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A2FE" w14:textId="77777777" w:rsidR="009265BA" w:rsidRPr="00B56F51" w:rsidRDefault="009265BA" w:rsidP="009265BA">
      <w:pPr>
        <w:widowControl w:val="0"/>
        <w:autoSpaceDE w:val="0"/>
        <w:autoSpaceDN w:val="0"/>
        <w:jc w:val="center"/>
      </w:pPr>
      <w:r w:rsidRPr="00B56F51">
        <w:rPr>
          <w:noProof/>
          <w:color w:val="000000"/>
        </w:rPr>
        <w:drawing>
          <wp:inline distT="0" distB="0" distL="0" distR="0" wp14:anchorId="297F2E55" wp14:editId="0F2144EE">
            <wp:extent cx="647700" cy="80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1918A" w14:textId="77777777" w:rsidR="009265BA" w:rsidRPr="00B56F51" w:rsidRDefault="009265BA" w:rsidP="009265BA">
      <w:pPr>
        <w:widowControl w:val="0"/>
        <w:autoSpaceDE w:val="0"/>
        <w:autoSpaceDN w:val="0"/>
      </w:pPr>
    </w:p>
    <w:p w14:paraId="77B91580" w14:textId="77777777" w:rsidR="009265BA" w:rsidRPr="00B56F51" w:rsidRDefault="009265BA" w:rsidP="009265BA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127AD374" w14:textId="77777777" w:rsidR="009265BA" w:rsidRPr="00B56F51" w:rsidRDefault="009265BA" w:rsidP="009265BA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0D0EB7AD" w14:textId="77777777" w:rsidR="009265BA" w:rsidRPr="00B56F51" w:rsidRDefault="009265BA" w:rsidP="009265BA">
      <w:pPr>
        <w:widowControl w:val="0"/>
        <w:autoSpaceDE w:val="0"/>
        <w:autoSpaceDN w:val="0"/>
        <w:jc w:val="center"/>
        <w:rPr>
          <w:b/>
          <w:bCs/>
          <w:spacing w:val="-1"/>
          <w:sz w:val="32"/>
          <w:szCs w:val="32"/>
        </w:rPr>
      </w:pPr>
    </w:p>
    <w:p w14:paraId="08A9139C" w14:textId="77777777" w:rsidR="00DC394B" w:rsidRPr="00EA13B0" w:rsidRDefault="00DC394B" w:rsidP="00DC394B">
      <w:pPr>
        <w:jc w:val="center"/>
      </w:pPr>
    </w:p>
    <w:p w14:paraId="5961FE25" w14:textId="77777777" w:rsidR="00DC394B" w:rsidRPr="00EA13B0" w:rsidRDefault="00DC394B" w:rsidP="00DC394B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14:paraId="1F5FAD4E" w14:textId="77777777" w:rsidR="00DC394B" w:rsidRPr="00656A14" w:rsidRDefault="00DC394B" w:rsidP="00DC394B"/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3131"/>
        <w:gridCol w:w="3100"/>
      </w:tblGrid>
      <w:tr w:rsidR="00DC394B" w:rsidRPr="00F95C88" w14:paraId="3B4FD384" w14:textId="77777777" w:rsidTr="0000614F">
        <w:tc>
          <w:tcPr>
            <w:tcW w:w="3190" w:type="dxa"/>
            <w:shd w:val="clear" w:color="auto" w:fill="auto"/>
          </w:tcPr>
          <w:p w14:paraId="34885756" w14:textId="2538F590" w:rsidR="00DC394B" w:rsidRPr="00F95C88" w:rsidRDefault="00F95C88" w:rsidP="0000614F">
            <w:pPr>
              <w:rPr>
                <w:b/>
                <w:bCs/>
                <w:sz w:val="24"/>
                <w:szCs w:val="24"/>
              </w:rPr>
            </w:pPr>
            <w:r w:rsidRPr="00F95C88">
              <w:rPr>
                <w:b/>
                <w:bCs/>
                <w:sz w:val="24"/>
                <w:szCs w:val="24"/>
              </w:rPr>
              <w:t>18.10.2024</w:t>
            </w:r>
          </w:p>
        </w:tc>
        <w:tc>
          <w:tcPr>
            <w:tcW w:w="3190" w:type="dxa"/>
            <w:shd w:val="clear" w:color="auto" w:fill="auto"/>
          </w:tcPr>
          <w:p w14:paraId="6D8B5B73" w14:textId="77777777" w:rsidR="00DC394B" w:rsidRPr="00F95C88" w:rsidRDefault="009265BA" w:rsidP="0000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95C88">
              <w:rPr>
                <w:b/>
                <w:bCs/>
                <w:sz w:val="24"/>
                <w:szCs w:val="24"/>
              </w:rPr>
              <w:t>с. Шалинское</w:t>
            </w:r>
          </w:p>
        </w:tc>
        <w:tc>
          <w:tcPr>
            <w:tcW w:w="3190" w:type="dxa"/>
            <w:shd w:val="clear" w:color="auto" w:fill="auto"/>
          </w:tcPr>
          <w:p w14:paraId="1640497C" w14:textId="37633205" w:rsidR="00DC394B" w:rsidRPr="00F95C88" w:rsidRDefault="00F95C88" w:rsidP="0000614F">
            <w:pPr>
              <w:jc w:val="right"/>
              <w:rPr>
                <w:b/>
                <w:bCs/>
                <w:sz w:val="24"/>
                <w:szCs w:val="24"/>
              </w:rPr>
            </w:pPr>
            <w:r w:rsidRPr="00F95C88">
              <w:rPr>
                <w:b/>
                <w:bCs/>
                <w:sz w:val="24"/>
                <w:szCs w:val="24"/>
              </w:rPr>
              <w:t>№ 769</w:t>
            </w:r>
          </w:p>
        </w:tc>
      </w:tr>
    </w:tbl>
    <w:p w14:paraId="00725502" w14:textId="77777777" w:rsidR="00A04C52" w:rsidRPr="00F95C88" w:rsidRDefault="00A04C52" w:rsidP="00DC394B">
      <w:pPr>
        <w:jc w:val="center"/>
        <w:rPr>
          <w:b/>
          <w:bCs/>
          <w:sz w:val="24"/>
          <w:szCs w:val="24"/>
        </w:rPr>
      </w:pPr>
    </w:p>
    <w:p w14:paraId="3D33F057" w14:textId="77777777" w:rsidR="004F069C" w:rsidRPr="00765649" w:rsidRDefault="00F13B06" w:rsidP="00765649">
      <w:pPr>
        <w:jc w:val="center"/>
        <w:rPr>
          <w:b/>
          <w:bCs/>
        </w:rPr>
      </w:pPr>
      <w:r w:rsidRPr="00765649">
        <w:rPr>
          <w:b/>
          <w:bCs/>
        </w:rPr>
        <w:t xml:space="preserve">О создании учебно-консультационного пункта по гражданской обороне чрезвычайным ситуациям на территории </w:t>
      </w:r>
      <w:r w:rsidR="009265BA" w:rsidRPr="00765649">
        <w:rPr>
          <w:b/>
          <w:bCs/>
        </w:rPr>
        <w:t>Манского</w:t>
      </w:r>
      <w:r w:rsidRPr="00765649">
        <w:rPr>
          <w:b/>
          <w:bCs/>
        </w:rPr>
        <w:t xml:space="preserve"> муниципального района</w:t>
      </w:r>
    </w:p>
    <w:p w14:paraId="0C97FF71" w14:textId="77777777" w:rsidR="00C57294" w:rsidRPr="00656A14" w:rsidRDefault="00C57294" w:rsidP="00964DD1">
      <w:pPr>
        <w:ind w:firstLine="708"/>
        <w:jc w:val="both"/>
        <w:rPr>
          <w:rFonts w:eastAsia="Calibri"/>
          <w:bCs/>
          <w:lang w:eastAsia="en-US"/>
        </w:rPr>
      </w:pPr>
    </w:p>
    <w:p w14:paraId="3E2F5C15" w14:textId="04ED2401" w:rsidR="00F12680" w:rsidRDefault="00F12680" w:rsidP="00E91120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В соответствии с Федеральным закон</w:t>
      </w:r>
      <w:r w:rsidR="00E91120">
        <w:rPr>
          <w:bCs/>
        </w:rPr>
        <w:t>о</w:t>
      </w:r>
      <w:r>
        <w:rPr>
          <w:bCs/>
        </w:rPr>
        <w:t xml:space="preserve">м от 12.02.1998 № 28-ФЗ </w:t>
      </w:r>
      <w:r w:rsidR="002C77CF">
        <w:rPr>
          <w:bCs/>
        </w:rPr>
        <w:br/>
      </w:r>
      <w:r>
        <w:rPr>
          <w:bCs/>
        </w:rPr>
        <w:t xml:space="preserve">«О гражданской обороне», </w:t>
      </w:r>
      <w:r w:rsidR="00E91120" w:rsidRPr="00E91120">
        <w:rPr>
          <w:bCs/>
        </w:rPr>
        <w:t>Федеральным закон</w:t>
      </w:r>
      <w:r w:rsidR="00E91120">
        <w:rPr>
          <w:bCs/>
        </w:rPr>
        <w:t>о</w:t>
      </w:r>
      <w:r w:rsidR="00E91120" w:rsidRPr="00E91120">
        <w:rPr>
          <w:bCs/>
        </w:rPr>
        <w:t xml:space="preserve">м </w:t>
      </w:r>
      <w:r>
        <w:rPr>
          <w:bCs/>
        </w:rPr>
        <w:t xml:space="preserve">от 21.12.1994 № 68-ФЗ </w:t>
      </w:r>
      <w:r w:rsidR="001E0364">
        <w:rPr>
          <w:bCs/>
        </w:rPr>
        <w:br/>
      </w:r>
      <w:r>
        <w:rPr>
          <w:bCs/>
        </w:rPr>
        <w:t>«О защите населения</w:t>
      </w:r>
      <w:r w:rsidR="00E91120" w:rsidRPr="009265BA">
        <w:rPr>
          <w:bCs/>
        </w:rPr>
        <w:t xml:space="preserve"> </w:t>
      </w:r>
      <w:r>
        <w:rPr>
          <w:bCs/>
        </w:rPr>
        <w:t xml:space="preserve">и территорий от чрезвычайных ситуаций природного </w:t>
      </w:r>
      <w:r w:rsidR="001E0364">
        <w:rPr>
          <w:bCs/>
        </w:rPr>
        <w:br/>
      </w:r>
      <w:r>
        <w:rPr>
          <w:bCs/>
        </w:rPr>
        <w:t xml:space="preserve">и техногенного характера», </w:t>
      </w:r>
      <w:r w:rsidR="00E91120" w:rsidRPr="00E91120">
        <w:rPr>
          <w:bCs/>
        </w:rPr>
        <w:t>Федеральным закон</w:t>
      </w:r>
      <w:r w:rsidR="00E91120">
        <w:rPr>
          <w:bCs/>
        </w:rPr>
        <w:t>о</w:t>
      </w:r>
      <w:r w:rsidR="00E91120" w:rsidRPr="00E91120">
        <w:rPr>
          <w:bCs/>
        </w:rPr>
        <w:t xml:space="preserve">м </w:t>
      </w:r>
      <w:r>
        <w:rPr>
          <w:bCs/>
        </w:rPr>
        <w:t xml:space="preserve">от 21.12.1994 года </w:t>
      </w:r>
      <w:r w:rsidR="00935AC7">
        <w:rPr>
          <w:bCs/>
        </w:rPr>
        <w:br/>
      </w:r>
      <w:r>
        <w:rPr>
          <w:bCs/>
        </w:rPr>
        <w:t xml:space="preserve">№ 69-ФЗ «О пожарной безопасности», </w:t>
      </w:r>
      <w:r w:rsidR="00951282">
        <w:t>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</w:t>
      </w:r>
      <w:r w:rsidR="00951282">
        <w:rPr>
          <w:bCs/>
        </w:rPr>
        <w:t>остановлением</w:t>
      </w:r>
      <w:r>
        <w:rPr>
          <w:bCs/>
        </w:rPr>
        <w:t xml:space="preserve"> Правительства Российской Федерации от 02.11.2000 № 841 «Об утверждении Положения об организации обучения населения </w:t>
      </w:r>
      <w:r w:rsidR="00F13B06">
        <w:rPr>
          <w:bCs/>
        </w:rPr>
        <w:t>в области гражданской обороны»</w:t>
      </w:r>
      <w:r>
        <w:t>,</w:t>
      </w:r>
      <w:r>
        <w:rPr>
          <w:bCs/>
        </w:rPr>
        <w:t xml:space="preserve"> а также в целях подготовки населения в области гражданской обороны и защиты от чрезвычайных ситуаций природного </w:t>
      </w:r>
      <w:r w:rsidR="00935AC7">
        <w:rPr>
          <w:bCs/>
        </w:rPr>
        <w:br/>
      </w:r>
      <w:r>
        <w:rPr>
          <w:bCs/>
        </w:rPr>
        <w:t>и техногенного характера</w:t>
      </w:r>
      <w:r w:rsidR="00327C3D" w:rsidRPr="00311912">
        <w:t xml:space="preserve">, </w:t>
      </w:r>
      <w:r w:rsidR="00327C3D" w:rsidRPr="00311912">
        <w:rPr>
          <w:rFonts w:eastAsia="Calibri"/>
          <w:lang w:eastAsia="en-US"/>
        </w:rPr>
        <w:t>руководствуясь</w:t>
      </w:r>
      <w:r w:rsidR="00765649">
        <w:rPr>
          <w:rFonts w:eastAsia="Calibri"/>
          <w:lang w:eastAsia="en-US"/>
        </w:rPr>
        <w:t xml:space="preserve"> пунктом 1 статьи 35</w:t>
      </w:r>
      <w:r w:rsidR="00327C3D" w:rsidRPr="00311912">
        <w:rPr>
          <w:rFonts w:eastAsia="Calibri"/>
          <w:lang w:eastAsia="en-US"/>
        </w:rPr>
        <w:t xml:space="preserve"> </w:t>
      </w:r>
      <w:r w:rsidR="00327C3D" w:rsidRPr="00311912">
        <w:t xml:space="preserve">Уставом </w:t>
      </w:r>
      <w:r w:rsidR="009265BA">
        <w:t>Манского</w:t>
      </w:r>
      <w:r w:rsidR="00327C3D" w:rsidRPr="00311912">
        <w:t xml:space="preserve"> района Красноярского края</w:t>
      </w:r>
      <w:r w:rsidR="00F04FAE">
        <w:t>,</w:t>
      </w:r>
      <w:r w:rsidR="00327C3D" w:rsidRPr="00311912">
        <w:t xml:space="preserve"> </w:t>
      </w:r>
      <w:r w:rsidR="00765649">
        <w:t>администрация Манского района ПОСТАНОВЛЯЕТ</w:t>
      </w:r>
      <w:r w:rsidRPr="00656A14">
        <w:t>:</w:t>
      </w:r>
    </w:p>
    <w:p w14:paraId="3ACA4FF6" w14:textId="77777777" w:rsidR="00327C3D" w:rsidRPr="00311912" w:rsidRDefault="00327C3D" w:rsidP="00964DD1">
      <w:pPr>
        <w:widowControl w:val="0"/>
        <w:autoSpaceDE w:val="0"/>
        <w:autoSpaceDN w:val="0"/>
        <w:adjustRightInd w:val="0"/>
        <w:ind w:firstLine="709"/>
        <w:jc w:val="both"/>
      </w:pPr>
      <w:r w:rsidRPr="00656A14">
        <w:t xml:space="preserve">1. </w:t>
      </w:r>
      <w:r w:rsidR="005B7D5A">
        <w:t>Создать учебно-консультационные</w:t>
      </w:r>
      <w:r w:rsidR="00F13B06">
        <w:t xml:space="preserve"> пункт</w:t>
      </w:r>
      <w:r w:rsidR="005B7D5A">
        <w:t>ы</w:t>
      </w:r>
      <w:r w:rsidR="00F13B06">
        <w:t xml:space="preserve"> по гражданской обороне </w:t>
      </w:r>
      <w:r w:rsidR="007E273D">
        <w:br/>
      </w:r>
      <w:r w:rsidR="00F13B06">
        <w:t xml:space="preserve">и чрезвычайным ситуациям на территории </w:t>
      </w:r>
      <w:r w:rsidR="009265BA">
        <w:t>Манского</w:t>
      </w:r>
      <w:r w:rsidR="00F13B06">
        <w:t xml:space="preserve"> муниципального района для подготовки населения, не занятого в производстве и сфере обслуживания</w:t>
      </w:r>
      <w:r w:rsidR="007E273D">
        <w:t xml:space="preserve"> (приложение 1)</w:t>
      </w:r>
      <w:r w:rsidR="00F12680">
        <w:t>.</w:t>
      </w:r>
    </w:p>
    <w:p w14:paraId="7E6A5C44" w14:textId="77777777" w:rsidR="00327C3D" w:rsidRDefault="00327C3D" w:rsidP="00964DD1">
      <w:pPr>
        <w:widowControl w:val="0"/>
        <w:autoSpaceDE w:val="0"/>
        <w:autoSpaceDN w:val="0"/>
        <w:adjustRightInd w:val="0"/>
        <w:ind w:firstLine="709"/>
        <w:jc w:val="both"/>
      </w:pPr>
      <w:r w:rsidRPr="00311912">
        <w:t>2</w:t>
      </w:r>
      <w:r w:rsidR="007E273D">
        <w:t>.</w:t>
      </w:r>
      <w:r w:rsidR="00F13B06">
        <w:t xml:space="preserve"> Организовать подготовку неработающего населения </w:t>
      </w:r>
      <w:r w:rsidR="009265BA">
        <w:t>Манского</w:t>
      </w:r>
      <w:r w:rsidR="00F13B06">
        <w:t xml:space="preserve"> муниципального района в области гражданской обороны и защиты </w:t>
      </w:r>
      <w:r w:rsidR="007E273D">
        <w:br/>
      </w:r>
      <w:r w:rsidR="00F13B06">
        <w:t>от чрезвычайных ситуаций природного и техногенного характера на базе учебно-консультационных пунктов по гражданской обороне и чрезвычайным ситуациям</w:t>
      </w:r>
      <w:r w:rsidR="00F12680">
        <w:t>.</w:t>
      </w:r>
    </w:p>
    <w:p w14:paraId="51629CFB" w14:textId="77777777" w:rsidR="007E273D" w:rsidRDefault="00F12680" w:rsidP="00964DD1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7E273D">
        <w:t xml:space="preserve">Утвердить </w:t>
      </w:r>
      <w:hyperlink r:id="rId9" w:history="1">
        <w:r w:rsidR="007E273D" w:rsidRPr="007E273D">
          <w:t>Положение</w:t>
        </w:r>
      </w:hyperlink>
      <w:r w:rsidR="007E273D">
        <w:t xml:space="preserve"> об учебно-консультационных пунктах </w:t>
      </w:r>
      <w:r w:rsidR="00964DD1">
        <w:br/>
      </w:r>
      <w:r w:rsidR="007E273D">
        <w:t xml:space="preserve">по гражданской обороне и защите от чрезвычайных ситуаций </w:t>
      </w:r>
      <w:r w:rsidR="009265BA">
        <w:t xml:space="preserve">Манского </w:t>
      </w:r>
      <w:r w:rsidR="007E273D">
        <w:t>му</w:t>
      </w:r>
      <w:r w:rsidR="00951282">
        <w:t>ниципального район</w:t>
      </w:r>
      <w:r w:rsidR="009265BA">
        <w:t>а</w:t>
      </w:r>
      <w:r w:rsidR="00951282">
        <w:t xml:space="preserve"> (приложение</w:t>
      </w:r>
      <w:r w:rsidR="007E273D">
        <w:t xml:space="preserve"> 2).</w:t>
      </w:r>
    </w:p>
    <w:p w14:paraId="4F2D21D3" w14:textId="77777777" w:rsidR="00F7398F" w:rsidRPr="00F12680" w:rsidRDefault="00F12680" w:rsidP="00964DD1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F7398F" w:rsidRPr="00F12680">
        <w:t xml:space="preserve">. </w:t>
      </w:r>
      <w:r w:rsidR="00B610DC">
        <w:t xml:space="preserve">Контроль, </w:t>
      </w:r>
      <w:r w:rsidR="00E91120" w:rsidRPr="00E91120">
        <w:t xml:space="preserve">за исполнением настоящего постановления возложить </w:t>
      </w:r>
      <w:r w:rsidR="00935AC7">
        <w:br/>
      </w:r>
      <w:r w:rsidR="00E91120" w:rsidRPr="00E91120">
        <w:lastRenderedPageBreak/>
        <w:t xml:space="preserve">на заместителя </w:t>
      </w:r>
      <w:r w:rsidR="00E91120">
        <w:t>г</w:t>
      </w:r>
      <w:r w:rsidR="00E91120" w:rsidRPr="00E91120">
        <w:t xml:space="preserve">лавы </w:t>
      </w:r>
      <w:r w:rsidR="009265BA">
        <w:t>Манского</w:t>
      </w:r>
      <w:r w:rsidR="00E91120" w:rsidRPr="00E91120">
        <w:t xml:space="preserve"> района</w:t>
      </w:r>
      <w:r w:rsidR="00E91120">
        <w:t xml:space="preserve"> по </w:t>
      </w:r>
      <w:r w:rsidR="009265BA">
        <w:t>общественно – политической работе</w:t>
      </w:r>
      <w:r w:rsidR="00E91120">
        <w:t xml:space="preserve"> </w:t>
      </w:r>
      <w:r w:rsidR="009265BA">
        <w:t>Гетманова М.Н</w:t>
      </w:r>
      <w:r w:rsidR="00E91120">
        <w:t>.</w:t>
      </w:r>
    </w:p>
    <w:p w14:paraId="117770ED" w14:textId="77777777" w:rsidR="00F7398F" w:rsidRPr="00656A14" w:rsidRDefault="00F12680" w:rsidP="00964DD1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F7398F" w:rsidRPr="00F12680">
        <w:t>.</w:t>
      </w:r>
      <w:r w:rsidR="000909C2" w:rsidRPr="00F12680">
        <w:t xml:space="preserve"> </w:t>
      </w:r>
      <w:r w:rsidR="00E91120" w:rsidRPr="00E91120">
        <w:t xml:space="preserve">Постановление вступает в силу со дня подписания и подлежит размещению на официальном сайте </w:t>
      </w:r>
      <w:r w:rsidR="009265BA">
        <w:t>Манского</w:t>
      </w:r>
      <w:r w:rsidR="00E91120" w:rsidRPr="00E91120">
        <w:t xml:space="preserve"> муниципального района </w:t>
      </w:r>
      <w:r w:rsidR="009265BA" w:rsidRPr="009265BA">
        <w:t>https://mansky.gosuslugi.ru/</w:t>
      </w:r>
      <w:r w:rsidR="009265BA">
        <w:t>.</w:t>
      </w:r>
    </w:p>
    <w:p w14:paraId="2E33DC56" w14:textId="77777777" w:rsidR="008A484A" w:rsidRDefault="008A484A" w:rsidP="00964DD1">
      <w:pPr>
        <w:widowControl w:val="0"/>
        <w:autoSpaceDE w:val="0"/>
        <w:autoSpaceDN w:val="0"/>
        <w:adjustRightInd w:val="0"/>
        <w:ind w:firstLine="709"/>
        <w:jc w:val="both"/>
      </w:pPr>
    </w:p>
    <w:p w14:paraId="1698977A" w14:textId="77777777" w:rsidR="00F04FAE" w:rsidRDefault="00F04FAE" w:rsidP="00964DD1">
      <w:pPr>
        <w:widowControl w:val="0"/>
        <w:autoSpaceDE w:val="0"/>
        <w:autoSpaceDN w:val="0"/>
        <w:adjustRightInd w:val="0"/>
        <w:ind w:firstLine="709"/>
        <w:jc w:val="both"/>
      </w:pPr>
    </w:p>
    <w:p w14:paraId="76F7DAB0" w14:textId="77777777" w:rsidR="00951282" w:rsidRPr="00656A14" w:rsidRDefault="00951282" w:rsidP="00964DD1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6"/>
      </w:tblGrid>
      <w:tr w:rsidR="005B5480" w:rsidRPr="00F3503C" w14:paraId="0E7DD7E0" w14:textId="77777777" w:rsidTr="005B5480">
        <w:tc>
          <w:tcPr>
            <w:tcW w:w="4786" w:type="dxa"/>
          </w:tcPr>
          <w:p w14:paraId="1D8D9B0F" w14:textId="549C753F" w:rsidR="005B5480" w:rsidRPr="00D57C4A" w:rsidRDefault="001927F3" w:rsidP="009265BA">
            <w:r>
              <w:t>Глава</w:t>
            </w:r>
            <w:r w:rsidR="005B5480" w:rsidRPr="00D57C4A">
              <w:t xml:space="preserve"> района                                                                         </w:t>
            </w:r>
          </w:p>
        </w:tc>
        <w:tc>
          <w:tcPr>
            <w:tcW w:w="4787" w:type="dxa"/>
          </w:tcPr>
          <w:p w14:paraId="5C825182" w14:textId="77777777" w:rsidR="004D5008" w:rsidRPr="00D57C4A" w:rsidRDefault="009265BA" w:rsidP="00964DD1">
            <w:pPr>
              <w:jc w:val="right"/>
            </w:pPr>
            <w:r>
              <w:t>М.Г. Лозовиков</w:t>
            </w:r>
          </w:p>
        </w:tc>
      </w:tr>
    </w:tbl>
    <w:p w14:paraId="0CCF5238" w14:textId="77777777" w:rsidR="004D5008" w:rsidRDefault="004D5008" w:rsidP="00964DD1">
      <w:pPr>
        <w:jc w:val="both"/>
        <w:rPr>
          <w:sz w:val="26"/>
          <w:szCs w:val="26"/>
        </w:rPr>
      </w:pPr>
    </w:p>
    <w:p w14:paraId="0891D768" w14:textId="77777777" w:rsidR="001C7E98" w:rsidRPr="00F3503C" w:rsidRDefault="004D5008" w:rsidP="00197236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394"/>
      </w:tblGrid>
      <w:tr w:rsidR="00192AF1" w:rsidRPr="00F76CF4" w14:paraId="4DA8CA2D" w14:textId="77777777" w:rsidTr="006B01F9">
        <w:trPr>
          <w:trHeight w:val="1310"/>
        </w:trPr>
        <w:tc>
          <w:tcPr>
            <w:tcW w:w="4820" w:type="dxa"/>
          </w:tcPr>
          <w:p w14:paraId="5E0178F0" w14:textId="77777777" w:rsidR="00192AF1" w:rsidRPr="00F76CF4" w:rsidRDefault="00192AF1" w:rsidP="00F76CF4">
            <w:pPr>
              <w:jc w:val="both"/>
              <w:rPr>
                <w:lang w:val="en-US"/>
              </w:rPr>
            </w:pPr>
          </w:p>
        </w:tc>
        <w:tc>
          <w:tcPr>
            <w:tcW w:w="4394" w:type="dxa"/>
          </w:tcPr>
          <w:p w14:paraId="798965F4" w14:textId="77777777" w:rsidR="008F627C" w:rsidRPr="00F76CF4" w:rsidRDefault="002C77CF" w:rsidP="006B01F9">
            <w:r w:rsidRPr="00F76CF4">
              <w:t xml:space="preserve">Приложение </w:t>
            </w:r>
            <w:r w:rsidR="008F627C" w:rsidRPr="00F76CF4">
              <w:t>№ 1</w:t>
            </w:r>
          </w:p>
          <w:p w14:paraId="27192885" w14:textId="154D5D3B" w:rsidR="008F627C" w:rsidRPr="00F76CF4" w:rsidRDefault="002C77CF" w:rsidP="006B01F9">
            <w:r w:rsidRPr="00F76CF4">
              <w:t xml:space="preserve">к </w:t>
            </w:r>
            <w:r w:rsidR="006B01F9">
              <w:t>п</w:t>
            </w:r>
            <w:r w:rsidR="00192AF1" w:rsidRPr="00F76CF4">
              <w:t>остановлению</w:t>
            </w:r>
          </w:p>
          <w:p w14:paraId="0B3438EE" w14:textId="1E53DB35" w:rsidR="00192AF1" w:rsidRPr="00F76CF4" w:rsidRDefault="00192AF1" w:rsidP="006B01F9">
            <w:r w:rsidRPr="00F76CF4">
              <w:t xml:space="preserve">администрации </w:t>
            </w:r>
            <w:r w:rsidR="009265BA">
              <w:t xml:space="preserve">Манского </w:t>
            </w:r>
            <w:r w:rsidRPr="00F76CF4">
              <w:t>района</w:t>
            </w:r>
            <w:r w:rsidR="009722A6" w:rsidRPr="00F76CF4">
              <w:t xml:space="preserve"> </w:t>
            </w:r>
          </w:p>
          <w:p w14:paraId="7DB34B53" w14:textId="756AA162" w:rsidR="00192AF1" w:rsidRDefault="00192AF1" w:rsidP="00F76CF4">
            <w:pPr>
              <w:jc w:val="both"/>
            </w:pPr>
            <w:r w:rsidRPr="00F76CF4">
              <w:t>от</w:t>
            </w:r>
            <w:r w:rsidR="006B01F9">
              <w:t xml:space="preserve"> «</w:t>
            </w:r>
            <w:r w:rsidR="00F95C88">
              <w:t>18</w:t>
            </w:r>
            <w:r w:rsidR="003C6621" w:rsidRPr="00F76CF4">
              <w:t>»</w:t>
            </w:r>
            <w:r w:rsidR="00F95C88">
              <w:t xml:space="preserve">10. </w:t>
            </w:r>
            <w:r w:rsidR="002C77CF" w:rsidRPr="00F76CF4">
              <w:t>2024</w:t>
            </w:r>
            <w:r w:rsidR="009722A6" w:rsidRPr="00F76CF4">
              <w:t>г</w:t>
            </w:r>
            <w:r w:rsidR="006B01F9">
              <w:t>.</w:t>
            </w:r>
            <w:r w:rsidR="009722A6" w:rsidRPr="00F76CF4">
              <w:t xml:space="preserve"> </w:t>
            </w:r>
            <w:r w:rsidR="00643CAF" w:rsidRPr="00F76CF4">
              <w:t>№</w:t>
            </w:r>
            <w:r w:rsidR="00F95C88">
              <w:t xml:space="preserve"> 769</w:t>
            </w:r>
          </w:p>
          <w:p w14:paraId="6D78C84B" w14:textId="7107998B" w:rsidR="006B01F9" w:rsidRPr="00F76CF4" w:rsidRDefault="006B01F9" w:rsidP="00F76CF4">
            <w:pPr>
              <w:jc w:val="both"/>
            </w:pPr>
          </w:p>
        </w:tc>
      </w:tr>
    </w:tbl>
    <w:p w14:paraId="5F60ED99" w14:textId="77777777" w:rsidR="00B807A0" w:rsidRPr="00F76CF4" w:rsidRDefault="00B807A0" w:rsidP="00F76CF4">
      <w:pPr>
        <w:pStyle w:val="af"/>
        <w:jc w:val="center"/>
      </w:pPr>
    </w:p>
    <w:p w14:paraId="6B9C472D" w14:textId="77777777" w:rsidR="00B97FA6" w:rsidRDefault="008F627C" w:rsidP="00964DD1">
      <w:pPr>
        <w:pStyle w:val="af"/>
        <w:jc w:val="center"/>
        <w:rPr>
          <w:b/>
          <w:bCs/>
          <w:sz w:val="28"/>
          <w:szCs w:val="28"/>
        </w:rPr>
      </w:pPr>
      <w:r w:rsidRPr="00B97FA6">
        <w:rPr>
          <w:b/>
          <w:bCs/>
          <w:sz w:val="28"/>
          <w:szCs w:val="28"/>
        </w:rPr>
        <w:t xml:space="preserve">ПЕРЕЧЕНЬ </w:t>
      </w:r>
    </w:p>
    <w:p w14:paraId="2487EAD7" w14:textId="75DE48D0" w:rsidR="00C44073" w:rsidRPr="00B97FA6" w:rsidRDefault="008F627C" w:rsidP="00964DD1">
      <w:pPr>
        <w:pStyle w:val="af"/>
        <w:jc w:val="center"/>
        <w:rPr>
          <w:b/>
          <w:bCs/>
          <w:sz w:val="28"/>
          <w:szCs w:val="28"/>
        </w:rPr>
      </w:pPr>
      <w:r w:rsidRPr="00B97FA6">
        <w:rPr>
          <w:b/>
          <w:bCs/>
          <w:sz w:val="28"/>
          <w:szCs w:val="28"/>
        </w:rPr>
        <w:t xml:space="preserve">УЧЕБНО-КОНСУЛЬТАЦИОННЫХ ПУНКТОВ ПО ГРАЖДАНСКОЙ ОБОРОНЕ И ЗАЩИТЕ ОТ ЧРЕЗВЫЧАЙНЫХ СИТУАЦИЙ </w:t>
      </w:r>
      <w:r w:rsidR="00765649" w:rsidRPr="00B97FA6">
        <w:rPr>
          <w:b/>
          <w:bCs/>
          <w:sz w:val="28"/>
          <w:szCs w:val="28"/>
        </w:rPr>
        <w:t>МАНСКОГО</w:t>
      </w:r>
      <w:r w:rsidRPr="00B97FA6">
        <w:rPr>
          <w:b/>
          <w:bCs/>
          <w:sz w:val="28"/>
          <w:szCs w:val="28"/>
        </w:rPr>
        <w:t xml:space="preserve"> МУНИЦИПАЛЬНОГО РАЙОНА</w:t>
      </w:r>
    </w:p>
    <w:p w14:paraId="0D48EEEF" w14:textId="77777777" w:rsidR="008F627C" w:rsidRPr="00964DD1" w:rsidRDefault="008F627C" w:rsidP="00964DD1">
      <w:pPr>
        <w:pStyle w:val="af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5052"/>
        <w:gridCol w:w="3769"/>
      </w:tblGrid>
      <w:tr w:rsidR="00B807A0" w:rsidRPr="00964DD1" w14:paraId="3CE45CFC" w14:textId="77777777" w:rsidTr="00B807A0">
        <w:tc>
          <w:tcPr>
            <w:tcW w:w="529" w:type="dxa"/>
          </w:tcPr>
          <w:p w14:paraId="4202FC79" w14:textId="77777777"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 xml:space="preserve">№ </w:t>
            </w:r>
          </w:p>
        </w:tc>
        <w:tc>
          <w:tcPr>
            <w:tcW w:w="5204" w:type="dxa"/>
          </w:tcPr>
          <w:p w14:paraId="079C89E6" w14:textId="77777777" w:rsidR="00B807A0" w:rsidRPr="00964DD1" w:rsidRDefault="00B807A0" w:rsidP="00964DD1">
            <w:pPr>
              <w:pStyle w:val="af2"/>
              <w:ind w:left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bCs/>
                <w:szCs w:val="28"/>
              </w:rPr>
              <w:t>Наименование юридического лица, на базе которого создаются учебно-консультационные пункты</w:t>
            </w:r>
          </w:p>
        </w:tc>
        <w:tc>
          <w:tcPr>
            <w:tcW w:w="3840" w:type="dxa"/>
          </w:tcPr>
          <w:p w14:paraId="1B62EB2A" w14:textId="77777777" w:rsidR="00B807A0" w:rsidRPr="00964DD1" w:rsidRDefault="00B807A0" w:rsidP="00964DD1">
            <w:pPr>
              <w:pStyle w:val="af"/>
              <w:tabs>
                <w:tab w:val="left" w:pos="2205"/>
              </w:tabs>
              <w:jc w:val="center"/>
              <w:rPr>
                <w:sz w:val="28"/>
                <w:szCs w:val="28"/>
              </w:rPr>
            </w:pPr>
            <w:r w:rsidRPr="00964DD1">
              <w:rPr>
                <w:bCs/>
                <w:sz w:val="28"/>
                <w:szCs w:val="28"/>
              </w:rPr>
              <w:t>Адрес учебно-консультационного пункта</w:t>
            </w:r>
          </w:p>
        </w:tc>
      </w:tr>
      <w:tr w:rsidR="00B807A0" w:rsidRPr="00964DD1" w14:paraId="2BB30F7E" w14:textId="77777777" w:rsidTr="00B807A0">
        <w:trPr>
          <w:trHeight w:val="842"/>
        </w:trPr>
        <w:tc>
          <w:tcPr>
            <w:tcW w:w="529" w:type="dxa"/>
          </w:tcPr>
          <w:p w14:paraId="1FD00844" w14:textId="77777777" w:rsidR="00B807A0" w:rsidRPr="00964DD1" w:rsidRDefault="00B807A0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964DD1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204" w:type="dxa"/>
          </w:tcPr>
          <w:p w14:paraId="0AD9CE95" w14:textId="6712B329" w:rsidR="00B807A0" w:rsidRPr="00964DD1" w:rsidRDefault="0076564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</w:t>
            </w:r>
            <w:r w:rsidR="009265BA" w:rsidRPr="009265BA">
              <w:rPr>
                <w:rFonts w:eastAsia="Times New Roman"/>
                <w:szCs w:val="28"/>
                <w:lang w:eastAsia="ru-RU"/>
              </w:rPr>
              <w:t>ентрал</w:t>
            </w:r>
            <w:r>
              <w:rPr>
                <w:rFonts w:eastAsia="Times New Roman"/>
                <w:szCs w:val="28"/>
                <w:lang w:eastAsia="ru-RU"/>
              </w:rPr>
              <w:t>ьная районная</w:t>
            </w:r>
            <w:r w:rsidR="009265BA" w:rsidRPr="009265BA">
              <w:rPr>
                <w:rFonts w:eastAsia="Times New Roman"/>
                <w:szCs w:val="28"/>
                <w:lang w:eastAsia="ru-RU"/>
              </w:rPr>
              <w:t xml:space="preserve"> библиоте</w:t>
            </w:r>
            <w:r>
              <w:rPr>
                <w:rFonts w:eastAsia="Times New Roman"/>
                <w:szCs w:val="28"/>
                <w:lang w:eastAsia="ru-RU"/>
              </w:rPr>
              <w:t>ка имени А.Чмыхало МБУК «Манская ЦБС»</w:t>
            </w:r>
          </w:p>
        </w:tc>
        <w:tc>
          <w:tcPr>
            <w:tcW w:w="3840" w:type="dxa"/>
          </w:tcPr>
          <w:p w14:paraId="60D6CE3E" w14:textId="77777777" w:rsidR="00B807A0" w:rsidRPr="00964DD1" w:rsidRDefault="009265BA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с. Шалинское, ул. Ленина, 31</w:t>
            </w:r>
          </w:p>
        </w:tc>
      </w:tr>
      <w:tr w:rsidR="00B807A0" w:rsidRPr="00964DD1" w14:paraId="4F7B5DAE" w14:textId="77777777" w:rsidTr="00B807A0">
        <w:tc>
          <w:tcPr>
            <w:tcW w:w="529" w:type="dxa"/>
          </w:tcPr>
          <w:p w14:paraId="0F662EFE" w14:textId="77777777" w:rsidR="00B807A0" w:rsidRPr="00964DD1" w:rsidRDefault="00343579" w:rsidP="00343579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204" w:type="dxa"/>
          </w:tcPr>
          <w:p w14:paraId="5E256E0F" w14:textId="77777777" w:rsidR="00B807A0" w:rsidRPr="00964DD1" w:rsidRDefault="0074442C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Камарчагская сельская библиотека</w:t>
            </w:r>
          </w:p>
        </w:tc>
        <w:tc>
          <w:tcPr>
            <w:tcW w:w="3840" w:type="dxa"/>
          </w:tcPr>
          <w:p w14:paraId="5CFC2098" w14:textId="77777777" w:rsidR="00B807A0" w:rsidRPr="00964DD1" w:rsidRDefault="0074442C" w:rsidP="0074442C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07A0" w:rsidRPr="00964D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Камарчага</w:t>
            </w:r>
            <w:r w:rsidR="00B807A0" w:rsidRPr="00964DD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</w:t>
            </w:r>
            <w:r w:rsidR="00B807A0" w:rsidRPr="00964DD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35</w:t>
            </w:r>
          </w:p>
        </w:tc>
      </w:tr>
      <w:tr w:rsidR="00B807A0" w:rsidRPr="00964DD1" w14:paraId="1082D3E7" w14:textId="77777777" w:rsidTr="00B807A0">
        <w:tc>
          <w:tcPr>
            <w:tcW w:w="529" w:type="dxa"/>
          </w:tcPr>
          <w:p w14:paraId="4AC5BCB8" w14:textId="77777777"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5204" w:type="dxa"/>
          </w:tcPr>
          <w:p w14:paraId="1EE5B6E3" w14:textId="4A31E9F6" w:rsidR="00B807A0" w:rsidRPr="00964DD1" w:rsidRDefault="0076564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Выезже</w:t>
            </w:r>
            <w:r w:rsidR="00C64ABF">
              <w:rPr>
                <w:rFonts w:eastAsia="Times New Roman"/>
                <w:szCs w:val="28"/>
                <w:lang w:eastAsia="ru-RU"/>
              </w:rPr>
              <w:t>-Л</w:t>
            </w:r>
            <w:r>
              <w:rPr>
                <w:rFonts w:eastAsia="Times New Roman"/>
                <w:szCs w:val="28"/>
                <w:lang w:eastAsia="ru-RU"/>
              </w:rPr>
              <w:t>огская</w:t>
            </w:r>
            <w:r w:rsidR="0074442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807A0" w:rsidRPr="00964DD1">
              <w:rPr>
                <w:rFonts w:eastAsia="Times New Roman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3840" w:type="dxa"/>
          </w:tcPr>
          <w:p w14:paraId="10E338B4" w14:textId="77777777" w:rsidR="006B01F9" w:rsidRDefault="00765649" w:rsidP="0074442C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Выезжий Лог</w:t>
            </w:r>
            <w:r w:rsidR="0074442C">
              <w:rPr>
                <w:sz w:val="28"/>
                <w:szCs w:val="28"/>
              </w:rPr>
              <w:t xml:space="preserve">, </w:t>
            </w:r>
          </w:p>
          <w:p w14:paraId="6DA5E659" w14:textId="1A502D36" w:rsidR="00B807A0" w:rsidRPr="00964DD1" w:rsidRDefault="006B01F9" w:rsidP="0074442C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д.31</w:t>
            </w:r>
          </w:p>
        </w:tc>
      </w:tr>
      <w:tr w:rsidR="00B807A0" w:rsidRPr="00964DD1" w14:paraId="2271D5D9" w14:textId="77777777" w:rsidTr="00B807A0">
        <w:tc>
          <w:tcPr>
            <w:tcW w:w="529" w:type="dxa"/>
          </w:tcPr>
          <w:p w14:paraId="06080A3B" w14:textId="77777777"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204" w:type="dxa"/>
          </w:tcPr>
          <w:p w14:paraId="7D7D2D95" w14:textId="77777777" w:rsidR="00B807A0" w:rsidRPr="00964DD1" w:rsidRDefault="0074442C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Первоманская сельская библиотека </w:t>
            </w:r>
          </w:p>
        </w:tc>
        <w:tc>
          <w:tcPr>
            <w:tcW w:w="3840" w:type="dxa"/>
          </w:tcPr>
          <w:p w14:paraId="464A9727" w14:textId="77777777" w:rsidR="00B807A0" w:rsidRPr="00964DD1" w:rsidRDefault="0074442C" w:rsidP="00964DD1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07A0" w:rsidRPr="00964D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Первоманск</w:t>
            </w:r>
            <w:r w:rsidR="00B807A0" w:rsidRPr="00964DD1">
              <w:rPr>
                <w:sz w:val="28"/>
                <w:szCs w:val="28"/>
              </w:rPr>
              <w:t xml:space="preserve">, </w:t>
            </w:r>
          </w:p>
          <w:p w14:paraId="36958DE8" w14:textId="77777777" w:rsidR="00B807A0" w:rsidRPr="00964DD1" w:rsidRDefault="008817CB" w:rsidP="008817CB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B807A0" w:rsidRPr="00964D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Мрачека</w:t>
            </w:r>
            <w:r w:rsidR="00B807A0" w:rsidRPr="00964DD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B807A0" w:rsidRPr="00964DD1" w14:paraId="77841ABB" w14:textId="77777777" w:rsidTr="00B807A0">
        <w:tc>
          <w:tcPr>
            <w:tcW w:w="529" w:type="dxa"/>
          </w:tcPr>
          <w:p w14:paraId="0425B423" w14:textId="77777777" w:rsidR="00B807A0" w:rsidRPr="00964DD1" w:rsidRDefault="00343579" w:rsidP="00964DD1">
            <w:pPr>
              <w:pStyle w:val="af2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5204" w:type="dxa"/>
          </w:tcPr>
          <w:p w14:paraId="357C4F13" w14:textId="77777777" w:rsidR="00B807A0" w:rsidRPr="00964DD1" w:rsidRDefault="008817CB" w:rsidP="00964DD1">
            <w:pPr>
              <w:jc w:val="both"/>
            </w:pPr>
            <w:r>
              <w:t>Нарвинская сельская библиотека</w:t>
            </w:r>
          </w:p>
        </w:tc>
        <w:tc>
          <w:tcPr>
            <w:tcW w:w="3840" w:type="dxa"/>
          </w:tcPr>
          <w:p w14:paraId="7CF253C1" w14:textId="77777777" w:rsidR="00B807A0" w:rsidRPr="00964DD1" w:rsidRDefault="00B807A0" w:rsidP="008817CB">
            <w:pPr>
              <w:pStyle w:val="af"/>
              <w:tabs>
                <w:tab w:val="left" w:pos="2205"/>
              </w:tabs>
              <w:rPr>
                <w:sz w:val="28"/>
                <w:szCs w:val="28"/>
              </w:rPr>
            </w:pPr>
            <w:r w:rsidRPr="00964DD1">
              <w:rPr>
                <w:sz w:val="28"/>
                <w:szCs w:val="28"/>
              </w:rPr>
              <w:t xml:space="preserve">с. </w:t>
            </w:r>
            <w:r w:rsidR="008817CB">
              <w:rPr>
                <w:sz w:val="28"/>
                <w:szCs w:val="28"/>
              </w:rPr>
              <w:t>Нарва</w:t>
            </w:r>
            <w:r w:rsidRPr="00964DD1">
              <w:rPr>
                <w:sz w:val="28"/>
                <w:szCs w:val="28"/>
              </w:rPr>
              <w:t xml:space="preserve">, ул. </w:t>
            </w:r>
            <w:r w:rsidR="008817CB">
              <w:rPr>
                <w:sz w:val="28"/>
                <w:szCs w:val="28"/>
              </w:rPr>
              <w:t>Заводская</w:t>
            </w:r>
            <w:r w:rsidRPr="00964DD1">
              <w:rPr>
                <w:sz w:val="28"/>
                <w:szCs w:val="28"/>
              </w:rPr>
              <w:t xml:space="preserve">, </w:t>
            </w:r>
            <w:r w:rsidR="008817CB">
              <w:rPr>
                <w:sz w:val="28"/>
                <w:szCs w:val="28"/>
              </w:rPr>
              <w:t>7</w:t>
            </w:r>
          </w:p>
        </w:tc>
      </w:tr>
    </w:tbl>
    <w:p w14:paraId="22026F72" w14:textId="77777777" w:rsidR="00B807A0" w:rsidRPr="00F76CF4" w:rsidRDefault="00B807A0" w:rsidP="00F76CF4">
      <w:pPr>
        <w:pStyle w:val="af"/>
        <w:jc w:val="center"/>
        <w:rPr>
          <w:b/>
          <w:sz w:val="28"/>
          <w:szCs w:val="28"/>
        </w:rPr>
      </w:pPr>
    </w:p>
    <w:p w14:paraId="527A3776" w14:textId="77777777" w:rsidR="008F627C" w:rsidRDefault="008F627C" w:rsidP="00752F62">
      <w:pPr>
        <w:pStyle w:val="af"/>
        <w:jc w:val="center"/>
        <w:rPr>
          <w:b/>
          <w:sz w:val="28"/>
          <w:szCs w:val="28"/>
        </w:rPr>
      </w:pPr>
    </w:p>
    <w:p w14:paraId="35AE9BE9" w14:textId="77777777"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14:paraId="069FFEA8" w14:textId="77777777"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14:paraId="42F931AC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6CF367A0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50DB64A7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0BB13A81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291E268E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04B9D833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68A7E25C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0BA3C85B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2549F1E0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20D0D54D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0693A3EC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69044A02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64980E2F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38650AA6" w14:textId="77777777" w:rsidR="00343579" w:rsidRDefault="00343579" w:rsidP="00752F62">
      <w:pPr>
        <w:pStyle w:val="af"/>
        <w:jc w:val="center"/>
        <w:rPr>
          <w:b/>
          <w:sz w:val="28"/>
          <w:szCs w:val="28"/>
        </w:rPr>
      </w:pPr>
    </w:p>
    <w:p w14:paraId="17565986" w14:textId="77777777"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14:paraId="66B52DA3" w14:textId="77777777"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p w14:paraId="4FA4BCC0" w14:textId="77777777" w:rsidR="00B807A0" w:rsidRDefault="00B807A0" w:rsidP="00752F62">
      <w:pPr>
        <w:pStyle w:val="af"/>
        <w:jc w:val="center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B807A0" w:rsidRPr="00192AF1" w14:paraId="284384C6" w14:textId="77777777" w:rsidTr="008600E3">
        <w:trPr>
          <w:trHeight w:val="1310"/>
        </w:trPr>
        <w:tc>
          <w:tcPr>
            <w:tcW w:w="5353" w:type="dxa"/>
          </w:tcPr>
          <w:p w14:paraId="7DE9F939" w14:textId="77777777" w:rsidR="00B807A0" w:rsidRPr="002A7069" w:rsidRDefault="00B807A0" w:rsidP="00964DD1">
            <w:pPr>
              <w:jc w:val="both"/>
              <w:rPr>
                <w:lang w:val="en-US"/>
              </w:rPr>
            </w:pPr>
          </w:p>
        </w:tc>
        <w:tc>
          <w:tcPr>
            <w:tcW w:w="4394" w:type="dxa"/>
          </w:tcPr>
          <w:p w14:paraId="3F4A968F" w14:textId="257AF7C1" w:rsidR="006B01F9" w:rsidRPr="00F76CF4" w:rsidRDefault="006B01F9" w:rsidP="006B01F9">
            <w:r w:rsidRPr="00F76CF4">
              <w:t xml:space="preserve">Приложение № </w:t>
            </w:r>
            <w:r>
              <w:t>2</w:t>
            </w:r>
          </w:p>
          <w:p w14:paraId="2B7EC484" w14:textId="77777777" w:rsidR="006B01F9" w:rsidRPr="00F76CF4" w:rsidRDefault="006B01F9" w:rsidP="006B01F9">
            <w:r w:rsidRPr="00F76CF4">
              <w:t xml:space="preserve">к </w:t>
            </w:r>
            <w:r>
              <w:t>п</w:t>
            </w:r>
            <w:r w:rsidRPr="00F76CF4">
              <w:t>остановлению</w:t>
            </w:r>
          </w:p>
          <w:p w14:paraId="3945CA41" w14:textId="77777777" w:rsidR="006B01F9" w:rsidRPr="00F76CF4" w:rsidRDefault="006B01F9" w:rsidP="006B01F9">
            <w:r w:rsidRPr="00F76CF4">
              <w:t xml:space="preserve">администрации </w:t>
            </w:r>
            <w:r>
              <w:t xml:space="preserve">Манского </w:t>
            </w:r>
            <w:r w:rsidRPr="00F76CF4">
              <w:t xml:space="preserve">района </w:t>
            </w:r>
          </w:p>
          <w:p w14:paraId="26D08322" w14:textId="1C3EE155" w:rsidR="00B807A0" w:rsidRPr="00192AF1" w:rsidRDefault="006B01F9" w:rsidP="006B01F9">
            <w:pPr>
              <w:jc w:val="both"/>
            </w:pPr>
            <w:r w:rsidRPr="00F76CF4">
              <w:t>от</w:t>
            </w:r>
            <w:r>
              <w:t xml:space="preserve"> «</w:t>
            </w:r>
            <w:r w:rsidR="00F95C88">
              <w:t>18</w:t>
            </w:r>
            <w:r w:rsidRPr="00F76CF4">
              <w:t>»</w:t>
            </w:r>
            <w:r w:rsidR="00F95C88">
              <w:t xml:space="preserve"> 10. </w:t>
            </w:r>
            <w:r w:rsidRPr="00F76CF4">
              <w:t>2024г</w:t>
            </w:r>
            <w:r>
              <w:t>.</w:t>
            </w:r>
            <w:r w:rsidRPr="00F76CF4">
              <w:t xml:space="preserve"> №</w:t>
            </w:r>
            <w:r w:rsidR="00F95C88">
              <w:t xml:space="preserve"> 769</w:t>
            </w:r>
          </w:p>
        </w:tc>
      </w:tr>
    </w:tbl>
    <w:p w14:paraId="4149561A" w14:textId="77777777" w:rsidR="00B807A0" w:rsidRDefault="00B807A0" w:rsidP="00326CCF">
      <w:pPr>
        <w:jc w:val="center"/>
        <w:rPr>
          <w:b/>
        </w:rPr>
      </w:pPr>
    </w:p>
    <w:p w14:paraId="357909CC" w14:textId="77777777" w:rsidR="00B807A0" w:rsidRPr="00B97FA6" w:rsidRDefault="00B807A0" w:rsidP="00964DD1">
      <w:pPr>
        <w:ind w:left="20"/>
        <w:jc w:val="center"/>
        <w:rPr>
          <w:rStyle w:val="22"/>
          <w:b/>
          <w:bCs/>
        </w:rPr>
      </w:pPr>
      <w:r w:rsidRPr="00B97FA6">
        <w:rPr>
          <w:b/>
          <w:bCs/>
        </w:rPr>
        <w:t xml:space="preserve">ПОЛОЖЕНИЕ </w:t>
      </w:r>
    </w:p>
    <w:p w14:paraId="7F79B597" w14:textId="77777777" w:rsidR="00B807A0" w:rsidRPr="00B97FA6" w:rsidRDefault="00B807A0" w:rsidP="00964DD1">
      <w:pPr>
        <w:spacing w:after="119"/>
        <w:ind w:left="20"/>
        <w:jc w:val="center"/>
        <w:rPr>
          <w:b/>
          <w:bCs/>
        </w:rPr>
      </w:pPr>
      <w:r w:rsidRPr="00B97FA6">
        <w:rPr>
          <w:b/>
          <w:bCs/>
        </w:rPr>
        <w:t>об учебно-консультационном пункте</w:t>
      </w:r>
      <w:r w:rsidRPr="00B97FA6">
        <w:rPr>
          <w:b/>
          <w:bCs/>
        </w:rPr>
        <w:br/>
        <w:t>по гражданской обороне и чрезвычайным ситуациям</w:t>
      </w:r>
    </w:p>
    <w:p w14:paraId="7B3863ED" w14:textId="77777777" w:rsidR="00B807A0" w:rsidRDefault="00B807A0" w:rsidP="00964DD1">
      <w:pPr>
        <w:spacing w:after="43"/>
        <w:ind w:left="20"/>
        <w:jc w:val="center"/>
      </w:pPr>
      <w:r>
        <w:t>1. Общие положении</w:t>
      </w:r>
    </w:p>
    <w:p w14:paraId="3D5E87E3" w14:textId="77777777" w:rsidR="00B807A0" w:rsidRDefault="00B807A0" w:rsidP="00964DD1">
      <w:pPr>
        <w:widowControl w:val="0"/>
        <w:numPr>
          <w:ilvl w:val="0"/>
          <w:numId w:val="11"/>
        </w:numPr>
        <w:tabs>
          <w:tab w:val="left" w:pos="1228"/>
        </w:tabs>
        <w:ind w:firstLine="709"/>
        <w:jc w:val="both"/>
      </w:pPr>
      <w:r>
        <w:t xml:space="preserve">Настоящее Положение об учебно-консультационном пункте </w:t>
      </w:r>
      <w:r w:rsidR="00951282">
        <w:br/>
      </w:r>
      <w:r>
        <w:t xml:space="preserve">по 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</w:t>
      </w:r>
      <w:r w:rsidR="00951282">
        <w:br/>
      </w:r>
      <w:r>
        <w:t xml:space="preserve">в области гражданской обороны на период до 2030 года», постановлением Правительства РФ от 02.11.2000 № 841 «Об утверждении Положения </w:t>
      </w:r>
      <w:r w:rsidR="00951282">
        <w:br/>
      </w:r>
      <w:r>
        <w:t xml:space="preserve">о подготовке населения в области гражданской обороны», приказом МЧС России от 14.11.2008 № 687 «Об утверждении Положения об организации </w:t>
      </w:r>
      <w:r w:rsidR="00964DD1">
        <w:br/>
      </w:r>
      <w:r>
        <w:t xml:space="preserve">и ведении гражданской обороны в муниципальных образованиях </w:t>
      </w:r>
      <w:r w:rsidR="00951282">
        <w:br/>
      </w:r>
      <w:r>
        <w:t>и организациях».</w:t>
      </w:r>
    </w:p>
    <w:p w14:paraId="6E8FF4FD" w14:textId="77777777" w:rsidR="00B807A0" w:rsidRDefault="00B807A0" w:rsidP="00964DD1">
      <w:pPr>
        <w:widowControl w:val="0"/>
        <w:numPr>
          <w:ilvl w:val="0"/>
          <w:numId w:val="11"/>
        </w:numPr>
        <w:tabs>
          <w:tab w:val="left" w:pos="1230"/>
        </w:tabs>
        <w:ind w:firstLine="760"/>
        <w:jc w:val="both"/>
      </w:pPr>
      <w:r>
        <w:t xml:space="preserve">Данное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8600E3">
        <w:t>Манского</w:t>
      </w:r>
      <w:r w:rsidR="00B9072D">
        <w:t xml:space="preserve"> муниципального района</w:t>
      </w:r>
      <w:r>
        <w:t>.</w:t>
      </w:r>
    </w:p>
    <w:p w14:paraId="23B692D6" w14:textId="77777777" w:rsidR="00B807A0" w:rsidRDefault="00B807A0" w:rsidP="00964DD1">
      <w:pPr>
        <w:widowControl w:val="0"/>
        <w:numPr>
          <w:ilvl w:val="0"/>
          <w:numId w:val="11"/>
        </w:numPr>
        <w:tabs>
          <w:tab w:val="left" w:pos="1234"/>
        </w:tabs>
        <w:spacing w:after="119"/>
        <w:ind w:firstLine="760"/>
        <w:jc w:val="both"/>
      </w:pPr>
      <w:r>
        <w:t xml:space="preserve">Учебно-консультационный пункт по гражданской обороне </w:t>
      </w:r>
      <w:r w:rsidR="00B9072D">
        <w:br/>
      </w:r>
      <w:r>
        <w:t>и</w:t>
      </w:r>
      <w:r w:rsidR="00B9072D">
        <w:t xml:space="preserve"> </w:t>
      </w:r>
      <w:r>
        <w:t xml:space="preserve">чрезвычайным ситуациям (далее - УКП ГОЧС) предназначен </w:t>
      </w:r>
      <w:r w:rsidR="00964DD1">
        <w:br/>
      </w:r>
      <w:r>
        <w:t>для проведения</w:t>
      </w:r>
      <w:r w:rsidR="00B9072D">
        <w:t xml:space="preserve"> </w:t>
      </w:r>
      <w:r>
        <w:t xml:space="preserve">мероприятий по подготовке неработающего населения </w:t>
      </w:r>
      <w:r w:rsidR="008600E3">
        <w:t>Манского</w:t>
      </w:r>
      <w:r w:rsidR="00B9072D">
        <w:t xml:space="preserve"> муниципального района</w:t>
      </w:r>
      <w:r>
        <w:t xml:space="preserve"> в области гражданской обороны (далее - ГО) и защиты от</w:t>
      </w:r>
      <w:r w:rsidR="00B9072D">
        <w:t xml:space="preserve"> </w:t>
      </w:r>
      <w:r>
        <w:t>чрезвычайных ситуаций природного и техногенного характера (далее - ЧС), а</w:t>
      </w:r>
      <w:r w:rsidR="00B9072D">
        <w:t xml:space="preserve"> </w:t>
      </w:r>
      <w:r>
        <w:t xml:space="preserve">также информирования неработающего населения </w:t>
      </w:r>
      <w:r w:rsidR="00B9072D">
        <w:br/>
      </w:r>
      <w:r>
        <w:t>о правилах поведения и</w:t>
      </w:r>
      <w:r w:rsidR="00B9072D">
        <w:t xml:space="preserve"> </w:t>
      </w:r>
      <w:r>
        <w:t>основных способах защиты в чрезвычайных ситуациях мирного и военного</w:t>
      </w:r>
      <w:r w:rsidR="00B9072D">
        <w:t xml:space="preserve"> </w:t>
      </w:r>
      <w:r>
        <w:t xml:space="preserve">времени, приемах оказания первой помощи </w:t>
      </w:r>
      <w:r w:rsidR="00B9072D">
        <w:br/>
      </w:r>
      <w:r>
        <w:t>и правилах пользования</w:t>
      </w:r>
      <w:r w:rsidR="00B9072D">
        <w:t xml:space="preserve"> </w:t>
      </w:r>
      <w:r>
        <w:t>коллективными и индивидуальными средствами защиты.</w:t>
      </w:r>
    </w:p>
    <w:p w14:paraId="2E2BD836" w14:textId="77777777" w:rsidR="00B9072D" w:rsidRDefault="00B9072D" w:rsidP="002446F2">
      <w:pPr>
        <w:pStyle w:val="af2"/>
        <w:widowControl w:val="0"/>
        <w:numPr>
          <w:ilvl w:val="0"/>
          <w:numId w:val="17"/>
        </w:numPr>
        <w:tabs>
          <w:tab w:val="left" w:pos="2693"/>
        </w:tabs>
        <w:spacing w:after="240" w:line="276" w:lineRule="auto"/>
        <w:jc w:val="center"/>
      </w:pPr>
      <w:r>
        <w:t>Цели создания УКП ГОЧС и его задачи</w:t>
      </w:r>
    </w:p>
    <w:p w14:paraId="6312597F" w14:textId="77777777"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1416"/>
        </w:tabs>
        <w:ind w:left="0" w:firstLine="709"/>
        <w:jc w:val="both"/>
      </w:pPr>
      <w:r>
        <w:t>Главная цель создания УКП ГОЧС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14:paraId="52003AB9" w14:textId="77777777"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1289"/>
        </w:tabs>
        <w:ind w:left="1134" w:hanging="425"/>
        <w:jc w:val="both"/>
      </w:pPr>
      <w:r>
        <w:t>Основными задачами УКП ГОЧС являются:</w:t>
      </w:r>
    </w:p>
    <w:p w14:paraId="6DD9A006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38"/>
        </w:tabs>
        <w:ind w:firstLine="760"/>
        <w:jc w:val="both"/>
      </w:pPr>
      <w:r>
        <w:t>организация подготовки неработающего населения по разработанным программам подготовки;</w:t>
      </w:r>
    </w:p>
    <w:p w14:paraId="50DCF7B2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38"/>
        </w:tabs>
        <w:ind w:firstLine="760"/>
        <w:jc w:val="both"/>
      </w:pPr>
      <w:r>
        <w:t>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14:paraId="481748B2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46"/>
        </w:tabs>
        <w:ind w:firstLine="760"/>
        <w:jc w:val="both"/>
      </w:pPr>
      <w:r>
        <w:t xml:space="preserve">повышение уровня морально-психологического состояния населения </w:t>
      </w:r>
      <w:r>
        <w:lastRenderedPageBreak/>
        <w:t>в условиях угрозы и возникновения чрезвычайных ситуаций, а также при ликвидации их последствий;</w:t>
      </w:r>
    </w:p>
    <w:p w14:paraId="404CB71F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228"/>
        </w:tabs>
        <w:ind w:firstLine="760"/>
        <w:jc w:val="both"/>
      </w:pPr>
      <w:r>
        <w:t xml:space="preserve">ознакомление неработающего населения с действующим законодательством в области гражданской обороны, защиты </w:t>
      </w:r>
      <w:r>
        <w:br/>
        <w:t xml:space="preserve">от чрезвычайных ситуаций, с правилами поведения при угрозе </w:t>
      </w:r>
      <w:r>
        <w:br/>
        <w:t>и возникновении чрезвычайных ситуаций;</w:t>
      </w:r>
    </w:p>
    <w:p w14:paraId="5A19EDA9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</w:t>
      </w:r>
      <w:r>
        <w:br/>
        <w:t>и ликвидации чрезвычайных ситуаций и при несчастных случаях;</w:t>
      </w:r>
    </w:p>
    <w:p w14:paraId="2FBF5E96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персонально, в случае обращения, доведение до населения информации </w:t>
      </w:r>
      <w:r w:rsidR="00326CCF">
        <w:t>о расположении укрыти</w:t>
      </w:r>
      <w:r>
        <w:t>й, сборных пунктах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 w14:paraId="5B9C7370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87"/>
        </w:tabs>
        <w:ind w:firstLine="740"/>
        <w:jc w:val="both"/>
      </w:pPr>
      <w:r>
        <w:t xml:space="preserve">пропаганда важности и необходимости всех мероприятии ГОЧС </w:t>
      </w:r>
      <w:r>
        <w:br/>
        <w:t>в современных условиях.</w:t>
      </w:r>
    </w:p>
    <w:p w14:paraId="1C056C74" w14:textId="77777777" w:rsidR="00B9072D" w:rsidRDefault="00B9072D" w:rsidP="008471E5">
      <w:pPr>
        <w:pStyle w:val="af2"/>
        <w:widowControl w:val="0"/>
        <w:numPr>
          <w:ilvl w:val="1"/>
          <w:numId w:val="17"/>
        </w:numPr>
        <w:tabs>
          <w:tab w:val="left" w:pos="710"/>
        </w:tabs>
        <w:ind w:left="0" w:firstLine="709"/>
        <w:jc w:val="both"/>
      </w:pPr>
      <w:r>
        <w:t>Основные требования к уровню подготовки неработающего населения.</w:t>
      </w:r>
    </w:p>
    <w:p w14:paraId="171E4CAD" w14:textId="77777777" w:rsidR="00B9072D" w:rsidRDefault="00B9072D" w:rsidP="00326CCF">
      <w:pPr>
        <w:ind w:firstLine="740"/>
        <w:jc w:val="both"/>
      </w:pPr>
      <w:r>
        <w:t xml:space="preserve">Основная задача УКП ГОЧС - в максимальной степени привлечь </w:t>
      </w:r>
      <w:r>
        <w:br/>
        <w:t>к учебе население, добиться,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0070349C" w14:textId="77777777" w:rsidR="00B9072D" w:rsidRDefault="00B9072D" w:rsidP="00326CCF">
      <w:pPr>
        <w:ind w:firstLine="740"/>
      </w:pPr>
      <w:r>
        <w:t>Обучившиеся должны знать:</w:t>
      </w:r>
    </w:p>
    <w:p w14:paraId="6B9EFB24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82"/>
        </w:tabs>
        <w:ind w:firstLine="740"/>
        <w:jc w:val="both"/>
      </w:pPr>
      <w:r>
        <w:t>основные обязанности, правила поведения и действия при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14:paraId="4D15964E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>порядок действия по сигналу «Внимание всем!» и другим речевым сообщениям органов управления ГОЧС на местах;</w:t>
      </w:r>
    </w:p>
    <w:p w14:paraId="503407E0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>прави</w:t>
      </w:r>
      <w:r w:rsidR="002446F2">
        <w:t>ла проведения эвакомероприятий при</w:t>
      </w:r>
      <w:r>
        <w:t xml:space="preserve"> аварийных </w:t>
      </w:r>
      <w:r w:rsidR="002446F2">
        <w:br/>
      </w:r>
      <w:r>
        <w:t>и чрезвычайных ситуациях;</w:t>
      </w:r>
    </w:p>
    <w:p w14:paraId="771EF889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основные требования пожарной безопасности в быту;</w:t>
      </w:r>
    </w:p>
    <w:p w14:paraId="7A3189A4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средства индивидуальной защиты и порядок их использования;</w:t>
      </w:r>
    </w:p>
    <w:p w14:paraId="597A4BBE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медицинские средства индивидуальной защиты;</w:t>
      </w:r>
    </w:p>
    <w:p w14:paraId="43B898E8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порядок оказания само- и взаимопомощи;</w:t>
      </w:r>
    </w:p>
    <w:p w14:paraId="1BCED0CE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правила безопасного поведения на водных объектах;</w:t>
      </w:r>
    </w:p>
    <w:p w14:paraId="682D1E1D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правила поведения при возникновении или угрозе террористического акта;</w:t>
      </w:r>
    </w:p>
    <w:p w14:paraId="25E92FFA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2"/>
        </w:tabs>
        <w:ind w:firstLine="740"/>
        <w:jc w:val="both"/>
      </w:pPr>
      <w:r>
        <w:t xml:space="preserve">особенности защиты детей и обязанности взрослого населения </w:t>
      </w:r>
      <w:r>
        <w:br/>
        <w:t>по ее организации.</w:t>
      </w:r>
    </w:p>
    <w:p w14:paraId="7DE263CE" w14:textId="77777777" w:rsidR="00B9072D" w:rsidRDefault="00B9072D" w:rsidP="00326CCF">
      <w:pPr>
        <w:ind w:firstLine="740"/>
      </w:pPr>
      <w:r>
        <w:t>Обучившиеся должны уметь:</w:t>
      </w:r>
    </w:p>
    <w:p w14:paraId="711BDBCE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 xml:space="preserve">пользоваться индивидуальными и коллективными средствами защиты и изготавливать простейшие средства защиты органов дыхания </w:t>
      </w:r>
      <w:r>
        <w:br/>
        <w:t>и кожи;</w:t>
      </w:r>
    </w:p>
    <w:p w14:paraId="54CC6558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lastRenderedPageBreak/>
        <w:t>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14:paraId="4058D662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t>оказать само- и взаимопомощь при травмах, ожогах, отравлениях, поражении электрическим током и тепловом ударе;</w:t>
      </w:r>
    </w:p>
    <w:p w14:paraId="2B253948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77"/>
        </w:tabs>
        <w:spacing w:after="59"/>
        <w:ind w:firstLine="740"/>
        <w:jc w:val="both"/>
      </w:pPr>
      <w:r>
        <w:t>защищать детей и обеспечивать безопасность при выполнении мероприятий РСЧС.</w:t>
      </w:r>
    </w:p>
    <w:p w14:paraId="4E13442A" w14:textId="77777777" w:rsidR="00BA599D" w:rsidRPr="00883203" w:rsidRDefault="00BA599D" w:rsidP="00326CCF">
      <w:pPr>
        <w:pStyle w:val="a4"/>
        <w:tabs>
          <w:tab w:val="left" w:pos="284"/>
        </w:tabs>
        <w:ind w:firstLine="709"/>
        <w:rPr>
          <w:bCs/>
          <w:szCs w:val="28"/>
        </w:rPr>
      </w:pPr>
    </w:p>
    <w:p w14:paraId="542AE443" w14:textId="77777777" w:rsidR="00B9072D" w:rsidRDefault="00B9072D" w:rsidP="008471E5">
      <w:pPr>
        <w:pStyle w:val="af2"/>
        <w:widowControl w:val="0"/>
        <w:numPr>
          <w:ilvl w:val="0"/>
          <w:numId w:val="15"/>
        </w:numPr>
        <w:tabs>
          <w:tab w:val="left" w:pos="709"/>
        </w:tabs>
        <w:spacing w:after="92" w:line="276" w:lineRule="auto"/>
        <w:ind w:hanging="294"/>
      </w:pPr>
      <w:r>
        <w:t>Организационно-штатная структур</w:t>
      </w:r>
      <w:r w:rsidR="008471E5">
        <w:t>а и организация работы УКП ГОЧС</w:t>
      </w:r>
    </w:p>
    <w:p w14:paraId="0C83B27D" w14:textId="77777777" w:rsidR="00B9072D" w:rsidRDefault="00B9072D" w:rsidP="008471E5">
      <w:pPr>
        <w:pStyle w:val="af2"/>
        <w:widowControl w:val="0"/>
        <w:numPr>
          <w:ilvl w:val="1"/>
          <w:numId w:val="16"/>
        </w:numPr>
        <w:tabs>
          <w:tab w:val="left" w:pos="1319"/>
        </w:tabs>
        <w:jc w:val="both"/>
      </w:pPr>
      <w:r>
        <w:t>В состав УКП ГОЧС могут входить:</w:t>
      </w:r>
    </w:p>
    <w:p w14:paraId="33631836" w14:textId="77777777" w:rsidR="00B9072D" w:rsidRDefault="00B9072D" w:rsidP="008471E5">
      <w:pPr>
        <w:widowControl w:val="0"/>
        <w:numPr>
          <w:ilvl w:val="0"/>
          <w:numId w:val="12"/>
        </w:numPr>
        <w:tabs>
          <w:tab w:val="left" w:pos="1007"/>
        </w:tabs>
        <w:ind w:firstLine="740"/>
        <w:jc w:val="both"/>
      </w:pPr>
      <w:r>
        <w:t>руководитель УКП ГОЧС;</w:t>
      </w:r>
    </w:p>
    <w:p w14:paraId="7BA4AF4C" w14:textId="77777777" w:rsidR="00B9072D" w:rsidRDefault="00B9072D" w:rsidP="00326CCF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1-2 консультанта (инструктора).</w:t>
      </w:r>
    </w:p>
    <w:p w14:paraId="77E5F516" w14:textId="77777777" w:rsidR="00B9072D" w:rsidRDefault="00B9072D" w:rsidP="00326CCF">
      <w:pPr>
        <w:ind w:firstLine="740"/>
        <w:jc w:val="both"/>
      </w:pPr>
      <w:r>
        <w:t>Непосредственными консультантами являются руководители организаций, предприятий и учреждений, на базе которых они создаются.</w:t>
      </w:r>
    </w:p>
    <w:p w14:paraId="4BF83E35" w14:textId="77777777" w:rsidR="00B9072D" w:rsidRDefault="00B9072D" w:rsidP="00326CCF">
      <w:pPr>
        <w:ind w:firstLine="740"/>
        <w:jc w:val="both"/>
      </w:pPr>
      <w:r>
        <w:t>Руководитель УКП ГОЧС и консультанты подбираются из числа</w:t>
      </w:r>
      <w:r w:rsidR="007959AB">
        <w:t xml:space="preserve"> </w:t>
      </w:r>
      <w:r>
        <w:t>работников организации, на базе которой создан УКП ГОЧС.</w:t>
      </w:r>
    </w:p>
    <w:p w14:paraId="0D7762C8" w14:textId="77777777" w:rsidR="00B9072D" w:rsidRDefault="00B9072D" w:rsidP="00326CCF">
      <w:pPr>
        <w:ind w:firstLine="740"/>
        <w:jc w:val="both"/>
      </w:pPr>
      <w:r>
        <w:t>Они должны пройти подготовку в КГКОУ ДПО «Институт региональной</w:t>
      </w:r>
      <w:r w:rsidR="007959AB">
        <w:t xml:space="preserve"> </w:t>
      </w:r>
      <w:r>
        <w:t>безопасности» по соответствующим программам в первый год при назначении</w:t>
      </w:r>
      <w:r w:rsidR="007959AB">
        <w:t xml:space="preserve"> </w:t>
      </w:r>
      <w:r>
        <w:t>на должность и далее - не реже одного раза в 5 лет.</w:t>
      </w:r>
    </w:p>
    <w:p w14:paraId="381538DF" w14:textId="77777777" w:rsidR="00B9072D" w:rsidRDefault="00B9072D" w:rsidP="00326CCF">
      <w:pPr>
        <w:pStyle w:val="af2"/>
        <w:widowControl w:val="0"/>
        <w:numPr>
          <w:ilvl w:val="1"/>
          <w:numId w:val="16"/>
        </w:numPr>
        <w:tabs>
          <w:tab w:val="left" w:pos="1274"/>
        </w:tabs>
        <w:ind w:left="0" w:firstLine="740"/>
        <w:jc w:val="both"/>
      </w:pPr>
      <w:r>
        <w:t>Возможно создание УКП ГОЧС на базе социальных учреждений, на</w:t>
      </w:r>
      <w:r w:rsidR="007959AB">
        <w:t xml:space="preserve"> </w:t>
      </w:r>
      <w:r>
        <w:t xml:space="preserve">предприятиях, в их структурных подразделениях, учреждениях </w:t>
      </w:r>
      <w:r w:rsidR="007959AB">
        <w:br/>
      </w:r>
      <w:r>
        <w:t>и организациях,</w:t>
      </w:r>
      <w:r w:rsidR="007959AB">
        <w:t xml:space="preserve"> </w:t>
      </w:r>
      <w:r>
        <w:t xml:space="preserve">на базе кабинетов ОБЖ образовательных учреждений, </w:t>
      </w:r>
      <w:r w:rsidR="007959AB">
        <w:br/>
      </w:r>
      <w:r>
        <w:t>в библиотеках, в</w:t>
      </w:r>
      <w:r w:rsidR="007959AB">
        <w:t xml:space="preserve"> </w:t>
      </w:r>
      <w:r>
        <w:t>учреждениях культурно-массовой работы, на объектах здравоохранения.</w:t>
      </w:r>
    </w:p>
    <w:p w14:paraId="21338EEB" w14:textId="77777777" w:rsidR="00B9072D" w:rsidRDefault="00B9072D" w:rsidP="00326CCF">
      <w:pPr>
        <w:ind w:firstLine="740"/>
      </w:pPr>
      <w:r>
        <w:t>Количество УКП ГОЧС и их размещение определяется нормативно -</w:t>
      </w:r>
      <w:r>
        <w:br/>
        <w:t xml:space="preserve">правовым актом главы </w:t>
      </w:r>
      <w:r w:rsidR="004761CA">
        <w:t>а</w:t>
      </w:r>
      <w:r>
        <w:t xml:space="preserve">дминистрации </w:t>
      </w:r>
      <w:r w:rsidR="004761CA">
        <w:t>муниципального района</w:t>
      </w:r>
      <w:r>
        <w:t>.</w:t>
      </w:r>
    </w:p>
    <w:p w14:paraId="51FE80EC" w14:textId="77777777" w:rsidR="00B9072D" w:rsidRDefault="00B9072D" w:rsidP="00326CCF">
      <w:pPr>
        <w:widowControl w:val="0"/>
        <w:numPr>
          <w:ilvl w:val="1"/>
          <w:numId w:val="16"/>
        </w:numPr>
        <w:tabs>
          <w:tab w:val="left" w:pos="1269"/>
        </w:tabs>
        <w:ind w:left="0" w:firstLine="740"/>
        <w:jc w:val="both"/>
      </w:pPr>
      <w:r>
        <w:t xml:space="preserve">Общее руководство осуществляют глава </w:t>
      </w:r>
      <w:r w:rsidR="004761CA">
        <w:t>администрации муниципального района</w:t>
      </w:r>
      <w:r>
        <w:t xml:space="preserve"> совместно со специалистами, уполномоченными </w:t>
      </w:r>
      <w:r w:rsidR="004761CA">
        <w:br/>
      </w:r>
      <w:r>
        <w:t>на решение задач в</w:t>
      </w:r>
      <w:r w:rsidR="007959AB">
        <w:t xml:space="preserve"> </w:t>
      </w:r>
      <w:r>
        <w:t>области ГОЧС муниципальных образований. Они же оказывают помощь</w:t>
      </w:r>
      <w:r w:rsidR="007959AB">
        <w:t xml:space="preserve"> </w:t>
      </w:r>
      <w:r>
        <w:t xml:space="preserve">руководителям организаций и учреждений, </w:t>
      </w:r>
      <w:r w:rsidR="004761CA">
        <w:br/>
      </w:r>
      <w:r>
        <w:t>на территории которых размещены</w:t>
      </w:r>
      <w:r w:rsidR="007959AB">
        <w:t xml:space="preserve"> </w:t>
      </w:r>
      <w:r>
        <w:t>УКП ГОЧС, в оформлении пунктов, обучении и повышении квалификации</w:t>
      </w:r>
      <w:r w:rsidR="007959AB">
        <w:t xml:space="preserve"> </w:t>
      </w:r>
      <w:r>
        <w:t>консультантов УКП ГОЧС, повышении эффективности работы УКП ГОЧС.</w:t>
      </w:r>
    </w:p>
    <w:p w14:paraId="2BA4B660" w14:textId="77777777" w:rsidR="00752F62" w:rsidRDefault="00B9072D" w:rsidP="00326C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Руководители учреждений (организаций), при которых создаются УКП</w:t>
      </w:r>
      <w:r w:rsidR="00F76CF4">
        <w:t xml:space="preserve"> </w:t>
      </w:r>
      <w:r>
        <w:t>ГОЧС, являются непосредственными организаторами подготовки</w:t>
      </w:r>
      <w:r w:rsidR="00F76CF4">
        <w:t xml:space="preserve"> </w:t>
      </w:r>
      <w:r>
        <w:t>неработающего населения по месту жительства. Они обеспечивают</w:t>
      </w:r>
      <w:r w:rsidR="00F76CF4">
        <w:t xml:space="preserve"> </w:t>
      </w:r>
      <w:r>
        <w:t>организацию работы по созданию УКП ГОЧС, разработку организационных,</w:t>
      </w:r>
      <w:r w:rsidR="00F76CF4">
        <w:t xml:space="preserve"> </w:t>
      </w:r>
      <w:r>
        <w:t>планирующих, учётно-отчётных и вспомогательных документов, оснащение</w:t>
      </w:r>
      <w:r w:rsidR="00F76CF4">
        <w:t xml:space="preserve"> </w:t>
      </w:r>
      <w:r>
        <w:t>учебно-материальной базой, необходимой для осуществления</w:t>
      </w:r>
      <w:r w:rsidR="00F76CF4">
        <w:t xml:space="preserve"> </w:t>
      </w:r>
      <w:r>
        <w:t>функционирования УКП ГОЧС, а также осуществляют постоянный контроль за</w:t>
      </w:r>
      <w:r w:rsidR="00F76CF4">
        <w:t xml:space="preserve"> </w:t>
      </w:r>
      <w:r>
        <w:t>подготовкой и проведением занятий с внесением соответствующих записей в</w:t>
      </w:r>
      <w:r w:rsidR="00F76CF4">
        <w:t xml:space="preserve"> </w:t>
      </w:r>
      <w:r>
        <w:t>журнал учета занятий</w:t>
      </w:r>
      <w:r w:rsidR="00F76CF4">
        <w:t>.</w:t>
      </w:r>
    </w:p>
    <w:p w14:paraId="68F55624" w14:textId="77777777"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26F6980B" w14:textId="77777777"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5D33A63A" w14:textId="77777777" w:rsidR="00116EDA" w:rsidRDefault="00116EDA" w:rsidP="004761CA">
      <w:pPr>
        <w:pStyle w:val="af2"/>
        <w:widowControl w:val="0"/>
        <w:numPr>
          <w:ilvl w:val="0"/>
          <w:numId w:val="16"/>
        </w:numPr>
        <w:tabs>
          <w:tab w:val="left" w:pos="3677"/>
        </w:tabs>
        <w:spacing w:after="98"/>
        <w:jc w:val="center"/>
      </w:pPr>
      <w:r>
        <w:lastRenderedPageBreak/>
        <w:t>Документация УКП по ГОЧС</w:t>
      </w:r>
    </w:p>
    <w:p w14:paraId="217CDCCF" w14:textId="77777777" w:rsidR="00116EDA" w:rsidRDefault="00116EDA" w:rsidP="004761CA">
      <w:pPr>
        <w:widowControl w:val="0"/>
        <w:numPr>
          <w:ilvl w:val="1"/>
          <w:numId w:val="16"/>
        </w:numPr>
        <w:tabs>
          <w:tab w:val="left" w:pos="1269"/>
        </w:tabs>
        <w:ind w:left="0" w:firstLine="740"/>
        <w:jc w:val="both"/>
      </w:pPr>
      <w:r>
        <w:t>В целях организации работы УКП ГОЧС разрабатываются следующие документы:</w:t>
      </w:r>
    </w:p>
    <w:p w14:paraId="4E2FAD97" w14:textId="77777777"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Организационные документы:</w:t>
      </w:r>
    </w:p>
    <w:p w14:paraId="16236322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62"/>
        </w:tabs>
        <w:ind w:firstLine="740"/>
        <w:jc w:val="both"/>
      </w:pPr>
      <w:r>
        <w:t>приказ руководителя организации, при котором создан УКП ГОЧС, об организации его работы, в котором определяет место расположения УКП ГОЧС (с указанием адреса), помещений, используемых для подготовки</w:t>
      </w:r>
      <w:r>
        <w:br/>
        <w:t>неработающего населения, список должностных лиц УКП ГОЧС, привлекаемых для проведения лекций, бесед, консультаций, тренировок, адреса домов (улиц), закрепленных за УКП ГОЧС;</w:t>
      </w:r>
    </w:p>
    <w:p w14:paraId="669ECAB1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обязанности руководителя и консультантов УКП ГОЧС;</w:t>
      </w:r>
    </w:p>
    <w:p w14:paraId="74D2E31B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план работы УКП ГОЧС на учебный год;</w:t>
      </w:r>
    </w:p>
    <w:p w14:paraId="595F77D8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распорядок дня работы УКП ГОЧС;</w:t>
      </w:r>
    </w:p>
    <w:p w14:paraId="3E858F2E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график дежурства по УКП ГОЧС его сотрудников;</w:t>
      </w:r>
    </w:p>
    <w:p w14:paraId="24D2BF44" w14:textId="77777777"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Планирующие документы:</w:t>
      </w:r>
    </w:p>
    <w:p w14:paraId="4400483A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программа обучения (с содержанием тем) неработающего населения;</w:t>
      </w:r>
    </w:p>
    <w:p w14:paraId="59DFBF92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расписание пр</w:t>
      </w:r>
      <w:r w:rsidR="00D57660">
        <w:t>оводимых мероприятий на УКП ГОЧС</w:t>
      </w:r>
      <w:r>
        <w:t>.</w:t>
      </w:r>
    </w:p>
    <w:p w14:paraId="77C53075" w14:textId="77777777" w:rsidR="00116EDA" w:rsidRDefault="00116EDA" w:rsidP="004761CA">
      <w:pPr>
        <w:widowControl w:val="0"/>
        <w:numPr>
          <w:ilvl w:val="2"/>
          <w:numId w:val="16"/>
        </w:numPr>
        <w:tabs>
          <w:tab w:val="left" w:pos="1514"/>
        </w:tabs>
        <w:ind w:left="0" w:firstLine="740"/>
        <w:jc w:val="both"/>
      </w:pPr>
      <w:r>
        <w:t>Документы по учету подготовки:</w:t>
      </w:r>
    </w:p>
    <w:p w14:paraId="62E0F256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6"/>
        </w:tabs>
        <w:ind w:firstLine="740"/>
        <w:jc w:val="both"/>
      </w:pPr>
      <w:r>
        <w:t>журнал учета посещаемости мероприятий на УКП ГОЧС;</w:t>
      </w:r>
    </w:p>
    <w:p w14:paraId="6ABDB491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56"/>
        </w:tabs>
        <w:ind w:firstLine="740"/>
        <w:jc w:val="both"/>
      </w:pPr>
      <w:r>
        <w:t>журнал учета населения, с указанием адресов, телефонов и старших</w:t>
      </w:r>
      <w:r>
        <w:br/>
        <w:t>учебных групп, закрепленного за УКП ГОЧС;</w:t>
      </w:r>
    </w:p>
    <w:p w14:paraId="0AC50B07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ind w:firstLine="740"/>
        <w:jc w:val="both"/>
      </w:pPr>
      <w:r>
        <w:t>журнал учета населения, обратившегося за консультацией в УКП ГОЧС по вопросам.</w:t>
      </w:r>
    </w:p>
    <w:p w14:paraId="4444B1AE" w14:textId="77777777" w:rsidR="00116EDA" w:rsidRDefault="00116EDA" w:rsidP="004761CA">
      <w:pPr>
        <w:widowControl w:val="0"/>
        <w:numPr>
          <w:ilvl w:val="2"/>
          <w:numId w:val="16"/>
        </w:numPr>
        <w:tabs>
          <w:tab w:val="left" w:pos="1509"/>
        </w:tabs>
        <w:ind w:left="0" w:firstLine="740"/>
        <w:jc w:val="both"/>
      </w:pPr>
      <w:r>
        <w:t>Учебно-методические материалы:</w:t>
      </w:r>
    </w:p>
    <w:p w14:paraId="1A614B83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1191"/>
        </w:tabs>
        <w:ind w:firstLine="740"/>
        <w:jc w:val="both"/>
      </w:pPr>
      <w:r>
        <w:t>методические разработки по проведению занятий согласно утвержденной программе;</w:t>
      </w:r>
    </w:p>
    <w:p w14:paraId="219A9844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81"/>
        </w:tabs>
        <w:ind w:firstLine="740"/>
        <w:jc w:val="both"/>
      </w:pPr>
      <w:r>
        <w:t>планы проведения занятий;</w:t>
      </w:r>
    </w:p>
    <w:p w14:paraId="42D01A9B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ind w:firstLine="740"/>
        <w:jc w:val="both"/>
      </w:pPr>
      <w:r>
        <w:t xml:space="preserve">видеофильмы для просмотра в ходе подготовки населения </w:t>
      </w:r>
      <w:r>
        <w:br/>
        <w:t>к действиям в чрезвычайных ситуациях;</w:t>
      </w:r>
    </w:p>
    <w:p w14:paraId="44998519" w14:textId="77777777" w:rsidR="00116EDA" w:rsidRDefault="00116EDA" w:rsidP="004761CA">
      <w:pPr>
        <w:widowControl w:val="0"/>
        <w:numPr>
          <w:ilvl w:val="0"/>
          <w:numId w:val="12"/>
        </w:numPr>
        <w:tabs>
          <w:tab w:val="left" w:pos="952"/>
        </w:tabs>
        <w:spacing w:after="119"/>
        <w:ind w:firstLine="740"/>
        <w:jc w:val="both"/>
      </w:pPr>
      <w:r>
        <w:t>памятки, листовки, буклеты и др. материалы для распространения среди населения.</w:t>
      </w:r>
    </w:p>
    <w:p w14:paraId="5093F349" w14:textId="77777777" w:rsidR="00383B4E" w:rsidRDefault="00383B4E" w:rsidP="00D57660">
      <w:pPr>
        <w:pStyle w:val="af2"/>
        <w:widowControl w:val="0"/>
        <w:numPr>
          <w:ilvl w:val="0"/>
          <w:numId w:val="16"/>
        </w:numPr>
        <w:tabs>
          <w:tab w:val="left" w:pos="2762"/>
        </w:tabs>
        <w:spacing w:after="43"/>
        <w:jc w:val="center"/>
      </w:pPr>
      <w:r>
        <w:t>Организация и проведение подготовки</w:t>
      </w:r>
    </w:p>
    <w:p w14:paraId="56E9243D" w14:textId="77777777"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 xml:space="preserve">Подготовка неработающего населения осуществляется в течение всего учебного года. Наиболее целесообразный срок обучения - с 1 ноября </w:t>
      </w:r>
      <w:r>
        <w:br/>
        <w:t>по 31 мая.</w:t>
      </w:r>
    </w:p>
    <w:p w14:paraId="49202781" w14:textId="77777777" w:rsidR="00383B4E" w:rsidRDefault="00383B4E" w:rsidP="00D57660">
      <w:pPr>
        <w:ind w:firstLine="740"/>
        <w:jc w:val="both"/>
      </w:pPr>
      <w:r>
        <w:t>В другое время проводятся консультации и другие мероприятия.</w:t>
      </w:r>
    </w:p>
    <w:p w14:paraId="7198568D" w14:textId="77777777"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>Работа УКП ГОЧС строится по двум направлениям.</w:t>
      </w:r>
    </w:p>
    <w:p w14:paraId="7C3D657E" w14:textId="77777777" w:rsidR="00383B4E" w:rsidRDefault="00383B4E" w:rsidP="00D57660">
      <w:pPr>
        <w:ind w:firstLine="740"/>
        <w:jc w:val="both"/>
      </w:pPr>
      <w:r>
        <w:t xml:space="preserve">Первое - создаются небольшие учебные группы от 10 до 15 человек, </w:t>
      </w:r>
      <w:r>
        <w:br/>
        <w:t xml:space="preserve">с учетом возраста, состояния здоровья, уровня подготовки обучаемых </w:t>
      </w:r>
      <w:r>
        <w:br/>
        <w:t>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14:paraId="5A6B7FCB" w14:textId="77777777" w:rsidR="00383B4E" w:rsidRDefault="00383B4E" w:rsidP="00D57660">
      <w:pPr>
        <w:ind w:firstLine="740"/>
      </w:pPr>
      <w:r>
        <w:t>Учебные группы создаются из числа жителей улиц, дома (подъезда). Продолжительность занятий одной группы 1-2 часа в день.</w:t>
      </w:r>
    </w:p>
    <w:p w14:paraId="691273AC" w14:textId="77777777" w:rsidR="00383B4E" w:rsidRDefault="00383B4E" w:rsidP="00D57660">
      <w:pPr>
        <w:ind w:firstLine="740"/>
        <w:jc w:val="both"/>
      </w:pPr>
      <w:r>
        <w:lastRenderedPageBreak/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</w:t>
      </w:r>
      <w:r>
        <w:br/>
        <w:t>и проведения эвакуационных мероприятий.</w:t>
      </w:r>
    </w:p>
    <w:p w14:paraId="03EC8107" w14:textId="77777777" w:rsidR="00383B4E" w:rsidRDefault="00383B4E" w:rsidP="00D57660">
      <w:pPr>
        <w:ind w:firstLine="740"/>
        <w:jc w:val="both"/>
      </w:pPr>
      <w:r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14:paraId="231EA078" w14:textId="77777777" w:rsidR="00383B4E" w:rsidRDefault="00383B4E" w:rsidP="00D57660">
      <w:pPr>
        <w:tabs>
          <w:tab w:val="left" w:pos="4210"/>
        </w:tabs>
        <w:ind w:firstLine="740"/>
        <w:jc w:val="both"/>
      </w:pPr>
      <w:r>
        <w:t>Для проведения занятий по медицинским темам, вопросам</w:t>
      </w:r>
      <w:r w:rsidR="000D5631">
        <w:t xml:space="preserve"> </w:t>
      </w:r>
      <w:r w:rsidR="00E52723">
        <w:t xml:space="preserve">психологической подготовки </w:t>
      </w:r>
      <w:r>
        <w:t>рекомендуется привлекать сотрудников</w:t>
      </w:r>
      <w:r w:rsidR="000D5631">
        <w:t xml:space="preserve"> </w:t>
      </w:r>
      <w:r>
        <w:t xml:space="preserve">учреждений здравоохранения, а для проведения практических занятий </w:t>
      </w:r>
      <w:r w:rsidR="00E52723">
        <w:br/>
      </w:r>
      <w:r>
        <w:t>и</w:t>
      </w:r>
      <w:r w:rsidR="000D5631">
        <w:t xml:space="preserve"> </w:t>
      </w:r>
      <w:r>
        <w:t>отработки наиболее сложных тем целесообразно привлекать преподавателей</w:t>
      </w:r>
      <w:r w:rsidR="000D5631">
        <w:t xml:space="preserve"> </w:t>
      </w:r>
      <w:r>
        <w:t>муниципальных курсов по ГОЧС, специалистов медицинских учреждений,</w:t>
      </w:r>
      <w:r w:rsidR="000D5631">
        <w:t xml:space="preserve"> </w:t>
      </w:r>
      <w:r>
        <w:t>уполномоченных на решение задач в области ГОЧС муниципальных</w:t>
      </w:r>
      <w:r w:rsidR="00E52723">
        <w:t xml:space="preserve"> </w:t>
      </w:r>
      <w:r>
        <w:t>образований.</w:t>
      </w:r>
    </w:p>
    <w:p w14:paraId="68FED489" w14:textId="77777777" w:rsidR="00383B4E" w:rsidRDefault="00383B4E" w:rsidP="00D57660">
      <w:pPr>
        <w:widowControl w:val="0"/>
        <w:numPr>
          <w:ilvl w:val="1"/>
          <w:numId w:val="16"/>
        </w:numPr>
        <w:tabs>
          <w:tab w:val="left" w:pos="1452"/>
        </w:tabs>
        <w:ind w:left="0" w:firstLine="740"/>
        <w:jc w:val="both"/>
      </w:pPr>
      <w:r>
        <w:t>Основным планирующим документом является план работы УКП</w:t>
      </w:r>
      <w:r w:rsidR="00E52723">
        <w:t xml:space="preserve"> </w:t>
      </w:r>
      <w:r>
        <w:t>ГОЧС на текущий год и расписание занятий (консультаций).</w:t>
      </w:r>
    </w:p>
    <w:p w14:paraId="132C8DC6" w14:textId="77777777" w:rsidR="00383B4E" w:rsidRDefault="00383B4E" w:rsidP="00D57660">
      <w:pPr>
        <w:ind w:firstLine="740"/>
        <w:jc w:val="both"/>
      </w:pPr>
      <w:r>
        <w:t xml:space="preserve">Темы занятий и количество часов на их изучение определяются </w:t>
      </w:r>
      <w:r w:rsidR="00E52723">
        <w:br/>
      </w:r>
      <w:r>
        <w:t>с учетом</w:t>
      </w:r>
      <w:r w:rsidR="00E52723">
        <w:t xml:space="preserve"> </w:t>
      </w:r>
      <w:r>
        <w:t>местных условий и степени подготовленности обучаемых.</w:t>
      </w:r>
    </w:p>
    <w:p w14:paraId="2F479E07" w14:textId="77777777" w:rsidR="00383B4E" w:rsidRDefault="00E52723" w:rsidP="003D5783">
      <w:pPr>
        <w:tabs>
          <w:tab w:val="left" w:pos="4210"/>
        </w:tabs>
        <w:ind w:firstLine="740"/>
        <w:jc w:val="both"/>
      </w:pPr>
      <w:r>
        <w:t xml:space="preserve">Главы Администраций </w:t>
      </w:r>
      <w:r w:rsidR="00383B4E">
        <w:t>сельских поселений могут изменять</w:t>
      </w:r>
      <w:r>
        <w:t xml:space="preserve"> </w:t>
      </w:r>
      <w:r w:rsidR="00383B4E">
        <w:t>рекомендуемую тематику занятий (темы и количество часов на их изучение) с</w:t>
      </w:r>
      <w:r>
        <w:t xml:space="preserve"> </w:t>
      </w:r>
      <w:r w:rsidR="00383B4E">
        <w:t>учетом территориальных особенностей, отраслей производства и степени</w:t>
      </w:r>
      <w:r>
        <w:t xml:space="preserve"> </w:t>
      </w:r>
      <w:r w:rsidR="00383B4E">
        <w:t>подготовленности населения.</w:t>
      </w:r>
    </w:p>
    <w:p w14:paraId="698635C0" w14:textId="77777777" w:rsidR="00383B4E" w:rsidRDefault="00383B4E" w:rsidP="003D5783">
      <w:pPr>
        <w:widowControl w:val="0"/>
        <w:numPr>
          <w:ilvl w:val="1"/>
          <w:numId w:val="16"/>
        </w:numPr>
        <w:tabs>
          <w:tab w:val="left" w:pos="1288"/>
        </w:tabs>
        <w:ind w:left="0" w:firstLine="740"/>
        <w:jc w:val="both"/>
      </w:pPr>
      <w:r>
        <w:t xml:space="preserve">Подготовка неработающего населения осуществляется также </w:t>
      </w:r>
      <w:r w:rsidR="003D5783">
        <w:br/>
      </w:r>
      <w:r>
        <w:t>в ходе:</w:t>
      </w:r>
    </w:p>
    <w:p w14:paraId="5CC90454" w14:textId="77777777" w:rsidR="00383B4E" w:rsidRDefault="00383B4E" w:rsidP="003D5783">
      <w:pPr>
        <w:widowControl w:val="0"/>
        <w:numPr>
          <w:ilvl w:val="0"/>
          <w:numId w:val="12"/>
        </w:numPr>
        <w:tabs>
          <w:tab w:val="left" w:pos="954"/>
        </w:tabs>
        <w:ind w:firstLine="740"/>
        <w:jc w:val="both"/>
      </w:pPr>
      <w:r>
        <w:t>посещения мероприятий, проводимых по тематике ГОЧС (беседы,</w:t>
      </w:r>
      <w:r>
        <w:br/>
        <w:t xml:space="preserve">лекции, вечера вопросов и ответов, консультации, показ учебных фильмов </w:t>
      </w:r>
      <w:r w:rsidR="00E52723">
        <w:br/>
      </w:r>
      <w:r>
        <w:t>и</w:t>
      </w:r>
      <w:r w:rsidR="00E52723">
        <w:t xml:space="preserve"> </w:t>
      </w:r>
      <w:r>
        <w:t>др.);</w:t>
      </w:r>
    </w:p>
    <w:p w14:paraId="26B7F4D7" w14:textId="77777777" w:rsidR="00383B4E" w:rsidRDefault="00383B4E" w:rsidP="003D5783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участия в учениях и тренировках по ГОЧС по месту жительства;</w:t>
      </w:r>
    </w:p>
    <w:p w14:paraId="7A38AC47" w14:textId="77777777" w:rsidR="00383B4E" w:rsidRDefault="00383B4E" w:rsidP="003D5783">
      <w:pPr>
        <w:widowControl w:val="0"/>
        <w:numPr>
          <w:ilvl w:val="0"/>
          <w:numId w:val="12"/>
        </w:numPr>
        <w:tabs>
          <w:tab w:val="left" w:pos="954"/>
        </w:tabs>
        <w:ind w:firstLine="740"/>
        <w:jc w:val="both"/>
      </w:pPr>
      <w:r>
        <w:t>встречи с участниками ликвидаций последствий ЧС, представителями</w:t>
      </w:r>
      <w:r w:rsidR="003D5783">
        <w:t xml:space="preserve"> </w:t>
      </w:r>
      <w:r>
        <w:t>МЧС России;</w:t>
      </w:r>
    </w:p>
    <w:p w14:paraId="6B360744" w14:textId="77777777" w:rsidR="00383B4E" w:rsidRDefault="00383B4E" w:rsidP="003D5783">
      <w:pPr>
        <w:widowControl w:val="0"/>
        <w:numPr>
          <w:ilvl w:val="0"/>
          <w:numId w:val="12"/>
        </w:numPr>
        <w:tabs>
          <w:tab w:val="left" w:pos="949"/>
        </w:tabs>
        <w:ind w:firstLine="740"/>
        <w:jc w:val="both"/>
      </w:pPr>
      <w:r>
        <w:t>самостоятельного изучения памяток, листовок, пособий и буклетов,</w:t>
      </w:r>
      <w:r>
        <w:br/>
        <w:t>прослушивания радиопередач и просмотра телепрограмм по тематике ГОЧС.</w:t>
      </w:r>
    </w:p>
    <w:p w14:paraId="12C1B610" w14:textId="77777777" w:rsidR="00383B4E" w:rsidRDefault="00383B4E" w:rsidP="003D5783">
      <w:pPr>
        <w:spacing w:after="119"/>
        <w:ind w:firstLine="740"/>
        <w:jc w:val="both"/>
      </w:pPr>
      <w:r>
        <w:t xml:space="preserve">В процессе подготовки основное внимание следует обратить </w:t>
      </w:r>
      <w:r w:rsidR="00D57660">
        <w:br/>
      </w:r>
      <w:r>
        <w:t>на выработку</w:t>
      </w:r>
      <w:r w:rsidR="003D5783">
        <w:t xml:space="preserve"> </w:t>
      </w:r>
      <w:r>
        <w:t>у населения правильного представления о тех ЧС, которые характерны для мест</w:t>
      </w:r>
      <w:r w:rsidR="003D5783">
        <w:t xml:space="preserve"> </w:t>
      </w:r>
      <w:r>
        <w:t>их проживания, дать представление о реальных масштабах последствий, а</w:t>
      </w:r>
      <w:r w:rsidR="003D5783">
        <w:t xml:space="preserve"> </w:t>
      </w:r>
      <w:r>
        <w:t>главное - рассказать, что надо делать в каждом конкретном случае. Стремиться</w:t>
      </w:r>
      <w:r w:rsidR="003D5783">
        <w:t xml:space="preserve"> </w:t>
      </w:r>
      <w:r>
        <w:t>к тому, чтобы каждый обучаемый приобрел практические навыки по</w:t>
      </w:r>
      <w:r w:rsidR="003D5783">
        <w:t xml:space="preserve"> </w:t>
      </w:r>
      <w:r>
        <w:t>применению индивидуальных средств защиты. Привить чувство высокой</w:t>
      </w:r>
      <w:r w:rsidR="003D5783">
        <w:t xml:space="preserve"> </w:t>
      </w:r>
      <w:r>
        <w:t xml:space="preserve">ответственности за свою личную подготовку </w:t>
      </w:r>
      <w:r w:rsidR="003D5783">
        <w:br/>
      </w:r>
      <w:r>
        <w:t>и подготовку членов семьи к</w:t>
      </w:r>
      <w:r w:rsidR="003D5783">
        <w:t xml:space="preserve"> </w:t>
      </w:r>
      <w:r>
        <w:t>защите от ЧС. Научить оказывать первую помощь себе и другим пострадавшим.</w:t>
      </w:r>
    </w:p>
    <w:p w14:paraId="2C724F1E" w14:textId="77777777" w:rsidR="00D57660" w:rsidRDefault="00D57660" w:rsidP="003D5783">
      <w:pPr>
        <w:spacing w:after="119"/>
        <w:ind w:firstLine="740"/>
        <w:jc w:val="both"/>
      </w:pPr>
    </w:p>
    <w:p w14:paraId="3851FA6E" w14:textId="77777777" w:rsidR="003D5783" w:rsidRDefault="003D5783" w:rsidP="000125E6">
      <w:pPr>
        <w:pStyle w:val="af2"/>
        <w:widowControl w:val="0"/>
        <w:numPr>
          <w:ilvl w:val="0"/>
          <w:numId w:val="16"/>
        </w:numPr>
        <w:tabs>
          <w:tab w:val="left" w:pos="3419"/>
        </w:tabs>
        <w:spacing w:after="38"/>
        <w:jc w:val="center"/>
      </w:pPr>
      <w:r>
        <w:lastRenderedPageBreak/>
        <w:t>Оборудование и оснащение</w:t>
      </w:r>
    </w:p>
    <w:p w14:paraId="3C012135" w14:textId="77777777" w:rsidR="003D5783" w:rsidRDefault="003D5783" w:rsidP="000125E6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>УКП ГОЧС оборудуются в строгом соответствии с современными</w:t>
      </w:r>
      <w:r>
        <w:br/>
        <w:t>требованиями и взглядами на теорию и практику ведения ГО, защиты населения и территорий о ЧС.</w:t>
      </w:r>
    </w:p>
    <w:p w14:paraId="1263C087" w14:textId="77777777" w:rsidR="003D5783" w:rsidRDefault="003D5783" w:rsidP="000125E6">
      <w:pPr>
        <w:ind w:firstLine="740"/>
        <w:jc w:val="both"/>
      </w:pPr>
      <w:r>
        <w:t>УКП ГОЧС 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14:paraId="17DDBF75" w14:textId="77777777" w:rsidR="003D5783" w:rsidRDefault="003D5783" w:rsidP="000125E6">
      <w:pPr>
        <w:ind w:firstLine="740"/>
        <w:jc w:val="both"/>
      </w:pPr>
      <w: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14:paraId="310698C3" w14:textId="77777777" w:rsidR="003D5783" w:rsidRDefault="003D5783" w:rsidP="000125E6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14:paraId="651F3F96" w14:textId="77777777" w:rsidR="003D5783" w:rsidRDefault="003D5783" w:rsidP="000125E6">
      <w:pPr>
        <w:ind w:firstLine="740"/>
        <w:jc w:val="both"/>
      </w:pPr>
      <w:r>
        <w:t xml:space="preserve">Главное требование к ним - наглядность стендов, доступность </w:t>
      </w:r>
      <w:r>
        <w:br/>
        <w:t>в понимании демонстрируемых материалов.</w:t>
      </w:r>
    </w:p>
    <w:p w14:paraId="7AD75A05" w14:textId="77777777" w:rsidR="003D5783" w:rsidRDefault="003D5783" w:rsidP="000125E6">
      <w:pPr>
        <w:ind w:firstLine="740"/>
        <w:jc w:val="both"/>
      </w:pPr>
      <w:r>
        <w:t xml:space="preserve">У входа в УКП ГОЧС целесообразно разместить вывеску, на видном месте расположить распорядок работы, расписание занятий, наглядную агитацию, список ссылок на </w:t>
      </w:r>
      <w:r>
        <w:rPr>
          <w:lang w:val="en-US" w:eastAsia="en-US" w:bidi="en-US"/>
        </w:rPr>
        <w:t>WEB</w:t>
      </w:r>
      <w:r>
        <w:t>-страницы, содержащие информационный и обучающий материал по ГОЧС различного характера.</w:t>
      </w:r>
    </w:p>
    <w:p w14:paraId="32A56DAD" w14:textId="77777777" w:rsidR="003D5783" w:rsidRDefault="003D5783" w:rsidP="00D57660">
      <w:pPr>
        <w:ind w:firstLine="740"/>
        <w:jc w:val="both"/>
      </w:pPr>
      <w:r>
        <w:t>Учебный класс УКП ГОЧС должен удовлетворять требованиям санитарно-гигиенических норм.</w:t>
      </w:r>
    </w:p>
    <w:p w14:paraId="0F6D4311" w14:textId="77777777" w:rsidR="003D5783" w:rsidRDefault="003D5783" w:rsidP="00D57660">
      <w:pPr>
        <w:ind w:firstLine="740"/>
        <w:jc w:val="both"/>
      </w:pPr>
      <w:r>
        <w:t xml:space="preserve">Для жильцов, желающих заниматься самостоятельно, на пункте следует иметь нормативные правовые и руководящие документы, памятки </w:t>
      </w:r>
      <w:r w:rsidR="00D57660">
        <w:br/>
      </w:r>
      <w:r>
        <w:t xml:space="preserve">и наставления, учебно-методические пособия, комплекты плакатов </w:t>
      </w:r>
      <w:r>
        <w:br/>
        <w:t>и инструкции.</w:t>
      </w:r>
    </w:p>
    <w:p w14:paraId="6DB2A602" w14:textId="77777777" w:rsidR="003D5783" w:rsidRDefault="003D5783" w:rsidP="00A67A0C">
      <w:pPr>
        <w:widowControl w:val="0"/>
        <w:numPr>
          <w:ilvl w:val="1"/>
          <w:numId w:val="16"/>
        </w:numPr>
        <w:tabs>
          <w:tab w:val="left" w:pos="1357"/>
        </w:tabs>
        <w:ind w:left="0" w:firstLine="740"/>
        <w:jc w:val="both"/>
      </w:pPr>
      <w:r>
        <w:t xml:space="preserve">Оборудование УКП ГОЧС рекомендуется осуществлять </w:t>
      </w:r>
      <w:r>
        <w:br/>
        <w:t>по следующим направлениям:</w:t>
      </w:r>
    </w:p>
    <w:p w14:paraId="79979BD3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оформление стендов по гражданской обороне и защите от ЧС;</w:t>
      </w:r>
    </w:p>
    <w:p w14:paraId="4841ECA8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оснащение техническими средствами обучения;</w:t>
      </w:r>
    </w:p>
    <w:p w14:paraId="2420BE60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1109"/>
        </w:tabs>
        <w:ind w:firstLine="740"/>
        <w:jc w:val="both"/>
      </w:pPr>
      <w:r>
        <w:t>оснащение кабинета УКП ГОЧС средствами пожаротушения, средствами индивидуальной защиты, медицинскими средствами защиты;</w:t>
      </w:r>
    </w:p>
    <w:p w14:paraId="17343E72" w14:textId="77777777" w:rsidR="003D5783" w:rsidRDefault="003D5783" w:rsidP="00D57660">
      <w:pPr>
        <w:widowControl w:val="0"/>
        <w:numPr>
          <w:ilvl w:val="0"/>
          <w:numId w:val="12"/>
        </w:numPr>
        <w:tabs>
          <w:tab w:val="left" w:pos="979"/>
        </w:tabs>
        <w:ind w:firstLine="740"/>
        <w:jc w:val="both"/>
      </w:pPr>
      <w:r>
        <w:t>учебно-методическое обеспечение.</w:t>
      </w:r>
    </w:p>
    <w:p w14:paraId="4A4C5F86" w14:textId="77777777" w:rsidR="003D5783" w:rsidRDefault="003D5783" w:rsidP="00A67A0C">
      <w:pPr>
        <w:ind w:firstLine="740"/>
        <w:jc w:val="both"/>
      </w:pPr>
      <w:r>
        <w:t xml:space="preserve">6.3.1. Оформление стендов по гражданской обороне и защите </w:t>
      </w:r>
      <w:r w:rsidR="00A67A0C">
        <w:br/>
      </w:r>
      <w:r>
        <w:t>от</w:t>
      </w:r>
      <w:r w:rsidR="00A67A0C">
        <w:t xml:space="preserve"> </w:t>
      </w:r>
      <w:r>
        <w:t>чрезвычайных ситуаций.</w:t>
      </w:r>
    </w:p>
    <w:p w14:paraId="6EF975C9" w14:textId="77777777" w:rsidR="003D5783" w:rsidRDefault="003D5783" w:rsidP="00A67A0C">
      <w:pPr>
        <w:ind w:firstLine="740"/>
        <w:jc w:val="both"/>
      </w:pPr>
      <w:r>
        <w:t xml:space="preserve">Оформление стендов по гражданской обороне и защите </w:t>
      </w:r>
      <w:r w:rsidR="00A67A0C">
        <w:br/>
      </w:r>
      <w:r>
        <w:t>от чрезвычайных ситуаций целесообразно выполнять по следующим тематическим разделам:</w:t>
      </w:r>
    </w:p>
    <w:p w14:paraId="7328A59D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987"/>
        </w:tabs>
        <w:ind w:firstLine="740"/>
        <w:jc w:val="both"/>
      </w:pPr>
      <w:r>
        <w:t xml:space="preserve">информация о вероятных чрезвычайных ситуациях природного </w:t>
      </w:r>
      <w:r w:rsidR="00A67A0C">
        <w:br/>
      </w:r>
      <w:r>
        <w:t>и техногенного характера, применительно к конкретным условиям, а также об опасностях, возникающих при военных конфликтах или вследствие этих конфликтов;</w:t>
      </w:r>
    </w:p>
    <w:p w14:paraId="79667324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средства индивидуальной и коллективной защиты;</w:t>
      </w:r>
    </w:p>
    <w:p w14:paraId="6A5C16B3" w14:textId="77777777" w:rsidR="003D5783" w:rsidRDefault="003D5783" w:rsidP="00A67A0C">
      <w:pPr>
        <w:widowControl w:val="0"/>
        <w:numPr>
          <w:ilvl w:val="0"/>
          <w:numId w:val="12"/>
        </w:numPr>
        <w:tabs>
          <w:tab w:val="left" w:pos="977"/>
        </w:tabs>
        <w:ind w:firstLine="740"/>
        <w:jc w:val="both"/>
      </w:pPr>
      <w:r>
        <w:lastRenderedPageBreak/>
        <w:t>порядок действий по сигналу «Внимание всем!» и другим речевым сообщениям</w:t>
      </w:r>
      <w:r w:rsidR="00A67A0C">
        <w:t>.</w:t>
      </w:r>
    </w:p>
    <w:p w14:paraId="69DFBD26" w14:textId="77777777" w:rsidR="003D5783" w:rsidRDefault="003D5783" w:rsidP="00A67A0C">
      <w:pPr>
        <w:ind w:firstLine="740"/>
        <w:jc w:val="both"/>
      </w:pPr>
      <w: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14:paraId="476838C4" w14:textId="77777777" w:rsidR="003D5783" w:rsidRDefault="003D5783" w:rsidP="000125E6">
      <w:pPr>
        <w:widowControl w:val="0"/>
        <w:numPr>
          <w:ilvl w:val="0"/>
          <w:numId w:val="18"/>
        </w:numPr>
        <w:tabs>
          <w:tab w:val="left" w:pos="1535"/>
        </w:tabs>
        <w:ind w:firstLine="740"/>
        <w:jc w:val="both"/>
      </w:pPr>
      <w:r>
        <w:t>Технические средства обучения УКП ГОЧС.</w:t>
      </w:r>
    </w:p>
    <w:p w14:paraId="04568881" w14:textId="77777777" w:rsidR="003D5783" w:rsidRDefault="003D5783" w:rsidP="000125E6">
      <w:pPr>
        <w:ind w:firstLine="740"/>
      </w:pPr>
      <w:r>
        <w:t>Рекомендуемый набор технических средств обучения УКП ГОЧС для обучения населения на высоком методическом уровне включает следующие элементы:</w:t>
      </w:r>
    </w:p>
    <w:p w14:paraId="06BF736A" w14:textId="77777777" w:rsidR="003D5783" w:rsidRDefault="003D5783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компьютер или ноутбук;</w:t>
      </w:r>
    </w:p>
    <w:p w14:paraId="79BB65F9" w14:textId="77777777" w:rsidR="003D5783" w:rsidRDefault="002831F6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телевизор.</w:t>
      </w:r>
    </w:p>
    <w:p w14:paraId="2543F1B4" w14:textId="77777777" w:rsidR="003D5783" w:rsidRDefault="003D5783" w:rsidP="000125E6">
      <w:pPr>
        <w:widowControl w:val="0"/>
        <w:numPr>
          <w:ilvl w:val="0"/>
          <w:numId w:val="18"/>
        </w:numPr>
        <w:tabs>
          <w:tab w:val="left" w:pos="1535"/>
        </w:tabs>
        <w:ind w:firstLine="740"/>
        <w:jc w:val="both"/>
      </w:pPr>
      <w:r>
        <w:t>Учебно-методическое обеспечение кабинета УКП ГОЧС.</w:t>
      </w:r>
    </w:p>
    <w:p w14:paraId="3A9C3DC3" w14:textId="77777777" w:rsidR="003D5783" w:rsidRDefault="003D5783" w:rsidP="000125E6">
      <w:pPr>
        <w:ind w:firstLine="740"/>
        <w:jc w:val="both"/>
      </w:pPr>
      <w:r>
        <w:t>Создание фонда учебно-методической литературы УКП ГОЧС должно</w:t>
      </w:r>
    </w:p>
    <w:p w14:paraId="16FA4499" w14:textId="77777777" w:rsidR="003D5783" w:rsidRDefault="003D5783" w:rsidP="000125E6">
      <w:pPr>
        <w:jc w:val="both"/>
      </w:pPr>
      <w:r>
        <w:t>осуществляться по следующим направлениям:</w:t>
      </w:r>
    </w:p>
    <w:p w14:paraId="1A26647F" w14:textId="77777777" w:rsidR="003D5783" w:rsidRDefault="003D5783" w:rsidP="000125E6">
      <w:pPr>
        <w:widowControl w:val="0"/>
        <w:numPr>
          <w:ilvl w:val="0"/>
          <w:numId w:val="12"/>
        </w:numPr>
        <w:tabs>
          <w:tab w:val="left" w:pos="982"/>
        </w:tabs>
        <w:ind w:firstLine="740"/>
        <w:jc w:val="both"/>
      </w:pPr>
      <w:r>
        <w:t>накопление иллюстративного материала по изучаемым темам</w:t>
      </w:r>
      <w:r>
        <w:br/>
        <w:t>программы подготовки неработающего населения;</w:t>
      </w:r>
    </w:p>
    <w:p w14:paraId="4DEA177B" w14:textId="77777777" w:rsidR="003D5783" w:rsidRDefault="003D5783" w:rsidP="000125E6">
      <w:pPr>
        <w:widowControl w:val="0"/>
        <w:numPr>
          <w:ilvl w:val="0"/>
          <w:numId w:val="12"/>
        </w:numPr>
        <w:tabs>
          <w:tab w:val="left" w:pos="1011"/>
        </w:tabs>
        <w:ind w:firstLine="740"/>
        <w:jc w:val="both"/>
      </w:pPr>
      <w:r>
        <w:t>изготовление памяток по действиям в чрезвычайных ситуациях;</w:t>
      </w:r>
    </w:p>
    <w:p w14:paraId="28939E21" w14:textId="77777777" w:rsidR="00752F62" w:rsidRDefault="003D5783" w:rsidP="000125E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учебные пособия, программы обучения, методические рекомендации по</w:t>
      </w:r>
      <w:r w:rsidR="000125E6">
        <w:t xml:space="preserve"> </w:t>
      </w:r>
      <w:r>
        <w:t xml:space="preserve">обучению, брошюры по тематике ГОЧС, памятки для населения </w:t>
      </w:r>
      <w:r w:rsidR="000125E6">
        <w:br/>
      </w:r>
      <w:r>
        <w:t>по действиям в</w:t>
      </w:r>
      <w:r w:rsidR="000125E6">
        <w:t xml:space="preserve"> </w:t>
      </w:r>
      <w:r>
        <w:t>чрезвычайных ситуациях</w:t>
      </w:r>
      <w:r w:rsidR="000125E6">
        <w:t>.</w:t>
      </w:r>
    </w:p>
    <w:p w14:paraId="422626AA" w14:textId="77777777"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4CA616F5" w14:textId="77777777" w:rsidR="00752F62" w:rsidRDefault="00752F62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1ACB8E9F" w14:textId="77777777"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E2B2688" w14:textId="77777777" w:rsidR="00A16168" w:rsidRDefault="00A16168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2871EECC" w14:textId="77777777" w:rsidR="00C417EF" w:rsidRDefault="00C417EF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35E2D536" w14:textId="106CA621" w:rsidR="00A16168" w:rsidRDefault="00A16168" w:rsidP="00D60D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sectPr w:rsidR="00A16168" w:rsidSect="00B97FA6">
      <w:headerReference w:type="default" r:id="rId10"/>
      <w:type w:val="nextColumn"/>
      <w:pgSz w:w="11909" w:h="16834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06ED" w14:textId="77777777" w:rsidR="00E93627" w:rsidRDefault="00E93627" w:rsidP="00BA599D">
      <w:r>
        <w:separator/>
      </w:r>
    </w:p>
  </w:endnote>
  <w:endnote w:type="continuationSeparator" w:id="0">
    <w:p w14:paraId="05DA512D" w14:textId="77777777" w:rsidR="00E93627" w:rsidRDefault="00E93627" w:rsidP="00B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4B0F" w14:textId="77777777" w:rsidR="00E93627" w:rsidRDefault="00E93627" w:rsidP="00BA599D">
      <w:r>
        <w:separator/>
      </w:r>
    </w:p>
  </w:footnote>
  <w:footnote w:type="continuationSeparator" w:id="0">
    <w:p w14:paraId="0F6F897B" w14:textId="77777777" w:rsidR="00E93627" w:rsidRDefault="00E93627" w:rsidP="00BA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3951985"/>
      <w:docPartObj>
        <w:docPartGallery w:val="Page Numbers (Top of Page)"/>
        <w:docPartUnique/>
      </w:docPartObj>
    </w:sdtPr>
    <w:sdtContent>
      <w:p w14:paraId="61B8547D" w14:textId="25AA0D0A" w:rsidR="00B97FA6" w:rsidRDefault="00B97FA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1780C" w14:textId="77777777" w:rsidR="00B97FA6" w:rsidRDefault="00B97F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06C"/>
    <w:multiLevelType w:val="multilevel"/>
    <w:tmpl w:val="52585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B32AC"/>
    <w:multiLevelType w:val="hybridMultilevel"/>
    <w:tmpl w:val="90EE6498"/>
    <w:lvl w:ilvl="0" w:tplc="CD6C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518C2"/>
    <w:multiLevelType w:val="hybridMultilevel"/>
    <w:tmpl w:val="5B88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523"/>
    <w:multiLevelType w:val="hybridMultilevel"/>
    <w:tmpl w:val="BE925B1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46"/>
    <w:multiLevelType w:val="multilevel"/>
    <w:tmpl w:val="D048F9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F4159"/>
    <w:multiLevelType w:val="multilevel"/>
    <w:tmpl w:val="81B43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7" w15:restartNumberingAfterBreak="0">
    <w:nsid w:val="39A94F8A"/>
    <w:multiLevelType w:val="multilevel"/>
    <w:tmpl w:val="4C7C9B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D772C11"/>
    <w:multiLevelType w:val="hybridMultilevel"/>
    <w:tmpl w:val="D920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D71B8"/>
    <w:multiLevelType w:val="multilevel"/>
    <w:tmpl w:val="E9CAA7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0" w15:restartNumberingAfterBreak="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E2100E"/>
    <w:multiLevelType w:val="multilevel"/>
    <w:tmpl w:val="460A6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B68F5"/>
    <w:multiLevelType w:val="hybridMultilevel"/>
    <w:tmpl w:val="DF5A3980"/>
    <w:lvl w:ilvl="0" w:tplc="206895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E378F"/>
    <w:multiLevelType w:val="multilevel"/>
    <w:tmpl w:val="C7F6C6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E271A8"/>
    <w:multiLevelType w:val="multilevel"/>
    <w:tmpl w:val="F09E5BB6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6A0761"/>
    <w:multiLevelType w:val="hybridMultilevel"/>
    <w:tmpl w:val="01A43486"/>
    <w:lvl w:ilvl="0" w:tplc="6A269EBC">
      <w:start w:val="1"/>
      <w:numFmt w:val="decimal"/>
      <w:lvlText w:val="%1."/>
      <w:lvlJc w:val="left"/>
      <w:pPr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77317"/>
    <w:multiLevelType w:val="hybridMultilevel"/>
    <w:tmpl w:val="0BD0A132"/>
    <w:lvl w:ilvl="0" w:tplc="CA548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DF51E2"/>
    <w:multiLevelType w:val="hybridMultilevel"/>
    <w:tmpl w:val="99F855AC"/>
    <w:lvl w:ilvl="0" w:tplc="F226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707400">
    <w:abstractNumId w:val="6"/>
  </w:num>
  <w:num w:numId="2" w16cid:durableId="53747664">
    <w:abstractNumId w:val="7"/>
  </w:num>
  <w:num w:numId="3" w16cid:durableId="1946107981">
    <w:abstractNumId w:val="17"/>
  </w:num>
  <w:num w:numId="4" w16cid:durableId="967049441">
    <w:abstractNumId w:val="12"/>
  </w:num>
  <w:num w:numId="5" w16cid:durableId="1154370452">
    <w:abstractNumId w:val="3"/>
  </w:num>
  <w:num w:numId="6" w16cid:durableId="2044549602">
    <w:abstractNumId w:val="8"/>
  </w:num>
  <w:num w:numId="7" w16cid:durableId="171532500">
    <w:abstractNumId w:val="1"/>
  </w:num>
  <w:num w:numId="8" w16cid:durableId="1758205133">
    <w:abstractNumId w:val="16"/>
  </w:num>
  <w:num w:numId="9" w16cid:durableId="1147211505">
    <w:abstractNumId w:val="15"/>
  </w:num>
  <w:num w:numId="10" w16cid:durableId="1234966494">
    <w:abstractNumId w:val="10"/>
  </w:num>
  <w:num w:numId="11" w16cid:durableId="1086808285">
    <w:abstractNumId w:val="4"/>
  </w:num>
  <w:num w:numId="12" w16cid:durableId="1009135074">
    <w:abstractNumId w:val="0"/>
  </w:num>
  <w:num w:numId="13" w16cid:durableId="1713076439">
    <w:abstractNumId w:val="5"/>
  </w:num>
  <w:num w:numId="14" w16cid:durableId="836073373">
    <w:abstractNumId w:val="11"/>
  </w:num>
  <w:num w:numId="15" w16cid:durableId="389310082">
    <w:abstractNumId w:val="2"/>
  </w:num>
  <w:num w:numId="16" w16cid:durableId="1597441442">
    <w:abstractNumId w:val="9"/>
  </w:num>
  <w:num w:numId="17" w16cid:durableId="1129133539">
    <w:abstractNumId w:val="13"/>
  </w:num>
  <w:num w:numId="18" w16cid:durableId="862018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BE"/>
    <w:rsid w:val="0000224F"/>
    <w:rsid w:val="0000614F"/>
    <w:rsid w:val="000125E6"/>
    <w:rsid w:val="00016BAC"/>
    <w:rsid w:val="00017FAF"/>
    <w:rsid w:val="00017FD9"/>
    <w:rsid w:val="00070A99"/>
    <w:rsid w:val="00073519"/>
    <w:rsid w:val="000909C2"/>
    <w:rsid w:val="000933EE"/>
    <w:rsid w:val="00093D19"/>
    <w:rsid w:val="000A2C70"/>
    <w:rsid w:val="000A45E2"/>
    <w:rsid w:val="000B739F"/>
    <w:rsid w:val="000C1BF8"/>
    <w:rsid w:val="000C7876"/>
    <w:rsid w:val="000D2D1C"/>
    <w:rsid w:val="000D5631"/>
    <w:rsid w:val="000F14E4"/>
    <w:rsid w:val="000F21CB"/>
    <w:rsid w:val="00106191"/>
    <w:rsid w:val="001105E8"/>
    <w:rsid w:val="00110970"/>
    <w:rsid w:val="001113EB"/>
    <w:rsid w:val="00115A07"/>
    <w:rsid w:val="00116EDA"/>
    <w:rsid w:val="00124D90"/>
    <w:rsid w:val="00136B56"/>
    <w:rsid w:val="00141483"/>
    <w:rsid w:val="0014228F"/>
    <w:rsid w:val="0015180C"/>
    <w:rsid w:val="00160391"/>
    <w:rsid w:val="00171425"/>
    <w:rsid w:val="00174E1F"/>
    <w:rsid w:val="00177B14"/>
    <w:rsid w:val="00192260"/>
    <w:rsid w:val="001927F3"/>
    <w:rsid w:val="00192AF1"/>
    <w:rsid w:val="00195898"/>
    <w:rsid w:val="00197236"/>
    <w:rsid w:val="001A3186"/>
    <w:rsid w:val="001C2043"/>
    <w:rsid w:val="001C7E98"/>
    <w:rsid w:val="001D4749"/>
    <w:rsid w:val="001E0364"/>
    <w:rsid w:val="001E2E48"/>
    <w:rsid w:val="001F0CE7"/>
    <w:rsid w:val="001F2664"/>
    <w:rsid w:val="001F58E6"/>
    <w:rsid w:val="002126A2"/>
    <w:rsid w:val="00220F47"/>
    <w:rsid w:val="0022232A"/>
    <w:rsid w:val="00224EF9"/>
    <w:rsid w:val="00226D3A"/>
    <w:rsid w:val="002408FE"/>
    <w:rsid w:val="00242AEA"/>
    <w:rsid w:val="00242B25"/>
    <w:rsid w:val="002446F2"/>
    <w:rsid w:val="002504FF"/>
    <w:rsid w:val="002661AC"/>
    <w:rsid w:val="00276B29"/>
    <w:rsid w:val="00277FB3"/>
    <w:rsid w:val="00280FB0"/>
    <w:rsid w:val="002831F6"/>
    <w:rsid w:val="00294506"/>
    <w:rsid w:val="002A1B61"/>
    <w:rsid w:val="002A7069"/>
    <w:rsid w:val="002A76D6"/>
    <w:rsid w:val="002B2CAA"/>
    <w:rsid w:val="002C77CF"/>
    <w:rsid w:val="002D79B1"/>
    <w:rsid w:val="002E0A30"/>
    <w:rsid w:val="002E1AB6"/>
    <w:rsid w:val="003042E6"/>
    <w:rsid w:val="00310E08"/>
    <w:rsid w:val="00311912"/>
    <w:rsid w:val="00313F4E"/>
    <w:rsid w:val="00326CCF"/>
    <w:rsid w:val="00327C3D"/>
    <w:rsid w:val="003365E3"/>
    <w:rsid w:val="00341EDB"/>
    <w:rsid w:val="00341F40"/>
    <w:rsid w:val="00343579"/>
    <w:rsid w:val="003444C3"/>
    <w:rsid w:val="00344EEB"/>
    <w:rsid w:val="0034579C"/>
    <w:rsid w:val="00350EF4"/>
    <w:rsid w:val="00352E16"/>
    <w:rsid w:val="0035739E"/>
    <w:rsid w:val="003618ED"/>
    <w:rsid w:val="003712AB"/>
    <w:rsid w:val="00371805"/>
    <w:rsid w:val="00382DD3"/>
    <w:rsid w:val="00383B4E"/>
    <w:rsid w:val="00387DC3"/>
    <w:rsid w:val="003A0731"/>
    <w:rsid w:val="003A3340"/>
    <w:rsid w:val="003A4601"/>
    <w:rsid w:val="003C1A01"/>
    <w:rsid w:val="003C6621"/>
    <w:rsid w:val="003D0D33"/>
    <w:rsid w:val="003D2B63"/>
    <w:rsid w:val="003D413E"/>
    <w:rsid w:val="003D5783"/>
    <w:rsid w:val="003D7C6F"/>
    <w:rsid w:val="003F5A0D"/>
    <w:rsid w:val="0040444A"/>
    <w:rsid w:val="00407614"/>
    <w:rsid w:val="004132D5"/>
    <w:rsid w:val="00413D29"/>
    <w:rsid w:val="004214D4"/>
    <w:rsid w:val="004247C8"/>
    <w:rsid w:val="004251AF"/>
    <w:rsid w:val="00426818"/>
    <w:rsid w:val="0043248B"/>
    <w:rsid w:val="00433D9A"/>
    <w:rsid w:val="00437CF0"/>
    <w:rsid w:val="00447A54"/>
    <w:rsid w:val="00453246"/>
    <w:rsid w:val="00454D3C"/>
    <w:rsid w:val="00463343"/>
    <w:rsid w:val="00467879"/>
    <w:rsid w:val="004761CA"/>
    <w:rsid w:val="004902A9"/>
    <w:rsid w:val="00493107"/>
    <w:rsid w:val="004958CF"/>
    <w:rsid w:val="004A11AD"/>
    <w:rsid w:val="004A3FA5"/>
    <w:rsid w:val="004B2BD9"/>
    <w:rsid w:val="004B69C5"/>
    <w:rsid w:val="004D01C2"/>
    <w:rsid w:val="004D5008"/>
    <w:rsid w:val="004D594F"/>
    <w:rsid w:val="004F069C"/>
    <w:rsid w:val="004F403E"/>
    <w:rsid w:val="004F5CA5"/>
    <w:rsid w:val="00503F66"/>
    <w:rsid w:val="005114BA"/>
    <w:rsid w:val="00547813"/>
    <w:rsid w:val="005611EC"/>
    <w:rsid w:val="00581FB6"/>
    <w:rsid w:val="005903C9"/>
    <w:rsid w:val="005A76CE"/>
    <w:rsid w:val="005B035D"/>
    <w:rsid w:val="005B5480"/>
    <w:rsid w:val="005B7D5A"/>
    <w:rsid w:val="005C4BEE"/>
    <w:rsid w:val="005C5D25"/>
    <w:rsid w:val="005C6449"/>
    <w:rsid w:val="005D4C38"/>
    <w:rsid w:val="005E4E2E"/>
    <w:rsid w:val="005E7214"/>
    <w:rsid w:val="005F3973"/>
    <w:rsid w:val="00604BFF"/>
    <w:rsid w:val="006106EA"/>
    <w:rsid w:val="00611F1B"/>
    <w:rsid w:val="00617459"/>
    <w:rsid w:val="006174D4"/>
    <w:rsid w:val="00617935"/>
    <w:rsid w:val="00620B3E"/>
    <w:rsid w:val="0062424D"/>
    <w:rsid w:val="00630F19"/>
    <w:rsid w:val="00633006"/>
    <w:rsid w:val="00635F95"/>
    <w:rsid w:val="00643CAF"/>
    <w:rsid w:val="006564A0"/>
    <w:rsid w:val="006565A4"/>
    <w:rsid w:val="00656A14"/>
    <w:rsid w:val="0065771F"/>
    <w:rsid w:val="00662140"/>
    <w:rsid w:val="00667631"/>
    <w:rsid w:val="0067429F"/>
    <w:rsid w:val="006764DC"/>
    <w:rsid w:val="00684611"/>
    <w:rsid w:val="006A0530"/>
    <w:rsid w:val="006B01F9"/>
    <w:rsid w:val="006B2D18"/>
    <w:rsid w:val="006C2CA2"/>
    <w:rsid w:val="006C5D3B"/>
    <w:rsid w:val="006D138B"/>
    <w:rsid w:val="006E3D31"/>
    <w:rsid w:val="006F21C6"/>
    <w:rsid w:val="006F2E1A"/>
    <w:rsid w:val="00710AF1"/>
    <w:rsid w:val="00711D0A"/>
    <w:rsid w:val="007121CB"/>
    <w:rsid w:val="007128C8"/>
    <w:rsid w:val="00717CC4"/>
    <w:rsid w:val="00722B8D"/>
    <w:rsid w:val="00724194"/>
    <w:rsid w:val="00726CE4"/>
    <w:rsid w:val="007277F5"/>
    <w:rsid w:val="00743B02"/>
    <w:rsid w:val="0074442C"/>
    <w:rsid w:val="00744466"/>
    <w:rsid w:val="00752F62"/>
    <w:rsid w:val="00753485"/>
    <w:rsid w:val="0075657D"/>
    <w:rsid w:val="00765649"/>
    <w:rsid w:val="0078422A"/>
    <w:rsid w:val="00792C13"/>
    <w:rsid w:val="0079321D"/>
    <w:rsid w:val="00794E32"/>
    <w:rsid w:val="007959AB"/>
    <w:rsid w:val="0079600D"/>
    <w:rsid w:val="00796A46"/>
    <w:rsid w:val="007A45AB"/>
    <w:rsid w:val="007B195A"/>
    <w:rsid w:val="007C1082"/>
    <w:rsid w:val="007C1B1E"/>
    <w:rsid w:val="007C5132"/>
    <w:rsid w:val="007C6C8F"/>
    <w:rsid w:val="007D00E8"/>
    <w:rsid w:val="007D0F49"/>
    <w:rsid w:val="007D12C7"/>
    <w:rsid w:val="007D3A65"/>
    <w:rsid w:val="007D6F2B"/>
    <w:rsid w:val="007D71AB"/>
    <w:rsid w:val="007E0DC7"/>
    <w:rsid w:val="007E273D"/>
    <w:rsid w:val="007F73C6"/>
    <w:rsid w:val="00801ED4"/>
    <w:rsid w:val="008040B2"/>
    <w:rsid w:val="00833EB4"/>
    <w:rsid w:val="008471E5"/>
    <w:rsid w:val="008512F5"/>
    <w:rsid w:val="008600E3"/>
    <w:rsid w:val="00862B9B"/>
    <w:rsid w:val="008647C6"/>
    <w:rsid w:val="00875694"/>
    <w:rsid w:val="00880AA5"/>
    <w:rsid w:val="008817CB"/>
    <w:rsid w:val="00883203"/>
    <w:rsid w:val="00883697"/>
    <w:rsid w:val="00886219"/>
    <w:rsid w:val="008A484A"/>
    <w:rsid w:val="008B04BE"/>
    <w:rsid w:val="008B17B0"/>
    <w:rsid w:val="008B29E2"/>
    <w:rsid w:val="008B449F"/>
    <w:rsid w:val="008B7007"/>
    <w:rsid w:val="008C7A1E"/>
    <w:rsid w:val="008D64BE"/>
    <w:rsid w:val="008D6AAE"/>
    <w:rsid w:val="008F54ED"/>
    <w:rsid w:val="008F57BF"/>
    <w:rsid w:val="008F627C"/>
    <w:rsid w:val="009212BA"/>
    <w:rsid w:val="0092266B"/>
    <w:rsid w:val="009265BA"/>
    <w:rsid w:val="00935AC7"/>
    <w:rsid w:val="00936D95"/>
    <w:rsid w:val="00951282"/>
    <w:rsid w:val="00952200"/>
    <w:rsid w:val="009631EF"/>
    <w:rsid w:val="00964DD1"/>
    <w:rsid w:val="009722A6"/>
    <w:rsid w:val="0097403C"/>
    <w:rsid w:val="009924AC"/>
    <w:rsid w:val="00992C09"/>
    <w:rsid w:val="009A1148"/>
    <w:rsid w:val="009A6063"/>
    <w:rsid w:val="009C2FB9"/>
    <w:rsid w:val="009C352B"/>
    <w:rsid w:val="009C4261"/>
    <w:rsid w:val="009E1889"/>
    <w:rsid w:val="009F56EB"/>
    <w:rsid w:val="00A005CA"/>
    <w:rsid w:val="00A0144E"/>
    <w:rsid w:val="00A04C52"/>
    <w:rsid w:val="00A05EF8"/>
    <w:rsid w:val="00A11F1C"/>
    <w:rsid w:val="00A16168"/>
    <w:rsid w:val="00A2165C"/>
    <w:rsid w:val="00A337FB"/>
    <w:rsid w:val="00A348BA"/>
    <w:rsid w:val="00A3523D"/>
    <w:rsid w:val="00A405C2"/>
    <w:rsid w:val="00A41F9A"/>
    <w:rsid w:val="00A55475"/>
    <w:rsid w:val="00A63A65"/>
    <w:rsid w:val="00A67A0C"/>
    <w:rsid w:val="00A702C7"/>
    <w:rsid w:val="00A7228B"/>
    <w:rsid w:val="00A74DFB"/>
    <w:rsid w:val="00A76F8F"/>
    <w:rsid w:val="00A827E2"/>
    <w:rsid w:val="00A928E2"/>
    <w:rsid w:val="00AA33AA"/>
    <w:rsid w:val="00AA6120"/>
    <w:rsid w:val="00AB03B2"/>
    <w:rsid w:val="00AB3475"/>
    <w:rsid w:val="00AB42B7"/>
    <w:rsid w:val="00AC276A"/>
    <w:rsid w:val="00AC65CC"/>
    <w:rsid w:val="00AE01B7"/>
    <w:rsid w:val="00AF41C8"/>
    <w:rsid w:val="00B01887"/>
    <w:rsid w:val="00B56166"/>
    <w:rsid w:val="00B56B69"/>
    <w:rsid w:val="00B610DC"/>
    <w:rsid w:val="00B647A8"/>
    <w:rsid w:val="00B807A0"/>
    <w:rsid w:val="00B81F8A"/>
    <w:rsid w:val="00B83030"/>
    <w:rsid w:val="00B9072D"/>
    <w:rsid w:val="00B93FB8"/>
    <w:rsid w:val="00B94629"/>
    <w:rsid w:val="00B96653"/>
    <w:rsid w:val="00B97FA6"/>
    <w:rsid w:val="00BA4EF4"/>
    <w:rsid w:val="00BA599D"/>
    <w:rsid w:val="00BB5174"/>
    <w:rsid w:val="00BC3136"/>
    <w:rsid w:val="00BC4EDA"/>
    <w:rsid w:val="00BD5C66"/>
    <w:rsid w:val="00BF670A"/>
    <w:rsid w:val="00C00F0E"/>
    <w:rsid w:val="00C02825"/>
    <w:rsid w:val="00C22AD5"/>
    <w:rsid w:val="00C27D6F"/>
    <w:rsid w:val="00C417EF"/>
    <w:rsid w:val="00C44073"/>
    <w:rsid w:val="00C452CE"/>
    <w:rsid w:val="00C57294"/>
    <w:rsid w:val="00C6079F"/>
    <w:rsid w:val="00C64ABF"/>
    <w:rsid w:val="00C73D43"/>
    <w:rsid w:val="00C76C7F"/>
    <w:rsid w:val="00C80386"/>
    <w:rsid w:val="00C83473"/>
    <w:rsid w:val="00C86089"/>
    <w:rsid w:val="00C87087"/>
    <w:rsid w:val="00C90E6A"/>
    <w:rsid w:val="00C9589B"/>
    <w:rsid w:val="00C9637A"/>
    <w:rsid w:val="00CA5ABF"/>
    <w:rsid w:val="00CB56D7"/>
    <w:rsid w:val="00CB5F11"/>
    <w:rsid w:val="00CC5D87"/>
    <w:rsid w:val="00CC767E"/>
    <w:rsid w:val="00CC77EF"/>
    <w:rsid w:val="00CD414E"/>
    <w:rsid w:val="00CD6C90"/>
    <w:rsid w:val="00CE1F1D"/>
    <w:rsid w:val="00D05100"/>
    <w:rsid w:val="00D05653"/>
    <w:rsid w:val="00D23E09"/>
    <w:rsid w:val="00D344A4"/>
    <w:rsid w:val="00D37627"/>
    <w:rsid w:val="00D5286C"/>
    <w:rsid w:val="00D57660"/>
    <w:rsid w:val="00D57C4A"/>
    <w:rsid w:val="00D60DBA"/>
    <w:rsid w:val="00D76F14"/>
    <w:rsid w:val="00D81FE8"/>
    <w:rsid w:val="00D90195"/>
    <w:rsid w:val="00D91B07"/>
    <w:rsid w:val="00DB0227"/>
    <w:rsid w:val="00DB3426"/>
    <w:rsid w:val="00DB763D"/>
    <w:rsid w:val="00DC0D7F"/>
    <w:rsid w:val="00DC394B"/>
    <w:rsid w:val="00DD40AE"/>
    <w:rsid w:val="00DD4EF2"/>
    <w:rsid w:val="00DF0015"/>
    <w:rsid w:val="00DF4022"/>
    <w:rsid w:val="00E15D72"/>
    <w:rsid w:val="00E30CEB"/>
    <w:rsid w:val="00E36450"/>
    <w:rsid w:val="00E37296"/>
    <w:rsid w:val="00E40AFA"/>
    <w:rsid w:val="00E4158F"/>
    <w:rsid w:val="00E5235B"/>
    <w:rsid w:val="00E52723"/>
    <w:rsid w:val="00E55325"/>
    <w:rsid w:val="00E60D20"/>
    <w:rsid w:val="00E633EE"/>
    <w:rsid w:val="00E63A7A"/>
    <w:rsid w:val="00E72A90"/>
    <w:rsid w:val="00E73877"/>
    <w:rsid w:val="00E842C9"/>
    <w:rsid w:val="00E91120"/>
    <w:rsid w:val="00E93627"/>
    <w:rsid w:val="00E95844"/>
    <w:rsid w:val="00EA2716"/>
    <w:rsid w:val="00EB7E1B"/>
    <w:rsid w:val="00EC51ED"/>
    <w:rsid w:val="00EC5580"/>
    <w:rsid w:val="00ED4216"/>
    <w:rsid w:val="00EF0609"/>
    <w:rsid w:val="00EF7F53"/>
    <w:rsid w:val="00F04FAE"/>
    <w:rsid w:val="00F12680"/>
    <w:rsid w:val="00F13B06"/>
    <w:rsid w:val="00F16B5D"/>
    <w:rsid w:val="00F20469"/>
    <w:rsid w:val="00F21FF3"/>
    <w:rsid w:val="00F26953"/>
    <w:rsid w:val="00F312E5"/>
    <w:rsid w:val="00F31A7B"/>
    <w:rsid w:val="00F3503C"/>
    <w:rsid w:val="00F41944"/>
    <w:rsid w:val="00F51745"/>
    <w:rsid w:val="00F5392C"/>
    <w:rsid w:val="00F53A88"/>
    <w:rsid w:val="00F604AE"/>
    <w:rsid w:val="00F609EB"/>
    <w:rsid w:val="00F63E12"/>
    <w:rsid w:val="00F7398F"/>
    <w:rsid w:val="00F76CF4"/>
    <w:rsid w:val="00F807AB"/>
    <w:rsid w:val="00F832ED"/>
    <w:rsid w:val="00F910DD"/>
    <w:rsid w:val="00F95C88"/>
    <w:rsid w:val="00FB2184"/>
    <w:rsid w:val="00FD7B7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A2538"/>
  <w15:docId w15:val="{B953EB12-4DBE-49AA-A164-F0897204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5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link w:val="a5"/>
    <w:rsid w:val="00617459"/>
    <w:pPr>
      <w:jc w:val="both"/>
    </w:pPr>
    <w:rPr>
      <w:szCs w:val="24"/>
    </w:rPr>
  </w:style>
  <w:style w:type="paragraph" w:styleId="a6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rsid w:val="000F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827E2"/>
    <w:rPr>
      <w:color w:val="0000FF"/>
      <w:u w:val="single"/>
    </w:rPr>
  </w:style>
  <w:style w:type="paragraph" w:customStyle="1" w:styleId="10">
    <w:name w:val="Абзац списка1"/>
    <w:basedOn w:val="a"/>
    <w:rsid w:val="007E0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3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BA599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A599D"/>
    <w:rPr>
      <w:rFonts w:ascii="Calibri" w:hAnsi="Calibri"/>
    </w:rPr>
  </w:style>
  <w:style w:type="character" w:styleId="ac">
    <w:name w:val="footnote reference"/>
    <w:uiPriority w:val="99"/>
    <w:unhideWhenUsed/>
    <w:rsid w:val="00BA599D"/>
    <w:rPr>
      <w:vertAlign w:val="superscript"/>
    </w:rPr>
  </w:style>
  <w:style w:type="paragraph" w:styleId="ad">
    <w:name w:val="header"/>
    <w:basedOn w:val="a"/>
    <w:link w:val="ae"/>
    <w:uiPriority w:val="99"/>
    <w:rsid w:val="000C1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C1BF8"/>
    <w:rPr>
      <w:sz w:val="24"/>
      <w:szCs w:val="24"/>
    </w:rPr>
  </w:style>
  <w:style w:type="character" w:customStyle="1" w:styleId="20">
    <w:name w:val="Основной текст (2)_"/>
    <w:link w:val="21"/>
    <w:rsid w:val="000C1B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C1BF8"/>
    <w:pPr>
      <w:widowControl w:val="0"/>
      <w:shd w:val="clear" w:color="auto" w:fill="FFFFFF"/>
      <w:spacing w:after="1020" w:line="346" w:lineRule="exact"/>
      <w:jc w:val="center"/>
    </w:pPr>
  </w:style>
  <w:style w:type="paragraph" w:styleId="af">
    <w:name w:val="No Spacing"/>
    <w:uiPriority w:val="1"/>
    <w:qFormat/>
    <w:rsid w:val="00656A14"/>
    <w:rPr>
      <w:rFonts w:eastAsia="Calibri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752F62"/>
    <w:rPr>
      <w:sz w:val="28"/>
      <w:szCs w:val="24"/>
    </w:rPr>
  </w:style>
  <w:style w:type="paragraph" w:styleId="af0">
    <w:name w:val="Balloon Text"/>
    <w:basedOn w:val="a"/>
    <w:link w:val="af1"/>
    <w:uiPriority w:val="99"/>
    <w:unhideWhenUsed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1E2E4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1">
    <w:name w:val="Font Style11"/>
    <w:rsid w:val="00F12680"/>
    <w:rPr>
      <w:rFonts w:ascii="Times New Roman" w:hAnsi="Times New Roman" w:cs="Times New Roman"/>
      <w:spacing w:val="10"/>
      <w:sz w:val="22"/>
      <w:szCs w:val="22"/>
    </w:rPr>
  </w:style>
  <w:style w:type="paragraph" w:styleId="af2">
    <w:name w:val="List Paragraph"/>
    <w:basedOn w:val="a"/>
    <w:uiPriority w:val="34"/>
    <w:qFormat/>
    <w:rsid w:val="00B807A0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22">
    <w:name w:val="Основной текст (2)"/>
    <w:basedOn w:val="20"/>
    <w:rsid w:val="00B8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footer"/>
    <w:basedOn w:val="a"/>
    <w:link w:val="af4"/>
    <w:unhideWhenUsed/>
    <w:rsid w:val="00B97F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97FA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7362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007F-21EA-4812-86EA-A816962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«БЕРЕЗОВСКИЙ РАЙОН»</vt:lpstr>
    </vt:vector>
  </TitlesOfParts>
  <Company>Администрация</Company>
  <LinksUpToDate>false</LinksUpToDate>
  <CharactersWithSpaces>17234</CharactersWithSpaces>
  <SharedDoc>false</SharedDoc>
  <HLinks>
    <vt:vector size="6" baseType="variant"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http://berezovsky.krskstate.ru/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«БЕРЕЗОВСКИЙ РАЙОН»</dc:title>
  <dc:creator>Машбюро</dc:creator>
  <cp:lastModifiedBy>adm-klevlina</cp:lastModifiedBy>
  <cp:revision>10</cp:revision>
  <cp:lastPrinted>2024-09-16T01:17:00Z</cp:lastPrinted>
  <dcterms:created xsi:type="dcterms:W3CDTF">2024-10-22T02:12:00Z</dcterms:created>
  <dcterms:modified xsi:type="dcterms:W3CDTF">2024-11-06T04:44:00Z</dcterms:modified>
</cp:coreProperties>
</file>