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E8D61" w14:textId="77777777" w:rsidR="00DE5D5F" w:rsidRPr="00DE5D5F" w:rsidRDefault="00DE5D5F" w:rsidP="00DE5D5F">
      <w:pPr>
        <w:spacing w:after="20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Заключение</w:t>
      </w:r>
    </w:p>
    <w:p w14:paraId="35D2B2A2" w14:textId="77777777" w:rsidR="00DE5D5F" w:rsidRPr="00DE5D5F" w:rsidRDefault="00DE5D5F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по результатам финансово-экономической экспертизы</w:t>
      </w:r>
    </w:p>
    <w:p w14:paraId="6F1BB602" w14:textId="0257A669" w:rsidR="00DE5D5F" w:rsidRPr="00DE5D5F" w:rsidRDefault="00DE5D5F" w:rsidP="001C72B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проекта муниципальной</w:t>
      </w:r>
      <w:r w:rsidR="00916634">
        <w:rPr>
          <w:rFonts w:eastAsia="Times New Roman" w:cs="Times New Roman"/>
          <w:szCs w:val="28"/>
          <w:lang w:eastAsia="ru-RU"/>
        </w:rPr>
        <w:t xml:space="preserve"> программы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="00A2268B" w:rsidRPr="00E172F1">
        <w:rPr>
          <w:szCs w:val="28"/>
        </w:rPr>
        <w:t>«Развитие агропромышленного комплекса Манского района»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 </w:t>
      </w: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годов.</w:t>
      </w:r>
    </w:p>
    <w:p w14:paraId="5C033BDA" w14:textId="77777777" w:rsidR="002D119E" w:rsidRDefault="002D119E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0971518" w14:textId="6E569AA6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ab/>
        <w:t>В соответствии со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A02080">
        <w:rPr>
          <w:rFonts w:eastAsia="Times New Roman" w:cs="Times New Roman"/>
          <w:szCs w:val="28"/>
          <w:lang w:eastAsia="ru-RU"/>
        </w:rPr>
        <w:t>, федеральных территорий</w:t>
      </w:r>
      <w:r w:rsidRPr="00DE5D5F">
        <w:rPr>
          <w:rFonts w:eastAsia="Times New Roman" w:cs="Times New Roman"/>
          <w:szCs w:val="28"/>
          <w:lang w:eastAsia="ru-RU"/>
        </w:rPr>
        <w:t xml:space="preserve"> и муниципальных образований», требованиями стандарта внешнего муниципального финансового контроля Контрольно-счетного органа Манского района «Финансово-экономическая экспертиза проектов муниципальных программ», проведена финансово-экономическая экспертиза проекта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2268B" w:rsidRPr="00E172F1">
        <w:rPr>
          <w:szCs w:val="28"/>
        </w:rPr>
        <w:t>«Развитие агропромышленного комплекса Манского района»</w:t>
      </w:r>
      <w:r w:rsidR="00A2268B">
        <w:rPr>
          <w:szCs w:val="28"/>
        </w:rPr>
        <w:t xml:space="preserve"> </w:t>
      </w: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</w:t>
      </w:r>
      <w:r w:rsidR="002D119E">
        <w:rPr>
          <w:rFonts w:eastAsia="Times New Roman" w:cs="Times New Roman"/>
          <w:szCs w:val="28"/>
          <w:lang w:eastAsia="ru-RU"/>
        </w:rPr>
        <w:t xml:space="preserve"> (далее – Программа</w:t>
      </w:r>
      <w:r w:rsidR="00286C4A">
        <w:rPr>
          <w:rFonts w:eastAsia="Times New Roman" w:cs="Times New Roman"/>
          <w:szCs w:val="28"/>
          <w:lang w:eastAsia="ru-RU"/>
        </w:rPr>
        <w:t>, муниципальная программа</w:t>
      </w:r>
      <w:r w:rsidR="002D119E">
        <w:rPr>
          <w:rFonts w:eastAsia="Times New Roman" w:cs="Times New Roman"/>
          <w:szCs w:val="28"/>
          <w:lang w:eastAsia="ru-RU"/>
        </w:rPr>
        <w:t>)</w:t>
      </w:r>
      <w:r w:rsidRPr="00DE5D5F">
        <w:rPr>
          <w:rFonts w:eastAsia="Times New Roman" w:cs="Times New Roman"/>
          <w:szCs w:val="28"/>
          <w:lang w:eastAsia="ru-RU"/>
        </w:rPr>
        <w:t xml:space="preserve">. </w:t>
      </w:r>
    </w:p>
    <w:p w14:paraId="7F589985" w14:textId="0CC5E07D" w:rsidR="0054307C" w:rsidRPr="0054307C" w:rsidRDefault="0054307C" w:rsidP="00A24116">
      <w:pPr>
        <w:spacing w:before="6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Проект постановления представлен </w:t>
      </w:r>
      <w:r>
        <w:rPr>
          <w:rFonts w:eastAsia="Times New Roman" w:cs="Times New Roman"/>
          <w:szCs w:val="28"/>
          <w:lang w:eastAsia="ru-RU"/>
        </w:rPr>
        <w:t>А</w:t>
      </w:r>
      <w:r w:rsidRPr="0054307C">
        <w:rPr>
          <w:rFonts w:eastAsia="Times New Roman" w:cs="Times New Roman"/>
          <w:szCs w:val="28"/>
          <w:lang w:eastAsia="ru-RU"/>
        </w:rPr>
        <w:t>дминистраци</w:t>
      </w:r>
      <w:r>
        <w:rPr>
          <w:rFonts w:eastAsia="Times New Roman" w:cs="Times New Roman"/>
          <w:szCs w:val="28"/>
          <w:lang w:eastAsia="ru-RU"/>
        </w:rPr>
        <w:t>ей</w:t>
      </w:r>
      <w:r w:rsidRPr="0054307C">
        <w:rPr>
          <w:rFonts w:eastAsia="Times New Roman" w:cs="Times New Roman"/>
          <w:szCs w:val="28"/>
          <w:lang w:eastAsia="ru-RU"/>
        </w:rPr>
        <w:t xml:space="preserve"> Манского района </w:t>
      </w:r>
      <w:r w:rsidR="00A24116">
        <w:rPr>
          <w:rFonts w:eastAsia="Times New Roman" w:cs="Times New Roman"/>
          <w:szCs w:val="28"/>
          <w:lang w:eastAsia="ru-RU"/>
        </w:rPr>
        <w:t>п</w:t>
      </w:r>
      <w:r w:rsidRPr="0054307C">
        <w:rPr>
          <w:rFonts w:eastAsia="Times New Roman" w:cs="Times New Roman"/>
          <w:szCs w:val="28"/>
          <w:lang w:eastAsia="ru-RU"/>
        </w:rPr>
        <w:t xml:space="preserve">исьмом от </w:t>
      </w:r>
      <w:r w:rsidR="00764A07">
        <w:rPr>
          <w:rFonts w:eastAsia="Times New Roman" w:cs="Times New Roman"/>
          <w:szCs w:val="28"/>
          <w:lang w:eastAsia="ru-RU"/>
        </w:rPr>
        <w:t>0</w:t>
      </w:r>
      <w:r w:rsidRPr="0054307C">
        <w:rPr>
          <w:rFonts w:eastAsia="Times New Roman" w:cs="Times New Roman"/>
          <w:szCs w:val="28"/>
          <w:lang w:eastAsia="ru-RU"/>
        </w:rPr>
        <w:t>1.1</w:t>
      </w:r>
      <w:r w:rsidR="00764A07">
        <w:rPr>
          <w:rFonts w:eastAsia="Times New Roman" w:cs="Times New Roman"/>
          <w:szCs w:val="28"/>
          <w:lang w:eastAsia="ru-RU"/>
        </w:rPr>
        <w:t>1</w:t>
      </w:r>
      <w:r w:rsidRPr="0054307C">
        <w:rPr>
          <w:rFonts w:eastAsia="Times New Roman" w:cs="Times New Roman"/>
          <w:szCs w:val="28"/>
          <w:lang w:eastAsia="ru-RU"/>
        </w:rPr>
        <w:t>.202</w:t>
      </w:r>
      <w:r w:rsidR="00764A07"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№2</w:t>
      </w:r>
      <w:r w:rsidR="00764A07">
        <w:rPr>
          <w:rFonts w:eastAsia="Times New Roman" w:cs="Times New Roman"/>
          <w:szCs w:val="28"/>
          <w:lang w:eastAsia="ru-RU"/>
        </w:rPr>
        <w:t>874</w:t>
      </w:r>
      <w:r w:rsidRPr="0054307C">
        <w:rPr>
          <w:rFonts w:eastAsia="Times New Roman" w:cs="Times New Roman"/>
          <w:szCs w:val="28"/>
          <w:lang w:eastAsia="ru-RU"/>
        </w:rPr>
        <w:t>.</w:t>
      </w:r>
    </w:p>
    <w:p w14:paraId="63FC2D90" w14:textId="267718B5" w:rsidR="0054307C" w:rsidRPr="0054307C" w:rsidRDefault="0054307C" w:rsidP="0054307C">
      <w:pPr>
        <w:widowControl w:val="0"/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Представленный проект постановления соответствует полномочиям   администрации Манского района, установленным пунктом 1 статьи 179 Бюджетного кодекса Российской Федерации от 31.07.1998 </w:t>
      </w:r>
      <w:r w:rsidR="00E6694A">
        <w:rPr>
          <w:rFonts w:eastAsia="Times New Roman" w:cs="Times New Roman"/>
          <w:szCs w:val="28"/>
          <w:lang w:eastAsia="ru-RU"/>
        </w:rPr>
        <w:t>№</w:t>
      </w:r>
      <w:r w:rsidRPr="0054307C">
        <w:rPr>
          <w:rFonts w:eastAsia="Times New Roman" w:cs="Times New Roman"/>
          <w:szCs w:val="28"/>
          <w:lang w:eastAsia="ru-RU"/>
        </w:rPr>
        <w:t>145-ФЗ, в соответствии с котор</w:t>
      </w:r>
      <w:r w:rsidR="0013737C">
        <w:rPr>
          <w:rFonts w:eastAsia="Times New Roman" w:cs="Times New Roman"/>
          <w:szCs w:val="28"/>
          <w:lang w:eastAsia="ru-RU"/>
        </w:rPr>
        <w:t>ым</w:t>
      </w:r>
      <w:r w:rsidRPr="0054307C">
        <w:rPr>
          <w:rFonts w:eastAsia="Times New Roman" w:cs="Times New Roman"/>
          <w:szCs w:val="28"/>
          <w:lang w:eastAsia="ru-RU"/>
        </w:rPr>
        <w:t>, муниципальные программы утверждаются местной администрацией муниципального образования</w:t>
      </w:r>
      <w:r w:rsidR="00471DDF">
        <w:rPr>
          <w:rFonts w:eastAsia="Times New Roman" w:cs="Times New Roman"/>
          <w:szCs w:val="28"/>
          <w:lang w:eastAsia="ru-RU"/>
        </w:rPr>
        <w:t>.</w:t>
      </w:r>
    </w:p>
    <w:p w14:paraId="59149BCE" w14:textId="06A7087D" w:rsidR="0054307C" w:rsidRPr="0054307C" w:rsidRDefault="0054307C" w:rsidP="0054307C">
      <w:pPr>
        <w:widowControl w:val="0"/>
        <w:tabs>
          <w:tab w:val="left" w:pos="1134"/>
        </w:tabs>
        <w:spacing w:before="12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>Проект постановления утверждает муниципальную программу на 202</w:t>
      </w:r>
      <w:r>
        <w:rPr>
          <w:rFonts w:eastAsia="Times New Roman" w:cs="Times New Roman"/>
          <w:szCs w:val="28"/>
          <w:lang w:eastAsia="ru-RU"/>
        </w:rPr>
        <w:t xml:space="preserve">5 </w:t>
      </w:r>
      <w:r w:rsidRPr="0054307C">
        <w:rPr>
          <w:rFonts w:eastAsia="Times New Roman" w:cs="Times New Roman"/>
          <w:szCs w:val="28"/>
          <w:lang w:eastAsia="ru-RU"/>
        </w:rPr>
        <w:t>год и плановый период 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54307C">
        <w:rPr>
          <w:rFonts w:eastAsia="Times New Roman" w:cs="Times New Roman"/>
          <w:szCs w:val="28"/>
          <w:lang w:eastAsia="ru-RU"/>
        </w:rPr>
        <w:t xml:space="preserve"> годов и отменяет (считать утратившим силу</w:t>
      </w:r>
      <w:r>
        <w:rPr>
          <w:rFonts w:eastAsia="Times New Roman" w:cs="Times New Roman"/>
          <w:szCs w:val="28"/>
          <w:lang w:eastAsia="ru-RU"/>
        </w:rPr>
        <w:t xml:space="preserve"> с 01.01.2025 г.)</w:t>
      </w:r>
      <w:r w:rsidRPr="0054307C">
        <w:rPr>
          <w:rFonts w:eastAsia="Times New Roman" w:cs="Times New Roman"/>
          <w:szCs w:val="28"/>
          <w:lang w:eastAsia="ru-RU"/>
        </w:rPr>
        <w:t xml:space="preserve"> муниципальную программу на 202</w:t>
      </w:r>
      <w:r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год и плановый период 202</w:t>
      </w:r>
      <w:r>
        <w:rPr>
          <w:rFonts w:eastAsia="Times New Roman" w:cs="Times New Roman"/>
          <w:szCs w:val="28"/>
          <w:lang w:eastAsia="ru-RU"/>
        </w:rPr>
        <w:t>5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 xml:space="preserve"> годов. </w:t>
      </w:r>
    </w:p>
    <w:p w14:paraId="4F1127A4" w14:textId="77777777" w:rsidR="00DE5D5F" w:rsidRPr="00DE5D5F" w:rsidRDefault="00DE5D5F" w:rsidP="00DE5D5F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 xml:space="preserve">По результатам финансово-экономической экспертизы установлено следующее. </w:t>
      </w:r>
    </w:p>
    <w:p w14:paraId="3047BEC5" w14:textId="77777777" w:rsidR="00A2268B" w:rsidRDefault="002D119E" w:rsidP="009652CB">
      <w:pPr>
        <w:spacing w:after="0"/>
        <w:ind w:firstLine="709"/>
        <w:jc w:val="both"/>
        <w:rPr>
          <w:szCs w:val="28"/>
        </w:rPr>
      </w:pPr>
      <w:r w:rsidRPr="002D119E">
        <w:rPr>
          <w:rFonts w:eastAsia="Times New Roman" w:cs="Times New Roman"/>
          <w:szCs w:val="28"/>
          <w:lang w:eastAsia="ru-RU"/>
        </w:rPr>
        <w:t>Ответственны</w:t>
      </w:r>
      <w:r w:rsidR="00A2268B">
        <w:rPr>
          <w:rFonts w:eastAsia="Times New Roman" w:cs="Times New Roman"/>
          <w:szCs w:val="28"/>
          <w:lang w:eastAsia="ru-RU"/>
        </w:rPr>
        <w:t>й</w:t>
      </w:r>
      <w:r w:rsidRPr="002D119E">
        <w:rPr>
          <w:rFonts w:eastAsia="Times New Roman" w:cs="Times New Roman"/>
          <w:szCs w:val="28"/>
          <w:lang w:eastAsia="ru-RU"/>
        </w:rPr>
        <w:t xml:space="preserve"> исполнител</w:t>
      </w:r>
      <w:r w:rsidR="00A2268B">
        <w:rPr>
          <w:rFonts w:eastAsia="Times New Roman" w:cs="Times New Roman"/>
          <w:szCs w:val="28"/>
          <w:lang w:eastAsia="ru-RU"/>
        </w:rPr>
        <w:t>ь</w:t>
      </w:r>
      <w:r w:rsidRPr="002D119E">
        <w:rPr>
          <w:rFonts w:eastAsia="Times New Roman" w:cs="Times New Roman"/>
          <w:szCs w:val="28"/>
          <w:lang w:eastAsia="ru-RU"/>
        </w:rPr>
        <w:t xml:space="preserve"> Программы</w:t>
      </w:r>
      <w:r w:rsidR="00A2268B">
        <w:rPr>
          <w:rFonts w:eastAsia="Times New Roman" w:cs="Times New Roman"/>
          <w:szCs w:val="28"/>
          <w:lang w:eastAsia="ru-RU"/>
        </w:rPr>
        <w:t>:</w:t>
      </w:r>
      <w:r w:rsidRPr="002D119E">
        <w:rPr>
          <w:rFonts w:eastAsia="Times New Roman" w:cs="Times New Roman"/>
          <w:szCs w:val="28"/>
          <w:lang w:eastAsia="ru-RU"/>
        </w:rPr>
        <w:t xml:space="preserve"> </w:t>
      </w:r>
      <w:r w:rsidR="00A2268B" w:rsidRPr="00E172F1">
        <w:rPr>
          <w:szCs w:val="28"/>
        </w:rPr>
        <w:t xml:space="preserve">Управление сельского хозяйства </w:t>
      </w:r>
      <w:r w:rsidR="00A2268B">
        <w:rPr>
          <w:szCs w:val="28"/>
        </w:rPr>
        <w:t>а</w:t>
      </w:r>
      <w:r w:rsidR="00A2268B" w:rsidRPr="00E172F1">
        <w:rPr>
          <w:szCs w:val="28"/>
        </w:rPr>
        <w:t>дминистрации Манского района</w:t>
      </w:r>
      <w:r w:rsidR="00A2268B">
        <w:rPr>
          <w:szCs w:val="28"/>
        </w:rPr>
        <w:t>.</w:t>
      </w:r>
    </w:p>
    <w:p w14:paraId="2F7EAABE" w14:textId="79552069" w:rsidR="002D119E" w:rsidRDefault="002D119E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Соисполнител</w:t>
      </w:r>
      <w:r w:rsidR="00A2268B">
        <w:rPr>
          <w:rFonts w:eastAsia="Times New Roman" w:cs="Times New Roman"/>
          <w:szCs w:val="28"/>
          <w:lang w:eastAsia="ru-RU"/>
        </w:rPr>
        <w:t>и</w:t>
      </w:r>
      <w:r w:rsidRPr="002D119E">
        <w:rPr>
          <w:rFonts w:eastAsia="Times New Roman" w:cs="Times New Roman"/>
          <w:szCs w:val="28"/>
          <w:lang w:eastAsia="ru-RU"/>
        </w:rPr>
        <w:t xml:space="preserve"> Программы</w:t>
      </w:r>
      <w:r w:rsidR="00A2268B">
        <w:rPr>
          <w:rFonts w:eastAsia="Times New Roman" w:cs="Times New Roman"/>
          <w:szCs w:val="28"/>
          <w:lang w:eastAsia="ru-RU"/>
        </w:rPr>
        <w:t>:</w:t>
      </w:r>
    </w:p>
    <w:p w14:paraId="31287F46" w14:textId="274CBE64" w:rsidR="00A2268B" w:rsidRDefault="00A2268B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А</w:t>
      </w:r>
      <w:r w:rsidRPr="00A2268B">
        <w:rPr>
          <w:rFonts w:eastAsia="Times New Roman" w:cs="Times New Roman"/>
          <w:szCs w:val="28"/>
          <w:lang w:eastAsia="ru-RU"/>
        </w:rPr>
        <w:t>дминистраци</w:t>
      </w:r>
      <w:r>
        <w:rPr>
          <w:rFonts w:eastAsia="Times New Roman" w:cs="Times New Roman"/>
          <w:szCs w:val="28"/>
          <w:lang w:eastAsia="ru-RU"/>
        </w:rPr>
        <w:t>я</w:t>
      </w:r>
      <w:r w:rsidRPr="00A2268B">
        <w:rPr>
          <w:rFonts w:eastAsia="Times New Roman" w:cs="Times New Roman"/>
          <w:szCs w:val="28"/>
          <w:lang w:eastAsia="ru-RU"/>
        </w:rPr>
        <w:t xml:space="preserve"> Манского района</w:t>
      </w:r>
      <w:r>
        <w:rPr>
          <w:rFonts w:eastAsia="Times New Roman" w:cs="Times New Roman"/>
          <w:szCs w:val="28"/>
          <w:lang w:eastAsia="ru-RU"/>
        </w:rPr>
        <w:t>;</w:t>
      </w:r>
    </w:p>
    <w:p w14:paraId="56484B2B" w14:textId="2E76904E" w:rsidR="00A2268B" w:rsidRPr="002D119E" w:rsidRDefault="00A2268B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МКУ «Служба Заказчика».</w:t>
      </w:r>
    </w:p>
    <w:p w14:paraId="0B648A62" w14:textId="0337AE59" w:rsidR="00C105E4" w:rsidRPr="00550DC8" w:rsidRDefault="00DE5D5F" w:rsidP="00A2268B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I.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Pr="00550DC8">
        <w:rPr>
          <w:rFonts w:eastAsia="Times New Roman" w:cs="Times New Roman"/>
          <w:b/>
          <w:bCs/>
          <w:szCs w:val="28"/>
          <w:lang w:eastAsia="ru-RU"/>
        </w:rPr>
        <w:t>Анализ соответствия целей и задач муниципальной программы основным направлениям государственной политики Российской Федерации, Красноярского края и Манского района</w:t>
      </w:r>
      <w:r w:rsidR="00C105E4" w:rsidRPr="00550DC8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09FB044E" w14:textId="29480C3F" w:rsidR="007C4A92" w:rsidRPr="007C4A92" w:rsidRDefault="007C4A92" w:rsidP="00865A15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4A92">
        <w:rPr>
          <w:rFonts w:eastAsia="Times New Roman" w:cs="Times New Roman"/>
          <w:szCs w:val="28"/>
          <w:lang w:eastAsia="ru-RU"/>
        </w:rPr>
        <w:t xml:space="preserve">Приоритеты социально-экономического развития Манского района в сфере </w:t>
      </w:r>
      <w:r w:rsidR="00E6694A">
        <w:rPr>
          <w:rFonts w:eastAsia="Times New Roman" w:cs="Times New Roman"/>
          <w:szCs w:val="28"/>
          <w:lang w:eastAsia="ru-RU"/>
        </w:rPr>
        <w:t xml:space="preserve"> </w:t>
      </w:r>
      <w:r w:rsidRPr="007C4A92">
        <w:rPr>
          <w:rFonts w:eastAsia="Times New Roman" w:cs="Times New Roman"/>
          <w:szCs w:val="28"/>
          <w:lang w:eastAsia="ru-RU"/>
        </w:rPr>
        <w:t xml:space="preserve">- Создание комфортной среды жизнедеятельности отражены в Стратегии социально-экономического развития муниципального образования Манского района на период до 2030 года, утвержденной решением Манского районного Совета депутатов от 12.12.2018 № 13-120р (далее по тексту </w:t>
      </w:r>
      <w:r w:rsidR="00480E25">
        <w:rPr>
          <w:rFonts w:eastAsia="Times New Roman" w:cs="Times New Roman"/>
          <w:szCs w:val="28"/>
          <w:lang w:eastAsia="ru-RU"/>
        </w:rPr>
        <w:t xml:space="preserve">- </w:t>
      </w:r>
      <w:r w:rsidRPr="007C4A92">
        <w:rPr>
          <w:rFonts w:eastAsia="Times New Roman" w:cs="Times New Roman"/>
          <w:szCs w:val="28"/>
          <w:lang w:eastAsia="ru-RU"/>
        </w:rPr>
        <w:t>Стратегия развития Манского района).</w:t>
      </w:r>
    </w:p>
    <w:p w14:paraId="2FC8C0A6" w14:textId="4F9DAD50" w:rsidR="00E6694A" w:rsidRDefault="00E6694A" w:rsidP="00E6694A">
      <w:pPr>
        <w:tabs>
          <w:tab w:val="num" w:pos="2410"/>
        </w:tabs>
        <w:spacing w:after="0"/>
        <w:ind w:firstLine="851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E6694A">
        <w:rPr>
          <w:rFonts w:eastAsia="Times New Roman" w:cs="Times New Roman"/>
          <w:bCs/>
          <w:szCs w:val="28"/>
          <w:lang w:eastAsia="ru-RU"/>
        </w:rPr>
        <w:lastRenderedPageBreak/>
        <w:t>Главной стратегической целью развития Манского района является «Устойчивое повышение качества и уровня жизни населения, на основе развития сельхозпроизводства, туризма, предпринимательства, личных подсобных хозяйств, развития сферы услуг».</w:t>
      </w:r>
    </w:p>
    <w:p w14:paraId="2DFD53A9" w14:textId="67F43062" w:rsidR="00E6694A" w:rsidRDefault="00E6694A" w:rsidP="00922482">
      <w:pPr>
        <w:tabs>
          <w:tab w:val="num" w:pos="2410"/>
        </w:tabs>
        <w:spacing w:after="0"/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E6694A">
        <w:rPr>
          <w:rFonts w:eastAsia="Times New Roman" w:cs="Times New Roman"/>
          <w:bCs/>
          <w:szCs w:val="28"/>
          <w:lang w:eastAsia="ru-RU"/>
        </w:rPr>
        <w:t>Основной задачей развития агропромышленного комплекса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6694A">
        <w:rPr>
          <w:rFonts w:eastAsia="Times New Roman" w:cs="Times New Roman"/>
          <w:bCs/>
          <w:szCs w:val="28"/>
          <w:lang w:eastAsia="ru-RU"/>
        </w:rPr>
        <w:t>района являться повышение эффективности производства за счёт применения инновационных технологий, наращивание объемов сельхозпроизводства.</w:t>
      </w:r>
    </w:p>
    <w:p w14:paraId="4DF1DF18" w14:textId="43CFF6A0" w:rsidR="00E6694A" w:rsidRPr="00E6694A" w:rsidRDefault="00E6694A" w:rsidP="00922482">
      <w:pPr>
        <w:tabs>
          <w:tab w:val="num" w:pos="0"/>
        </w:tabs>
        <w:spacing w:after="0"/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E6694A">
        <w:rPr>
          <w:rFonts w:eastAsia="Times New Roman" w:cs="Times New Roman"/>
          <w:bCs/>
          <w:szCs w:val="28"/>
          <w:lang w:eastAsia="ru-RU"/>
        </w:rPr>
        <w:t xml:space="preserve">Основным стратегическим ориентиром развития агропромышленного комплекса Манского района </w:t>
      </w:r>
      <w:r w:rsidR="00922482">
        <w:rPr>
          <w:rFonts w:eastAsia="Times New Roman" w:cs="Times New Roman"/>
          <w:bCs/>
          <w:szCs w:val="28"/>
          <w:lang w:eastAsia="ru-RU"/>
        </w:rPr>
        <w:t>является</w:t>
      </w:r>
      <w:r w:rsidRPr="00E6694A">
        <w:rPr>
          <w:rFonts w:eastAsia="Times New Roman" w:cs="Times New Roman"/>
          <w:bCs/>
          <w:szCs w:val="28"/>
          <w:lang w:eastAsia="ru-RU"/>
        </w:rPr>
        <w:t xml:space="preserve"> увеличение объема производимой из собственного сырья продовольственной и пищевой продукции</w:t>
      </w:r>
      <w:r w:rsidR="00922482">
        <w:rPr>
          <w:rFonts w:eastAsia="Times New Roman" w:cs="Times New Roman"/>
          <w:bCs/>
          <w:szCs w:val="28"/>
          <w:lang w:eastAsia="ru-RU"/>
        </w:rPr>
        <w:t>.</w:t>
      </w:r>
    </w:p>
    <w:p w14:paraId="7E0B8ED8" w14:textId="39D86688" w:rsidR="00E6694A" w:rsidRPr="000F1681" w:rsidRDefault="00E6694A" w:rsidP="00E6694A">
      <w:pPr>
        <w:spacing w:after="0"/>
        <w:ind w:firstLine="851"/>
        <w:jc w:val="both"/>
        <w:rPr>
          <w:szCs w:val="28"/>
        </w:rPr>
      </w:pPr>
      <w:r w:rsidRPr="000F1681">
        <w:rPr>
          <w:szCs w:val="28"/>
        </w:rPr>
        <w:t xml:space="preserve">В целом </w:t>
      </w:r>
      <w:r w:rsidRPr="00896E51">
        <w:rPr>
          <w:bCs/>
          <w:szCs w:val="28"/>
        </w:rPr>
        <w:t>к 2030 году в</w:t>
      </w:r>
      <w:r w:rsidRPr="000F1681">
        <w:rPr>
          <w:szCs w:val="28"/>
        </w:rPr>
        <w:t xml:space="preserve"> районе ожидается увеличение производства сельскохозяйственной продукции</w:t>
      </w:r>
      <w:r>
        <w:rPr>
          <w:szCs w:val="28"/>
        </w:rPr>
        <w:t>:</w:t>
      </w:r>
      <w:r w:rsidRPr="000F1681">
        <w:rPr>
          <w:szCs w:val="28"/>
        </w:rPr>
        <w:t xml:space="preserve"> продукции растениеводства – на 45,3%, продукции животноводства – на 39,9%</w:t>
      </w:r>
      <w:r w:rsidR="00896E51">
        <w:rPr>
          <w:szCs w:val="28"/>
        </w:rPr>
        <w:t>.</w:t>
      </w:r>
    </w:p>
    <w:p w14:paraId="798E1B89" w14:textId="77777777" w:rsidR="00E6694A" w:rsidRDefault="00E6694A" w:rsidP="00896E51">
      <w:pPr>
        <w:spacing w:after="0"/>
        <w:jc w:val="both"/>
        <w:rPr>
          <w:szCs w:val="28"/>
        </w:rPr>
      </w:pPr>
      <w:r w:rsidRPr="000F1681">
        <w:rPr>
          <w:szCs w:val="28"/>
        </w:rPr>
        <w:t>В физических величинах к 2030 году</w:t>
      </w:r>
      <w:r>
        <w:rPr>
          <w:szCs w:val="28"/>
        </w:rPr>
        <w:t>:</w:t>
      </w:r>
    </w:p>
    <w:p w14:paraId="778A43E1" w14:textId="433535E1" w:rsidR="00E6694A" w:rsidRDefault="00E6694A" w:rsidP="00E6694A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0F1681">
        <w:rPr>
          <w:szCs w:val="28"/>
        </w:rPr>
        <w:t xml:space="preserve"> производ</w:t>
      </w:r>
      <w:r>
        <w:rPr>
          <w:szCs w:val="28"/>
        </w:rPr>
        <w:t>ство</w:t>
      </w:r>
      <w:r w:rsidRPr="000F1681">
        <w:rPr>
          <w:szCs w:val="28"/>
        </w:rPr>
        <w:t xml:space="preserve"> зерна до 10960 тонн</w:t>
      </w:r>
      <w:r w:rsidR="00FB705F">
        <w:rPr>
          <w:szCs w:val="28"/>
        </w:rPr>
        <w:t>;</w:t>
      </w:r>
      <w:r w:rsidRPr="000F1681">
        <w:rPr>
          <w:szCs w:val="28"/>
        </w:rPr>
        <w:t xml:space="preserve"> </w:t>
      </w:r>
    </w:p>
    <w:p w14:paraId="07E6406F" w14:textId="7B84148E" w:rsidR="00E6694A" w:rsidRDefault="00E6694A" w:rsidP="00E6694A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- производство</w:t>
      </w:r>
      <w:r w:rsidRPr="000F1681">
        <w:rPr>
          <w:szCs w:val="28"/>
        </w:rPr>
        <w:t xml:space="preserve"> картофеля до 33600 тонн</w:t>
      </w:r>
      <w:r w:rsidR="00FB705F">
        <w:rPr>
          <w:szCs w:val="28"/>
        </w:rPr>
        <w:t>;</w:t>
      </w:r>
      <w:r w:rsidRPr="000F1681">
        <w:rPr>
          <w:szCs w:val="28"/>
        </w:rPr>
        <w:t xml:space="preserve"> </w:t>
      </w:r>
    </w:p>
    <w:p w14:paraId="31A152BF" w14:textId="77EE0720" w:rsidR="00FB705F" w:rsidRDefault="00E6694A" w:rsidP="00E6694A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- произво</w:t>
      </w:r>
      <w:r w:rsidR="00FB705F">
        <w:rPr>
          <w:szCs w:val="28"/>
        </w:rPr>
        <w:t>дство</w:t>
      </w:r>
      <w:r w:rsidRPr="000F1681">
        <w:rPr>
          <w:szCs w:val="28"/>
        </w:rPr>
        <w:t xml:space="preserve"> овощей до 7010 тонн</w:t>
      </w:r>
      <w:r w:rsidR="00FB705F">
        <w:rPr>
          <w:szCs w:val="28"/>
        </w:rPr>
        <w:t>;</w:t>
      </w:r>
    </w:p>
    <w:p w14:paraId="73050B60" w14:textId="3127881C" w:rsidR="00FB705F" w:rsidRDefault="00FB705F" w:rsidP="00E6694A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- производство</w:t>
      </w:r>
      <w:r w:rsidR="00E6694A">
        <w:rPr>
          <w:szCs w:val="28"/>
        </w:rPr>
        <w:t xml:space="preserve"> </w:t>
      </w:r>
      <w:r w:rsidR="00E6694A" w:rsidRPr="000F1681">
        <w:rPr>
          <w:szCs w:val="28"/>
        </w:rPr>
        <w:t>молока до 14100 тонн</w:t>
      </w:r>
      <w:r>
        <w:rPr>
          <w:szCs w:val="28"/>
        </w:rPr>
        <w:t>;</w:t>
      </w:r>
    </w:p>
    <w:p w14:paraId="1C73E217" w14:textId="3A0860E1" w:rsidR="00E6694A" w:rsidRPr="000F1681" w:rsidRDefault="00FB705F" w:rsidP="00E6694A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 xml:space="preserve">- производство </w:t>
      </w:r>
      <w:r w:rsidR="00E6694A" w:rsidRPr="000F1681">
        <w:rPr>
          <w:szCs w:val="28"/>
        </w:rPr>
        <w:t>мяса до 3800 тонн</w:t>
      </w:r>
      <w:r>
        <w:rPr>
          <w:szCs w:val="28"/>
        </w:rPr>
        <w:t>.</w:t>
      </w:r>
    </w:p>
    <w:p w14:paraId="6DC63855" w14:textId="073684FD" w:rsidR="00E6694A" w:rsidRPr="00E6694A" w:rsidRDefault="00E6694A" w:rsidP="00480E25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694A">
        <w:rPr>
          <w:rFonts w:eastAsia="Times New Roman" w:cs="Times New Roman"/>
          <w:szCs w:val="28"/>
          <w:lang w:eastAsia="ru-RU"/>
        </w:rPr>
        <w:t>Цели Программы:</w:t>
      </w:r>
    </w:p>
    <w:p w14:paraId="686C11B5" w14:textId="4FBC3E77" w:rsidR="00E6694A" w:rsidRPr="00E6694A" w:rsidRDefault="00E6694A" w:rsidP="00480E2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6694A">
        <w:rPr>
          <w:rFonts w:eastAsia="Times New Roman" w:cs="Times New Roman"/>
          <w:szCs w:val="28"/>
          <w:lang w:eastAsia="ru-RU"/>
        </w:rPr>
        <w:t xml:space="preserve">- </w:t>
      </w:r>
      <w:r w:rsidR="00480E25">
        <w:rPr>
          <w:rFonts w:eastAsia="Times New Roman" w:cs="Times New Roman"/>
          <w:szCs w:val="28"/>
          <w:lang w:eastAsia="ru-RU"/>
        </w:rPr>
        <w:t>р</w:t>
      </w:r>
      <w:r w:rsidRPr="00E6694A">
        <w:rPr>
          <w:rFonts w:eastAsia="Times New Roman" w:cs="Times New Roman"/>
          <w:szCs w:val="28"/>
          <w:lang w:eastAsia="ru-RU"/>
        </w:rPr>
        <w:t>азвитие сельских территорий, рост занятости и уровня жизни сельского населения;</w:t>
      </w:r>
    </w:p>
    <w:p w14:paraId="14F03E46" w14:textId="5BBBAE73" w:rsidR="00E6694A" w:rsidRPr="00E6694A" w:rsidRDefault="00E6694A" w:rsidP="00480E2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6694A">
        <w:rPr>
          <w:rFonts w:eastAsia="Times New Roman" w:cs="Times New Roman"/>
          <w:szCs w:val="28"/>
          <w:lang w:eastAsia="ru-RU"/>
        </w:rPr>
        <w:t xml:space="preserve">- </w:t>
      </w:r>
      <w:r w:rsidR="00480E25">
        <w:rPr>
          <w:rFonts w:eastAsia="Times New Roman" w:cs="Times New Roman"/>
          <w:szCs w:val="28"/>
          <w:lang w:eastAsia="ru-RU"/>
        </w:rPr>
        <w:t>с</w:t>
      </w:r>
      <w:r w:rsidRPr="00E6694A">
        <w:rPr>
          <w:rFonts w:eastAsia="Times New Roman" w:cs="Times New Roman"/>
          <w:szCs w:val="28"/>
          <w:lang w:eastAsia="ru-RU"/>
        </w:rPr>
        <w:t>оздание благоприятных условий для ведения садоводства, огородничества и дачного хозяйства;</w:t>
      </w:r>
    </w:p>
    <w:p w14:paraId="5F91BE06" w14:textId="547A78A3" w:rsidR="00E6694A" w:rsidRPr="00E6694A" w:rsidRDefault="00E6694A" w:rsidP="00480E2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6694A">
        <w:rPr>
          <w:rFonts w:eastAsia="Times New Roman" w:cs="Times New Roman"/>
          <w:szCs w:val="28"/>
          <w:lang w:eastAsia="ru-RU"/>
        </w:rPr>
        <w:t xml:space="preserve">- </w:t>
      </w:r>
      <w:r w:rsidR="00480E25">
        <w:rPr>
          <w:rFonts w:eastAsia="Times New Roman" w:cs="Times New Roman"/>
          <w:szCs w:val="28"/>
          <w:lang w:eastAsia="ru-RU"/>
        </w:rPr>
        <w:t>п</w:t>
      </w:r>
      <w:r w:rsidRPr="00E6694A">
        <w:rPr>
          <w:rFonts w:eastAsia="Times New Roman" w:cs="Times New Roman"/>
          <w:szCs w:val="28"/>
          <w:lang w:eastAsia="ru-RU"/>
        </w:rPr>
        <w:t>овышение уровня рентабельности в сельском хозяйстве для обеспечения финансовой устойчивости организаций агропромышленного комплекса;</w:t>
      </w:r>
    </w:p>
    <w:p w14:paraId="7533C7AA" w14:textId="49A14E34" w:rsidR="00E6694A" w:rsidRPr="00E6694A" w:rsidRDefault="00E6694A" w:rsidP="00E6694A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6694A">
        <w:rPr>
          <w:rFonts w:eastAsia="Times New Roman" w:cs="Times New Roman"/>
          <w:szCs w:val="28"/>
          <w:lang w:eastAsia="ru-RU"/>
        </w:rPr>
        <w:t xml:space="preserve">- </w:t>
      </w:r>
      <w:r w:rsidR="00480E25">
        <w:rPr>
          <w:rFonts w:eastAsia="Times New Roman" w:cs="Times New Roman"/>
          <w:szCs w:val="28"/>
          <w:lang w:eastAsia="ru-RU"/>
        </w:rPr>
        <w:t>р</w:t>
      </w:r>
      <w:r w:rsidRPr="00E6694A">
        <w:rPr>
          <w:rFonts w:eastAsia="Times New Roman" w:cs="Times New Roman"/>
          <w:szCs w:val="28"/>
          <w:lang w:eastAsia="ru-RU"/>
        </w:rPr>
        <w:t>азвитие сельскохозяйственных организаций и КФХ;</w:t>
      </w:r>
    </w:p>
    <w:p w14:paraId="5E7FBCA4" w14:textId="18FAB818" w:rsidR="00E6694A" w:rsidRPr="00E6694A" w:rsidRDefault="00E6694A" w:rsidP="00E6694A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6694A">
        <w:rPr>
          <w:rFonts w:eastAsia="Times New Roman" w:cs="Times New Roman"/>
          <w:szCs w:val="28"/>
          <w:lang w:eastAsia="ru-RU"/>
        </w:rPr>
        <w:t xml:space="preserve">- </w:t>
      </w:r>
      <w:r w:rsidR="00480E25">
        <w:rPr>
          <w:rFonts w:eastAsia="Times New Roman" w:cs="Times New Roman"/>
          <w:szCs w:val="28"/>
          <w:lang w:eastAsia="ru-RU"/>
        </w:rPr>
        <w:t>о</w:t>
      </w:r>
      <w:r w:rsidRPr="00E6694A">
        <w:rPr>
          <w:rFonts w:eastAsia="Times New Roman" w:cs="Times New Roman"/>
          <w:szCs w:val="28"/>
          <w:lang w:eastAsia="ru-RU"/>
        </w:rPr>
        <w:t>беспечение занятости населения, создание условий для ведения личного подсобного хозяйства, развития экономики и обеспечения достойного уровня жизни населения в Манском районе;</w:t>
      </w:r>
    </w:p>
    <w:p w14:paraId="6574D164" w14:textId="4495050A" w:rsidR="00E6694A" w:rsidRPr="00E6694A" w:rsidRDefault="00E6694A" w:rsidP="00E6694A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6694A">
        <w:rPr>
          <w:rFonts w:eastAsia="Times New Roman" w:cs="Times New Roman"/>
          <w:szCs w:val="28"/>
          <w:lang w:eastAsia="ru-RU"/>
        </w:rPr>
        <w:t xml:space="preserve">- </w:t>
      </w:r>
      <w:r w:rsidR="00480E25">
        <w:rPr>
          <w:rFonts w:eastAsia="Times New Roman" w:cs="Times New Roman"/>
          <w:szCs w:val="28"/>
          <w:lang w:eastAsia="ru-RU"/>
        </w:rPr>
        <w:t>п</w:t>
      </w:r>
      <w:r w:rsidRPr="00E6694A">
        <w:rPr>
          <w:rFonts w:eastAsia="Times New Roman" w:cs="Times New Roman"/>
          <w:szCs w:val="28"/>
          <w:lang w:eastAsia="ru-RU"/>
        </w:rPr>
        <w:t>ривлечение специалистов в АПК</w:t>
      </w:r>
      <w:r w:rsidR="00480E25">
        <w:rPr>
          <w:rFonts w:eastAsia="Times New Roman" w:cs="Times New Roman"/>
          <w:szCs w:val="28"/>
          <w:lang w:eastAsia="ru-RU"/>
        </w:rPr>
        <w:t>.</w:t>
      </w:r>
    </w:p>
    <w:p w14:paraId="4D91E628" w14:textId="77777777" w:rsidR="00E6694A" w:rsidRPr="00E6694A" w:rsidRDefault="00E6694A" w:rsidP="00480E25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694A">
        <w:rPr>
          <w:rFonts w:eastAsia="Times New Roman" w:cs="Times New Roman"/>
          <w:szCs w:val="28"/>
          <w:lang w:eastAsia="ru-RU"/>
        </w:rPr>
        <w:t xml:space="preserve">Задачи Программы: </w:t>
      </w:r>
    </w:p>
    <w:p w14:paraId="71377DE5" w14:textId="77777777" w:rsidR="00E6694A" w:rsidRPr="00E6694A" w:rsidRDefault="00E6694A" w:rsidP="00E6694A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6694A">
        <w:rPr>
          <w:rFonts w:eastAsia="Times New Roman" w:cs="Times New Roman"/>
          <w:szCs w:val="28"/>
          <w:lang w:eastAsia="ru-RU"/>
        </w:rPr>
        <w:t>- Увеличение производства сельскохозяйственной продукции;</w:t>
      </w:r>
    </w:p>
    <w:p w14:paraId="78E5B392" w14:textId="77777777" w:rsidR="00E6694A" w:rsidRPr="00E6694A" w:rsidRDefault="00E6694A" w:rsidP="00E6694A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6694A">
        <w:rPr>
          <w:rFonts w:eastAsia="Times New Roman" w:cs="Times New Roman"/>
          <w:szCs w:val="28"/>
          <w:lang w:eastAsia="ru-RU"/>
        </w:rPr>
        <w:t>- Поддержка и дальнейшее развитие малых форм хозяйствования на селе и повышение уровня доходов сельского населения;</w:t>
      </w:r>
    </w:p>
    <w:p w14:paraId="1F26F222" w14:textId="77777777" w:rsidR="00E6694A" w:rsidRPr="00E6694A" w:rsidRDefault="00E6694A" w:rsidP="00E6694A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6694A">
        <w:rPr>
          <w:rFonts w:eastAsia="Times New Roman" w:cs="Times New Roman"/>
          <w:szCs w:val="28"/>
          <w:lang w:eastAsia="ru-RU"/>
        </w:rPr>
        <w:t>- Создание комфортных условий жизнедеятельности в сельской местности;</w:t>
      </w:r>
    </w:p>
    <w:p w14:paraId="3423D333" w14:textId="77777777" w:rsidR="00E6694A" w:rsidRPr="00E6694A" w:rsidRDefault="00E6694A" w:rsidP="00E6694A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6694A">
        <w:rPr>
          <w:rFonts w:eastAsia="Times New Roman" w:cs="Times New Roman"/>
          <w:szCs w:val="28"/>
          <w:lang w:eastAsia="ru-RU"/>
        </w:rPr>
        <w:t xml:space="preserve">-   Улучшение жилищных условий граждан, в том числе молодых семей и молодых специалистов, проживающих в сельской местности; </w:t>
      </w:r>
    </w:p>
    <w:p w14:paraId="5D6A24FE" w14:textId="77777777" w:rsidR="00E6694A" w:rsidRPr="00E6694A" w:rsidRDefault="00E6694A" w:rsidP="00E6694A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6694A">
        <w:rPr>
          <w:rFonts w:eastAsia="Times New Roman" w:cs="Times New Roman"/>
          <w:szCs w:val="28"/>
          <w:lang w:eastAsia="ru-RU"/>
        </w:rPr>
        <w:t>- Создание системы мер поддержки, направленных на улучшение жилищных условий молодых семей и молодых специалистов в сельской местности;</w:t>
      </w:r>
    </w:p>
    <w:p w14:paraId="4C19F977" w14:textId="46E2291E" w:rsidR="00E6694A" w:rsidRPr="00E6694A" w:rsidRDefault="00E6694A" w:rsidP="00E6694A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6694A">
        <w:rPr>
          <w:rFonts w:eastAsia="Times New Roman" w:cs="Times New Roman"/>
          <w:szCs w:val="28"/>
          <w:lang w:eastAsia="ru-RU"/>
        </w:rPr>
        <w:t>- 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</w:r>
      <w:r w:rsidR="00480E25">
        <w:rPr>
          <w:rFonts w:eastAsia="Times New Roman" w:cs="Times New Roman"/>
          <w:szCs w:val="28"/>
          <w:lang w:eastAsia="ru-RU"/>
        </w:rPr>
        <w:t>.</w:t>
      </w:r>
    </w:p>
    <w:p w14:paraId="7D9A115F" w14:textId="77777777" w:rsidR="0013737C" w:rsidRDefault="0013737C" w:rsidP="00865A1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7958323A" w14:textId="4FFB7A92" w:rsidR="00865A15" w:rsidRPr="00865A15" w:rsidRDefault="00865A15" w:rsidP="00865A1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65A15">
        <w:rPr>
          <w:rFonts w:eastAsia="Times New Roman" w:cs="Times New Roman"/>
          <w:szCs w:val="28"/>
          <w:lang w:eastAsia="ru-RU"/>
        </w:rPr>
        <w:lastRenderedPageBreak/>
        <w:t xml:space="preserve">Цели и задачи муниципальной программы соответствуют цели развития жилищно-коммунального комплекса района, предусмотренной Стратегией развития Манского района. </w:t>
      </w:r>
    </w:p>
    <w:p w14:paraId="0A9FB7A3" w14:textId="1A995DA7" w:rsidR="00A935DD" w:rsidRPr="00800F33" w:rsidRDefault="00800F33" w:rsidP="00A935DD">
      <w:pPr>
        <w:autoSpaceDE w:val="0"/>
        <w:autoSpaceDN w:val="0"/>
        <w:adjustRightInd w:val="0"/>
        <w:spacing w:before="120"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A935DD" w:rsidRPr="00550DC8">
        <w:rPr>
          <w:rFonts w:eastAsia="Times New Roman" w:cs="Times New Roman"/>
          <w:b/>
          <w:szCs w:val="28"/>
          <w:lang w:eastAsia="ru-RU"/>
        </w:rPr>
        <w:t>Анализ структуры и содержания муниципальной программы.</w:t>
      </w:r>
    </w:p>
    <w:p w14:paraId="5F8C379E" w14:textId="02592A97" w:rsidR="00D57947" w:rsidRPr="00A935DD" w:rsidRDefault="002C5FA1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57947" w:rsidRPr="00A935DD">
        <w:rPr>
          <w:rFonts w:eastAsia="Times New Roman" w:cs="Times New Roman"/>
          <w:szCs w:val="28"/>
          <w:lang w:eastAsia="ru-RU"/>
        </w:rPr>
        <w:t>Постановлением администрации Манского района от 2</w:t>
      </w:r>
      <w:r w:rsidR="00D57947">
        <w:rPr>
          <w:rFonts w:eastAsia="Times New Roman" w:cs="Times New Roman"/>
          <w:szCs w:val="28"/>
          <w:lang w:eastAsia="ru-RU"/>
        </w:rPr>
        <w:t>9</w:t>
      </w:r>
      <w:r w:rsidR="00D57947" w:rsidRPr="00A935DD">
        <w:rPr>
          <w:rFonts w:eastAsia="Times New Roman" w:cs="Times New Roman"/>
          <w:szCs w:val="28"/>
          <w:lang w:eastAsia="ru-RU"/>
        </w:rPr>
        <w:t>.0</w:t>
      </w:r>
      <w:r w:rsidR="00D57947">
        <w:rPr>
          <w:rFonts w:eastAsia="Times New Roman" w:cs="Times New Roman"/>
          <w:szCs w:val="28"/>
          <w:lang w:eastAsia="ru-RU"/>
        </w:rPr>
        <w:t>7</w:t>
      </w:r>
      <w:r w:rsidR="00D57947" w:rsidRPr="00A935DD">
        <w:rPr>
          <w:rFonts w:eastAsia="Times New Roman" w:cs="Times New Roman"/>
          <w:szCs w:val="28"/>
          <w:lang w:eastAsia="ru-RU"/>
        </w:rPr>
        <w:t>.202</w:t>
      </w:r>
      <w:r w:rsidR="00D57947">
        <w:rPr>
          <w:rFonts w:eastAsia="Times New Roman" w:cs="Times New Roman"/>
          <w:szCs w:val="28"/>
          <w:lang w:eastAsia="ru-RU"/>
        </w:rPr>
        <w:t>4</w:t>
      </w:r>
      <w:r w:rsidR="00D57947" w:rsidRPr="00A935DD">
        <w:rPr>
          <w:rFonts w:eastAsia="Times New Roman" w:cs="Times New Roman"/>
          <w:szCs w:val="28"/>
          <w:lang w:eastAsia="ru-RU"/>
        </w:rPr>
        <w:t xml:space="preserve"> №</w:t>
      </w:r>
      <w:r w:rsidR="00D57947">
        <w:rPr>
          <w:rFonts w:eastAsia="Times New Roman" w:cs="Times New Roman"/>
          <w:szCs w:val="28"/>
          <w:lang w:eastAsia="ru-RU"/>
        </w:rPr>
        <w:t>57</w:t>
      </w:r>
      <w:r w:rsidR="00D57947" w:rsidRPr="00A935DD">
        <w:rPr>
          <w:rFonts w:eastAsia="Times New Roman" w:cs="Times New Roman"/>
          <w:szCs w:val="28"/>
          <w:lang w:eastAsia="ru-RU"/>
        </w:rPr>
        <w:t>2 утвержден перечень муниципальных программ Манского района (далее по тексту - Постановление №</w:t>
      </w:r>
      <w:r w:rsidR="00D57947">
        <w:rPr>
          <w:rFonts w:eastAsia="Times New Roman" w:cs="Times New Roman"/>
          <w:szCs w:val="28"/>
          <w:lang w:eastAsia="ru-RU"/>
        </w:rPr>
        <w:t>572</w:t>
      </w:r>
      <w:r w:rsidR="00D57947" w:rsidRPr="00A935DD">
        <w:rPr>
          <w:rFonts w:eastAsia="Times New Roman" w:cs="Times New Roman"/>
          <w:szCs w:val="28"/>
          <w:lang w:eastAsia="ru-RU"/>
        </w:rPr>
        <w:t>).</w:t>
      </w:r>
    </w:p>
    <w:p w14:paraId="213E84DD" w14:textId="77777777" w:rsidR="00D57947" w:rsidRPr="0055547E" w:rsidRDefault="00D57947" w:rsidP="00D57947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55547E">
        <w:rPr>
          <w:rFonts w:eastAsia="Times New Roman" w:cs="Times New Roman"/>
          <w:szCs w:val="28"/>
          <w:u w:val="single"/>
          <w:lang w:eastAsia="ru-RU"/>
        </w:rPr>
        <w:t>Замечание к Постановлению №572:</w:t>
      </w:r>
    </w:p>
    <w:p w14:paraId="767BCB4D" w14:textId="77777777" w:rsidR="00D57947" w:rsidRPr="00A935DD" w:rsidRDefault="00D57947" w:rsidP="00D5794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5DD">
        <w:rPr>
          <w:rFonts w:eastAsia="Times New Roman" w:cs="Times New Roman"/>
          <w:szCs w:val="28"/>
          <w:lang w:eastAsia="ru-RU"/>
        </w:rPr>
        <w:t xml:space="preserve">В соответствии с п.2.5. Постановления </w:t>
      </w:r>
      <w:r>
        <w:rPr>
          <w:rFonts w:eastAsia="Times New Roman" w:cs="Times New Roman"/>
          <w:szCs w:val="28"/>
          <w:lang w:eastAsia="ru-RU"/>
        </w:rPr>
        <w:t xml:space="preserve">от 10.10.2014 </w:t>
      </w:r>
      <w:r w:rsidRPr="00A935DD">
        <w:rPr>
          <w:rFonts w:eastAsia="Times New Roman" w:cs="Times New Roman"/>
          <w:szCs w:val="28"/>
          <w:lang w:eastAsia="ru-RU"/>
        </w:rPr>
        <w:t xml:space="preserve">№1111 </w:t>
      </w:r>
      <w:r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Pr="002F4595">
        <w:rPr>
          <w:rFonts w:eastAsia="Times New Roman" w:cs="Times New Roman"/>
          <w:szCs w:val="28"/>
          <w:lang w:eastAsia="ru-RU"/>
        </w:rPr>
        <w:t>Порядк</w:t>
      </w:r>
      <w:r>
        <w:rPr>
          <w:rFonts w:eastAsia="Times New Roman" w:cs="Times New Roman"/>
          <w:szCs w:val="28"/>
          <w:lang w:eastAsia="ru-RU"/>
        </w:rPr>
        <w:t>а</w:t>
      </w:r>
      <w:r w:rsidRPr="002F4595">
        <w:rPr>
          <w:rFonts w:eastAsia="Times New Roman" w:cs="Times New Roman"/>
          <w:szCs w:val="28"/>
          <w:lang w:eastAsia="ru-RU"/>
        </w:rPr>
        <w:t xml:space="preserve"> принятия решений о разработке муниципальных программ Манского района, их формировании и реализации</w:t>
      </w:r>
      <w:r>
        <w:rPr>
          <w:rFonts w:eastAsia="Times New Roman" w:cs="Times New Roman"/>
          <w:szCs w:val="28"/>
          <w:lang w:eastAsia="ru-RU"/>
        </w:rPr>
        <w:t>, в новой редакции» (далее - Порядок) утверждается</w:t>
      </w:r>
      <w:r w:rsidRPr="00A935DD">
        <w:rPr>
          <w:rFonts w:eastAsia="Times New Roman" w:cs="Times New Roman"/>
          <w:szCs w:val="28"/>
          <w:lang w:eastAsia="ru-RU"/>
        </w:rPr>
        <w:t xml:space="preserve"> перечень муниципальных программ на очередной финансовый год и плановый период</w:t>
      </w:r>
      <w:r>
        <w:rPr>
          <w:rFonts w:eastAsia="Times New Roman" w:cs="Times New Roman"/>
          <w:szCs w:val="28"/>
          <w:lang w:eastAsia="ru-RU"/>
        </w:rPr>
        <w:t>.</w:t>
      </w:r>
      <w:r w:rsidRPr="00A935DD">
        <w:rPr>
          <w:rFonts w:eastAsia="Times New Roman" w:cs="Times New Roman"/>
          <w:szCs w:val="28"/>
          <w:lang w:eastAsia="ru-RU"/>
        </w:rPr>
        <w:t xml:space="preserve"> </w:t>
      </w:r>
    </w:p>
    <w:p w14:paraId="063351F2" w14:textId="6D504ED2" w:rsidR="00D57947" w:rsidRDefault="002C5FA1" w:rsidP="00865A15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F030BC">
        <w:rPr>
          <w:rFonts w:eastAsia="Times New Roman" w:cs="Times New Roman"/>
          <w:szCs w:val="28"/>
          <w:lang w:eastAsia="ru-RU"/>
        </w:rPr>
        <w:t xml:space="preserve"> </w:t>
      </w:r>
      <w:bookmarkStart w:id="0" w:name="_Hlk182924107"/>
      <w:r w:rsidR="00D57947" w:rsidRPr="00A935DD">
        <w:rPr>
          <w:rFonts w:eastAsia="Times New Roman" w:cs="Times New Roman"/>
          <w:szCs w:val="28"/>
          <w:lang w:eastAsia="ru-RU"/>
        </w:rPr>
        <w:t xml:space="preserve">Администрацией </w:t>
      </w:r>
      <w:r w:rsidR="00ED7D57">
        <w:rPr>
          <w:rFonts w:eastAsia="Times New Roman" w:cs="Times New Roman"/>
          <w:szCs w:val="28"/>
          <w:lang w:eastAsia="ru-RU"/>
        </w:rPr>
        <w:t xml:space="preserve">Манского </w:t>
      </w:r>
      <w:r w:rsidR="00D57947" w:rsidRPr="00A935DD">
        <w:rPr>
          <w:rFonts w:eastAsia="Times New Roman" w:cs="Times New Roman"/>
          <w:szCs w:val="28"/>
          <w:lang w:eastAsia="ru-RU"/>
        </w:rPr>
        <w:t xml:space="preserve">района </w:t>
      </w:r>
      <w:bookmarkStart w:id="1" w:name="_Hlk182235010"/>
      <w:r w:rsidR="00D57947" w:rsidRPr="00A935DD">
        <w:rPr>
          <w:rFonts w:eastAsia="Times New Roman" w:cs="Times New Roman"/>
          <w:szCs w:val="28"/>
          <w:lang w:eastAsia="ru-RU"/>
        </w:rPr>
        <w:t>некорректно отражен</w:t>
      </w:r>
      <w:r w:rsidR="00C0774C">
        <w:rPr>
          <w:rFonts w:eastAsia="Times New Roman" w:cs="Times New Roman"/>
          <w:szCs w:val="28"/>
          <w:lang w:eastAsia="ru-RU"/>
        </w:rPr>
        <w:t>а нумерация</w:t>
      </w:r>
      <w:r w:rsidR="00D57947" w:rsidRPr="00A935DD">
        <w:rPr>
          <w:rFonts w:eastAsia="Times New Roman" w:cs="Times New Roman"/>
          <w:szCs w:val="28"/>
          <w:lang w:eastAsia="ru-RU"/>
        </w:rPr>
        <w:t xml:space="preserve"> </w:t>
      </w:r>
      <w:r w:rsidR="00C0774C">
        <w:rPr>
          <w:rFonts w:eastAsia="Times New Roman" w:cs="Times New Roman"/>
          <w:szCs w:val="28"/>
          <w:lang w:eastAsia="ru-RU"/>
        </w:rPr>
        <w:t>под</w:t>
      </w:r>
      <w:r w:rsidR="00D57947">
        <w:rPr>
          <w:rFonts w:eastAsia="Times New Roman" w:cs="Times New Roman"/>
          <w:szCs w:val="28"/>
          <w:lang w:eastAsia="ru-RU"/>
        </w:rPr>
        <w:t>программы в</w:t>
      </w:r>
      <w:r w:rsidR="00D57947" w:rsidRPr="00A935DD">
        <w:rPr>
          <w:rFonts w:eastAsia="Times New Roman" w:cs="Times New Roman"/>
          <w:szCs w:val="28"/>
          <w:lang w:eastAsia="ru-RU"/>
        </w:rPr>
        <w:t xml:space="preserve"> </w:t>
      </w:r>
      <w:r w:rsidR="00D57947">
        <w:rPr>
          <w:rFonts w:eastAsia="Times New Roman" w:cs="Times New Roman"/>
          <w:szCs w:val="28"/>
          <w:lang w:eastAsia="ru-RU"/>
        </w:rPr>
        <w:t xml:space="preserve">приложении к Постановлению №572 </w:t>
      </w:r>
      <w:bookmarkEnd w:id="1"/>
      <w:r w:rsidR="009B4D42">
        <w:rPr>
          <w:rFonts w:eastAsia="Times New Roman" w:cs="Times New Roman"/>
          <w:szCs w:val="28"/>
          <w:lang w:eastAsia="ru-RU"/>
        </w:rPr>
        <w:t>–</w:t>
      </w:r>
      <w:r w:rsidR="00D57947">
        <w:rPr>
          <w:rFonts w:eastAsia="Times New Roman" w:cs="Times New Roman"/>
          <w:szCs w:val="28"/>
          <w:lang w:eastAsia="ru-RU"/>
        </w:rPr>
        <w:t xml:space="preserve"> </w:t>
      </w:r>
      <w:r w:rsidR="009B4D42">
        <w:rPr>
          <w:rFonts w:eastAsia="Times New Roman" w:cs="Times New Roman"/>
          <w:szCs w:val="28"/>
          <w:lang w:eastAsia="ru-RU"/>
        </w:rPr>
        <w:t xml:space="preserve">№6. </w:t>
      </w:r>
      <w:r w:rsidR="00865A15" w:rsidRPr="00865A15">
        <w:rPr>
          <w:rFonts w:eastAsia="Times New Roman" w:cs="Times New Roman"/>
          <w:szCs w:val="28"/>
          <w:lang w:eastAsia="ru-RU"/>
        </w:rPr>
        <w:t>«</w:t>
      </w:r>
      <w:r w:rsidR="009B4D42" w:rsidRPr="009B4D42">
        <w:rPr>
          <w:rFonts w:eastAsia="Times New Roman" w:cs="Times New Roman"/>
          <w:szCs w:val="28"/>
          <w:lang w:eastAsia="ru-RU"/>
        </w:rPr>
        <w:t>Поддержка садоводства, огородничества и дачного хозяйства</w:t>
      </w:r>
      <w:r w:rsidR="00865A15" w:rsidRPr="00865A15">
        <w:rPr>
          <w:rFonts w:eastAsia="Times New Roman" w:cs="Times New Roman"/>
          <w:szCs w:val="28"/>
          <w:lang w:eastAsia="ru-RU"/>
        </w:rPr>
        <w:t>»</w:t>
      </w:r>
      <w:r w:rsidR="00D57947">
        <w:rPr>
          <w:rFonts w:eastAsia="Times New Roman" w:cs="Times New Roman"/>
          <w:szCs w:val="28"/>
          <w:lang w:eastAsia="ru-RU"/>
        </w:rPr>
        <w:t xml:space="preserve">, </w:t>
      </w:r>
      <w:bookmarkStart w:id="2" w:name="_Hlk182307941"/>
      <w:r w:rsidR="00D57947">
        <w:rPr>
          <w:rFonts w:eastAsia="Times New Roman" w:cs="Times New Roman"/>
          <w:szCs w:val="28"/>
          <w:lang w:eastAsia="ru-RU"/>
        </w:rPr>
        <w:t xml:space="preserve">тогда как согласно проекту постановления утверждается </w:t>
      </w:r>
      <w:r w:rsidR="009B4D42">
        <w:rPr>
          <w:rFonts w:eastAsia="Times New Roman" w:cs="Times New Roman"/>
          <w:szCs w:val="28"/>
          <w:lang w:eastAsia="ru-RU"/>
        </w:rPr>
        <w:t>подп</w:t>
      </w:r>
      <w:r w:rsidR="00D57947">
        <w:rPr>
          <w:rFonts w:eastAsia="Times New Roman" w:cs="Times New Roman"/>
          <w:szCs w:val="28"/>
          <w:lang w:eastAsia="ru-RU"/>
        </w:rPr>
        <w:t>рограмма</w:t>
      </w:r>
      <w:bookmarkEnd w:id="2"/>
      <w:r w:rsidR="00D57947">
        <w:rPr>
          <w:rFonts w:eastAsia="Times New Roman" w:cs="Times New Roman"/>
          <w:szCs w:val="28"/>
          <w:lang w:eastAsia="ru-RU"/>
        </w:rPr>
        <w:t xml:space="preserve"> </w:t>
      </w:r>
      <w:r w:rsidR="009B4D42">
        <w:rPr>
          <w:rFonts w:eastAsia="Times New Roman" w:cs="Times New Roman"/>
          <w:szCs w:val="28"/>
          <w:lang w:eastAsia="ru-RU"/>
        </w:rPr>
        <w:t xml:space="preserve">№5 </w:t>
      </w:r>
      <w:r w:rsidR="00865A15" w:rsidRPr="00865A15">
        <w:rPr>
          <w:rFonts w:eastAsia="Times New Roman" w:cs="Times New Roman"/>
          <w:szCs w:val="28"/>
          <w:lang w:eastAsia="ru-RU"/>
        </w:rPr>
        <w:t>«</w:t>
      </w:r>
      <w:r w:rsidR="009B4D42" w:rsidRPr="009B4D42">
        <w:rPr>
          <w:rFonts w:eastAsia="Times New Roman" w:cs="Times New Roman"/>
          <w:szCs w:val="28"/>
          <w:lang w:eastAsia="ru-RU"/>
        </w:rPr>
        <w:t>Поддержка садоводства, огородничества и дачного хозяйства</w:t>
      </w:r>
      <w:r w:rsidR="00865A15" w:rsidRPr="00865A15">
        <w:rPr>
          <w:rFonts w:eastAsia="Times New Roman" w:cs="Times New Roman"/>
          <w:szCs w:val="28"/>
          <w:lang w:eastAsia="ru-RU"/>
        </w:rPr>
        <w:t>»</w:t>
      </w:r>
      <w:r w:rsidR="00D57947">
        <w:rPr>
          <w:rFonts w:eastAsia="Times New Roman" w:cs="Times New Roman"/>
          <w:szCs w:val="28"/>
          <w:lang w:eastAsia="ru-RU"/>
        </w:rPr>
        <w:t>.</w:t>
      </w:r>
    </w:p>
    <w:bookmarkEnd w:id="0"/>
    <w:p w14:paraId="22AB348B" w14:textId="294938BF" w:rsidR="00C70761" w:rsidRPr="00C70761" w:rsidRDefault="002C5FA1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70761">
        <w:rPr>
          <w:rFonts w:eastAsia="Times New Roman" w:cs="Times New Roman"/>
          <w:szCs w:val="28"/>
          <w:lang w:eastAsia="ru-RU"/>
        </w:rPr>
        <w:t>А</w:t>
      </w:r>
      <w:r w:rsidR="00C70761" w:rsidRPr="00C70761">
        <w:rPr>
          <w:rFonts w:eastAsia="Times New Roman" w:cs="Times New Roman"/>
          <w:szCs w:val="28"/>
          <w:lang w:eastAsia="ru-RU"/>
        </w:rPr>
        <w:t>дминистраци</w:t>
      </w:r>
      <w:r w:rsidR="00C70761">
        <w:rPr>
          <w:rFonts w:eastAsia="Times New Roman" w:cs="Times New Roman"/>
          <w:szCs w:val="28"/>
          <w:lang w:eastAsia="ru-RU"/>
        </w:rPr>
        <w:t>ей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Манского района представлен </w:t>
      </w:r>
      <w:r w:rsidR="002D664A">
        <w:rPr>
          <w:rFonts w:eastAsia="Times New Roman" w:cs="Times New Roman"/>
          <w:szCs w:val="28"/>
          <w:lang w:eastAsia="ru-RU"/>
        </w:rPr>
        <w:t>п</w:t>
      </w:r>
      <w:r w:rsidR="00C70761" w:rsidRPr="00C70761">
        <w:rPr>
          <w:rFonts w:eastAsia="Times New Roman" w:cs="Times New Roman"/>
          <w:szCs w:val="28"/>
          <w:lang w:eastAsia="ru-RU"/>
        </w:rPr>
        <w:t>роект постановления администрации Манского района об утверждении муниципальной программы на 202</w:t>
      </w:r>
      <w:r w:rsidR="00C70761">
        <w:rPr>
          <w:rFonts w:eastAsia="Times New Roman" w:cs="Times New Roman"/>
          <w:szCs w:val="28"/>
          <w:lang w:eastAsia="ru-RU"/>
        </w:rPr>
        <w:t>5</w:t>
      </w:r>
      <w:r w:rsidR="0055547E">
        <w:rPr>
          <w:rFonts w:eastAsia="Times New Roman" w:cs="Times New Roman"/>
          <w:szCs w:val="28"/>
          <w:lang w:eastAsia="ru-RU"/>
        </w:rPr>
        <w:t xml:space="preserve"> </w:t>
      </w:r>
      <w:r w:rsidR="00C70761" w:rsidRPr="00C70761">
        <w:rPr>
          <w:rFonts w:eastAsia="Times New Roman" w:cs="Times New Roman"/>
          <w:szCs w:val="28"/>
          <w:lang w:eastAsia="ru-RU"/>
        </w:rPr>
        <w:t>год и плановый период 202</w:t>
      </w:r>
      <w:r w:rsidR="00C70761">
        <w:rPr>
          <w:rFonts w:eastAsia="Times New Roman" w:cs="Times New Roman"/>
          <w:szCs w:val="28"/>
          <w:lang w:eastAsia="ru-RU"/>
        </w:rPr>
        <w:t>6</w:t>
      </w:r>
      <w:r w:rsidR="00C70761" w:rsidRPr="00C70761">
        <w:rPr>
          <w:rFonts w:eastAsia="Times New Roman" w:cs="Times New Roman"/>
          <w:szCs w:val="28"/>
          <w:lang w:eastAsia="ru-RU"/>
        </w:rPr>
        <w:t>-202</w:t>
      </w:r>
      <w:r w:rsidR="00C70761">
        <w:rPr>
          <w:rFonts w:eastAsia="Times New Roman" w:cs="Times New Roman"/>
          <w:szCs w:val="28"/>
          <w:lang w:eastAsia="ru-RU"/>
        </w:rPr>
        <w:t>7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годов.</w:t>
      </w:r>
    </w:p>
    <w:p w14:paraId="08E891FB" w14:textId="03A3A2D6" w:rsidR="009D127A" w:rsidRDefault="001C72B6" w:rsidP="004970E1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r w:rsidR="00295FE1" w:rsidRPr="00295FE1">
        <w:rPr>
          <w:rFonts w:eastAsia="Times New Roman" w:cs="Times New Roman"/>
          <w:szCs w:val="28"/>
          <w:lang w:eastAsia="ru-RU"/>
        </w:rPr>
        <w:t xml:space="preserve">Анализ структуры муниципальной программы показал, что муниципальная программа содержит </w:t>
      </w:r>
      <w:r w:rsidR="004970E1">
        <w:rPr>
          <w:rFonts w:eastAsia="Times New Roman" w:cs="Times New Roman"/>
          <w:szCs w:val="28"/>
          <w:lang w:eastAsia="ru-RU"/>
        </w:rPr>
        <w:t>пять</w:t>
      </w:r>
      <w:r w:rsidRPr="00295FE1">
        <w:rPr>
          <w:rFonts w:eastAsia="Times New Roman" w:cs="Times New Roman"/>
          <w:szCs w:val="28"/>
          <w:lang w:eastAsia="ru-RU"/>
        </w:rPr>
        <w:t xml:space="preserve"> </w:t>
      </w:r>
      <w:r w:rsidR="00295FE1" w:rsidRPr="00295FE1">
        <w:rPr>
          <w:rFonts w:eastAsia="Times New Roman" w:cs="Times New Roman"/>
          <w:szCs w:val="28"/>
          <w:lang w:eastAsia="ru-RU"/>
        </w:rPr>
        <w:t>подпрограмм</w:t>
      </w:r>
      <w:r w:rsidR="009D127A">
        <w:rPr>
          <w:rFonts w:eastAsia="Times New Roman" w:cs="Times New Roman"/>
          <w:szCs w:val="28"/>
          <w:lang w:eastAsia="ru-RU"/>
        </w:rPr>
        <w:t>:</w:t>
      </w:r>
    </w:p>
    <w:p w14:paraId="2D2F8ABC" w14:textId="54B3F37A" w:rsidR="004970E1" w:rsidRPr="004970E1" w:rsidRDefault="004970E1" w:rsidP="004970E1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3" w:name="_Hlk182761457"/>
      <w:r w:rsidRPr="004970E1">
        <w:rPr>
          <w:rFonts w:eastAsia="Times New Roman" w:cs="Times New Roman"/>
          <w:bCs/>
          <w:color w:val="000000"/>
          <w:szCs w:val="28"/>
          <w:lang w:eastAsia="ru-RU"/>
        </w:rPr>
        <w:t>1. Развитие малых форм хозяйствования в сельской местности</w:t>
      </w:r>
      <w:r w:rsidR="0055547E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13EA0692" w14:textId="3E3BAEC3" w:rsidR="004970E1" w:rsidRPr="004970E1" w:rsidRDefault="004970E1" w:rsidP="004970E1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970E1">
        <w:rPr>
          <w:rFonts w:eastAsia="Times New Roman" w:cs="Times New Roman"/>
          <w:bCs/>
          <w:color w:val="000000"/>
          <w:szCs w:val="28"/>
          <w:lang w:eastAsia="ru-RU"/>
        </w:rPr>
        <w:t>2. Улучшение жилищных условий молодых семей и молодых специалистов в Манском районе</w:t>
      </w:r>
      <w:r w:rsidR="0055547E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140AD254" w14:textId="78755579" w:rsidR="004970E1" w:rsidRPr="004970E1" w:rsidRDefault="004970E1" w:rsidP="004970E1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970E1">
        <w:rPr>
          <w:rFonts w:eastAsia="Times New Roman" w:cs="Times New Roman"/>
          <w:bCs/>
          <w:color w:val="000000"/>
          <w:szCs w:val="28"/>
          <w:lang w:eastAsia="ru-RU"/>
        </w:rPr>
        <w:t>3. Организация проведения мероприятий по отлову, учету, содержанию и иному обращению с безнадзорными животными</w:t>
      </w:r>
      <w:r w:rsidR="0055547E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7E339855" w14:textId="128DEA37" w:rsidR="004970E1" w:rsidRPr="004970E1" w:rsidRDefault="004970E1" w:rsidP="004970E1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970E1">
        <w:rPr>
          <w:rFonts w:eastAsia="Times New Roman" w:cs="Times New Roman"/>
          <w:bCs/>
          <w:color w:val="000000"/>
          <w:szCs w:val="28"/>
          <w:lang w:eastAsia="ru-RU"/>
        </w:rPr>
        <w:t>4.</w:t>
      </w:r>
      <w:r w:rsidR="00D35FB4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4970E1">
        <w:rPr>
          <w:rFonts w:eastAsia="Times New Roman" w:cs="Times New Roman"/>
          <w:bCs/>
          <w:color w:val="000000"/>
          <w:szCs w:val="28"/>
          <w:lang w:eastAsia="ru-RU"/>
        </w:rPr>
        <w:t>Обеспечение реализации программы и прочие мероприятия;</w:t>
      </w:r>
    </w:p>
    <w:p w14:paraId="3A71BB52" w14:textId="77777777" w:rsidR="004970E1" w:rsidRDefault="004970E1" w:rsidP="004970E1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970E1">
        <w:rPr>
          <w:rFonts w:eastAsia="Times New Roman" w:cs="Times New Roman"/>
          <w:bCs/>
          <w:color w:val="000000"/>
          <w:szCs w:val="28"/>
          <w:lang w:eastAsia="ru-RU"/>
        </w:rPr>
        <w:t>5. Поддержка садоводства, огородничества и дачного хозяйства.</w:t>
      </w:r>
    </w:p>
    <w:bookmarkEnd w:id="3"/>
    <w:p w14:paraId="0B960406" w14:textId="5D0C42F6" w:rsidR="001C72B6" w:rsidRPr="001C72B6" w:rsidRDefault="001C72B6" w:rsidP="004970E1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 xml:space="preserve">Отдельных мероприятий МП не предусмотрено. </w:t>
      </w:r>
    </w:p>
    <w:p w14:paraId="1525178D" w14:textId="72F7A7DE" w:rsidR="001C72B6" w:rsidRPr="001C72B6" w:rsidRDefault="001C72B6" w:rsidP="001C72B6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>Сроки реализации программы 202</w:t>
      </w:r>
      <w:r>
        <w:rPr>
          <w:rFonts w:eastAsia="Calibri" w:cs="Times New Roman"/>
          <w:szCs w:val="28"/>
        </w:rPr>
        <w:t>5</w:t>
      </w:r>
      <w:r w:rsidRPr="001C72B6">
        <w:rPr>
          <w:rFonts w:eastAsia="Calibri" w:cs="Times New Roman"/>
          <w:szCs w:val="28"/>
        </w:rPr>
        <w:t>-202</w:t>
      </w:r>
      <w:r>
        <w:rPr>
          <w:rFonts w:eastAsia="Calibri" w:cs="Times New Roman"/>
          <w:szCs w:val="28"/>
        </w:rPr>
        <w:t>7</w:t>
      </w:r>
      <w:r w:rsidRPr="001C72B6">
        <w:rPr>
          <w:rFonts w:eastAsia="Calibri" w:cs="Times New Roman"/>
          <w:szCs w:val="28"/>
        </w:rPr>
        <w:t xml:space="preserve"> годы.</w:t>
      </w:r>
    </w:p>
    <w:p w14:paraId="573A73B7" w14:textId="705DFD99" w:rsidR="001C72B6" w:rsidRPr="001C72B6" w:rsidRDefault="001C72B6" w:rsidP="001C72B6">
      <w:pPr>
        <w:autoSpaceDE w:val="0"/>
        <w:autoSpaceDN w:val="0"/>
        <w:adjustRightInd w:val="0"/>
        <w:spacing w:before="120" w:after="0"/>
        <w:ind w:firstLine="708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 </w:t>
      </w:r>
      <w:r w:rsidRPr="001C72B6">
        <w:rPr>
          <w:rFonts w:eastAsia="Times New Roman" w:cs="Times New Roman"/>
          <w:szCs w:val="28"/>
          <w:lang w:eastAsia="ru-RU"/>
        </w:rPr>
        <w:t>Структура и содержание муниципальной программы не соответствуют структуре и содержанию, определенным в Порядке.</w:t>
      </w:r>
    </w:p>
    <w:p w14:paraId="1C5CD331" w14:textId="0469E72E" w:rsidR="00865A15" w:rsidRPr="00B74D58" w:rsidRDefault="00865A15" w:rsidP="00910E83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0"/>
          <w:u w:val="single"/>
          <w:lang w:eastAsia="ru-RU"/>
        </w:rPr>
      </w:pPr>
      <w:r w:rsidRPr="00B74D58">
        <w:rPr>
          <w:rFonts w:eastAsia="Times New Roman" w:cs="Times New Roman"/>
          <w:szCs w:val="20"/>
          <w:u w:val="single"/>
          <w:lang w:eastAsia="ru-RU"/>
        </w:rPr>
        <w:t>Замечания к приложению Проекта постановления:</w:t>
      </w:r>
    </w:p>
    <w:p w14:paraId="234532A6" w14:textId="73CD0340" w:rsidR="001C72B6" w:rsidRPr="004970E1" w:rsidRDefault="001C72B6" w:rsidP="004970E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4" w:name="_Hlk182920005"/>
      <w:r w:rsidRPr="004970E1">
        <w:rPr>
          <w:rFonts w:eastAsia="Times New Roman" w:cs="Times New Roman"/>
          <w:szCs w:val="28"/>
          <w:lang w:eastAsia="ru-RU"/>
        </w:rPr>
        <w:t xml:space="preserve">В паспорте муниципальной программы </w:t>
      </w:r>
      <w:bookmarkEnd w:id="4"/>
      <w:r w:rsidRPr="004970E1">
        <w:rPr>
          <w:rFonts w:eastAsia="Times New Roman" w:cs="Times New Roman"/>
          <w:szCs w:val="28"/>
          <w:lang w:eastAsia="ru-RU"/>
        </w:rPr>
        <w:t xml:space="preserve">в графе «Объемы бюджетных ассигнований муниципальной программы» отсутствуют значения бюджетных ассигнований с разбивкой по подпрограммам. </w:t>
      </w:r>
    </w:p>
    <w:p w14:paraId="66DDC7C7" w14:textId="7DCFF95A" w:rsidR="001C72B6" w:rsidRPr="001C72B6" w:rsidRDefault="004970E1" w:rsidP="001C72B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bookmarkStart w:id="5" w:name="_Hlk182920649"/>
      <w:r w:rsidR="001C72B6" w:rsidRPr="001C72B6">
        <w:rPr>
          <w:rFonts w:eastAsia="Times New Roman" w:cs="Times New Roman"/>
          <w:szCs w:val="28"/>
          <w:lang w:eastAsia="ru-RU"/>
        </w:rPr>
        <w:t>Цели</w:t>
      </w:r>
      <w:r>
        <w:rPr>
          <w:rFonts w:eastAsia="Times New Roman" w:cs="Times New Roman"/>
          <w:szCs w:val="28"/>
          <w:lang w:eastAsia="ru-RU"/>
        </w:rPr>
        <w:t xml:space="preserve"> и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 задачи</w:t>
      </w:r>
      <w:r>
        <w:rPr>
          <w:rFonts w:eastAsia="Times New Roman" w:cs="Times New Roman"/>
          <w:szCs w:val="28"/>
          <w:lang w:eastAsia="ru-RU"/>
        </w:rPr>
        <w:t xml:space="preserve"> паспорта муниципальной программы</w:t>
      </w:r>
      <w:r w:rsidRPr="004970E1">
        <w:rPr>
          <w:rFonts w:eastAsia="Times New Roman" w:cs="Times New Roman"/>
          <w:szCs w:val="28"/>
          <w:lang w:eastAsia="ru-RU"/>
        </w:rPr>
        <w:t xml:space="preserve"> </w:t>
      </w:r>
      <w:bookmarkStart w:id="6" w:name="_Hlk182920069"/>
      <w:r w:rsidRPr="001C72B6">
        <w:rPr>
          <w:rFonts w:eastAsia="Times New Roman" w:cs="Times New Roman"/>
          <w:szCs w:val="28"/>
          <w:lang w:eastAsia="ru-RU"/>
        </w:rPr>
        <w:t>не соответствуют</w:t>
      </w:r>
      <w:r>
        <w:rPr>
          <w:rFonts w:eastAsia="Times New Roman" w:cs="Times New Roman"/>
          <w:szCs w:val="28"/>
          <w:lang w:eastAsia="ru-RU"/>
        </w:rPr>
        <w:t xml:space="preserve"> целям и задачам</w:t>
      </w:r>
      <w:r w:rsidR="001C72B6" w:rsidRPr="001C72B6">
        <w:rPr>
          <w:rFonts w:eastAsia="Times New Roman" w:cs="Times New Roman"/>
          <w:szCs w:val="28"/>
          <w:lang w:eastAsia="ru-RU"/>
        </w:rPr>
        <w:t>, отраженны</w:t>
      </w:r>
      <w:r>
        <w:rPr>
          <w:rFonts w:eastAsia="Times New Roman" w:cs="Times New Roman"/>
          <w:szCs w:val="28"/>
          <w:lang w:eastAsia="ru-RU"/>
        </w:rPr>
        <w:t>м</w:t>
      </w:r>
      <w:bookmarkEnd w:id="6"/>
      <w:r w:rsidR="001C72B6" w:rsidRPr="001C72B6">
        <w:rPr>
          <w:rFonts w:eastAsia="Times New Roman" w:cs="Times New Roman"/>
          <w:szCs w:val="28"/>
          <w:lang w:eastAsia="ru-RU"/>
        </w:rPr>
        <w:t xml:space="preserve"> в описательной части муниципальной программы.</w:t>
      </w:r>
      <w:bookmarkEnd w:id="5"/>
    </w:p>
    <w:p w14:paraId="030940FF" w14:textId="34858CBB" w:rsidR="00BA74C0" w:rsidRDefault="004A283E" w:rsidP="00F2534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. </w:t>
      </w:r>
      <w:r w:rsidR="00BA74C0">
        <w:rPr>
          <w:rFonts w:eastAsia="Times New Roman" w:cs="Times New Roman"/>
          <w:szCs w:val="28"/>
          <w:lang w:eastAsia="ru-RU"/>
        </w:rPr>
        <w:t>Ц</w:t>
      </w:r>
      <w:r w:rsidR="00BA74C0" w:rsidRPr="00865A15">
        <w:rPr>
          <w:rFonts w:eastAsia="Times New Roman" w:cs="Times New Roman"/>
          <w:szCs w:val="28"/>
          <w:lang w:eastAsia="ru-RU"/>
        </w:rPr>
        <w:t>елевы</w:t>
      </w:r>
      <w:r w:rsidR="00BA74C0">
        <w:rPr>
          <w:rFonts w:eastAsia="Times New Roman" w:cs="Times New Roman"/>
          <w:szCs w:val="28"/>
          <w:lang w:eastAsia="ru-RU"/>
        </w:rPr>
        <w:t>е</w:t>
      </w:r>
      <w:r w:rsidR="00BA74C0" w:rsidRPr="00865A15">
        <w:rPr>
          <w:rFonts w:eastAsia="Times New Roman" w:cs="Times New Roman"/>
          <w:szCs w:val="28"/>
          <w:lang w:eastAsia="ru-RU"/>
        </w:rPr>
        <w:t xml:space="preserve"> индикатор</w:t>
      </w:r>
      <w:r w:rsidR="00BA74C0">
        <w:rPr>
          <w:rFonts w:eastAsia="Times New Roman" w:cs="Times New Roman"/>
          <w:szCs w:val="28"/>
          <w:lang w:eastAsia="ru-RU"/>
        </w:rPr>
        <w:t>ы</w:t>
      </w:r>
      <w:r w:rsidR="00BA74C0" w:rsidRPr="00865A15">
        <w:rPr>
          <w:rFonts w:eastAsia="Times New Roman" w:cs="Times New Roman"/>
          <w:szCs w:val="28"/>
          <w:lang w:eastAsia="ru-RU"/>
        </w:rPr>
        <w:t xml:space="preserve"> и показател</w:t>
      </w:r>
      <w:r w:rsidR="00BA74C0">
        <w:rPr>
          <w:rFonts w:eastAsia="Times New Roman" w:cs="Times New Roman"/>
          <w:szCs w:val="28"/>
          <w:lang w:eastAsia="ru-RU"/>
        </w:rPr>
        <w:t>и</w:t>
      </w:r>
      <w:r w:rsidR="00BA74C0" w:rsidRPr="00865A15">
        <w:rPr>
          <w:rFonts w:eastAsia="Times New Roman" w:cs="Times New Roman"/>
          <w:szCs w:val="28"/>
          <w:lang w:eastAsia="ru-RU"/>
        </w:rPr>
        <w:t xml:space="preserve"> результативности муниципальной программы</w:t>
      </w:r>
      <w:r w:rsidR="00BA74C0">
        <w:rPr>
          <w:rFonts w:eastAsia="Times New Roman" w:cs="Times New Roman"/>
          <w:szCs w:val="28"/>
          <w:lang w:eastAsia="ru-RU"/>
        </w:rPr>
        <w:t xml:space="preserve"> паспорта </w:t>
      </w:r>
      <w:r w:rsidR="00BA74C0" w:rsidRPr="001C72B6">
        <w:rPr>
          <w:rFonts w:eastAsia="Times New Roman" w:cs="Times New Roman"/>
          <w:szCs w:val="28"/>
          <w:lang w:eastAsia="ru-RU"/>
        </w:rPr>
        <w:t>не соответствуют</w:t>
      </w:r>
      <w:r w:rsidR="00BA74C0">
        <w:rPr>
          <w:rFonts w:eastAsia="Times New Roman" w:cs="Times New Roman"/>
          <w:szCs w:val="28"/>
          <w:lang w:eastAsia="ru-RU"/>
        </w:rPr>
        <w:t xml:space="preserve"> </w:t>
      </w:r>
      <w:r w:rsidR="00BA74C0" w:rsidRPr="00865A15">
        <w:rPr>
          <w:rFonts w:eastAsia="Times New Roman" w:cs="Times New Roman"/>
          <w:szCs w:val="28"/>
          <w:lang w:eastAsia="ru-RU"/>
        </w:rPr>
        <w:t>показател</w:t>
      </w:r>
      <w:r w:rsidR="00BA74C0">
        <w:rPr>
          <w:rFonts w:eastAsia="Times New Roman" w:cs="Times New Roman"/>
          <w:szCs w:val="28"/>
          <w:lang w:eastAsia="ru-RU"/>
        </w:rPr>
        <w:t>ям</w:t>
      </w:r>
      <w:r w:rsidR="00BA74C0" w:rsidRPr="001C72B6">
        <w:rPr>
          <w:rFonts w:eastAsia="Times New Roman" w:cs="Times New Roman"/>
          <w:szCs w:val="28"/>
          <w:lang w:eastAsia="ru-RU"/>
        </w:rPr>
        <w:t>, отраженны</w:t>
      </w:r>
      <w:r w:rsidR="00BA74C0">
        <w:rPr>
          <w:rFonts w:eastAsia="Times New Roman" w:cs="Times New Roman"/>
          <w:szCs w:val="28"/>
          <w:lang w:eastAsia="ru-RU"/>
        </w:rPr>
        <w:t xml:space="preserve">м в приложении </w:t>
      </w:r>
      <w:r w:rsidR="00BA74C0">
        <w:rPr>
          <w:rFonts w:eastAsia="Times New Roman" w:cs="Times New Roman"/>
          <w:szCs w:val="28"/>
          <w:lang w:eastAsia="ru-RU"/>
        </w:rPr>
        <w:lastRenderedPageBreak/>
        <w:t xml:space="preserve">№8 </w:t>
      </w:r>
      <w:r w:rsidR="00BA74C0" w:rsidRPr="00BA74C0">
        <w:rPr>
          <w:rFonts w:eastAsia="Times New Roman" w:cs="Times New Roman"/>
          <w:szCs w:val="28"/>
          <w:lang w:eastAsia="ru-RU"/>
        </w:rPr>
        <w:t>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</w:t>
      </w:r>
      <w:r w:rsidR="00BA74C0">
        <w:rPr>
          <w:rFonts w:eastAsia="Times New Roman" w:cs="Times New Roman"/>
          <w:szCs w:val="28"/>
          <w:lang w:eastAsia="ru-RU"/>
        </w:rPr>
        <w:t>.</w:t>
      </w:r>
    </w:p>
    <w:p w14:paraId="401E093C" w14:textId="308CF28C" w:rsidR="00F2534D" w:rsidRDefault="00BA74C0" w:rsidP="00F2534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="00F2534D" w:rsidRPr="00C745D7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F2534D">
        <w:rPr>
          <w:rFonts w:eastAsia="Times New Roman" w:cs="Times New Roman"/>
          <w:color w:val="000000"/>
          <w:szCs w:val="28"/>
          <w:lang w:eastAsia="ru-RU"/>
        </w:rPr>
        <w:t xml:space="preserve">текстовой части </w:t>
      </w:r>
      <w:r w:rsidR="00F2534D" w:rsidRPr="00C745D7">
        <w:rPr>
          <w:rFonts w:eastAsia="Times New Roman" w:cs="Times New Roman"/>
          <w:color w:val="000000"/>
          <w:szCs w:val="28"/>
          <w:lang w:eastAsia="ru-RU"/>
        </w:rPr>
        <w:t>паспорт</w:t>
      </w:r>
      <w:r w:rsidR="00F2534D">
        <w:rPr>
          <w:rFonts w:eastAsia="Times New Roman" w:cs="Times New Roman"/>
          <w:color w:val="000000"/>
          <w:szCs w:val="28"/>
          <w:lang w:eastAsia="ru-RU"/>
        </w:rPr>
        <w:t>а</w:t>
      </w:r>
      <w:r w:rsidR="00F2534D" w:rsidRPr="00C745D7">
        <w:rPr>
          <w:rFonts w:eastAsia="Times New Roman" w:cs="Times New Roman"/>
          <w:color w:val="000000"/>
          <w:szCs w:val="28"/>
          <w:lang w:eastAsia="ru-RU"/>
        </w:rPr>
        <w:t xml:space="preserve"> муниципальной программы </w:t>
      </w:r>
      <w:r w:rsidR="00F2534D">
        <w:rPr>
          <w:rFonts w:eastAsia="Times New Roman" w:cs="Times New Roman"/>
          <w:color w:val="000000"/>
          <w:szCs w:val="28"/>
          <w:lang w:eastAsia="ru-RU"/>
        </w:rPr>
        <w:t>«Общая характеристика текущего состояния агропромышленного комплекса Манского района,…» не отражены основные показатели прогноза социально-экономического развития на основании данных, утвержденных постановлением администрации Манского района от 17.09.2024 №698 «Об одобрении прогноза социально-экономического развития Манского района</w:t>
      </w:r>
      <w:r w:rsidR="00F2534D" w:rsidRPr="00865A1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2534D">
        <w:rPr>
          <w:rFonts w:eastAsia="Times New Roman" w:cs="Times New Roman"/>
          <w:color w:val="000000"/>
          <w:szCs w:val="28"/>
          <w:lang w:eastAsia="ru-RU"/>
        </w:rPr>
        <w:t xml:space="preserve">на 2025 год и плановый период 2026-2027 годов» (далее - Постановление №698). </w:t>
      </w:r>
    </w:p>
    <w:p w14:paraId="345B93F0" w14:textId="693142CF" w:rsidR="00F2534D" w:rsidRDefault="00BA74C0" w:rsidP="004A283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B22B3C">
        <w:rPr>
          <w:rFonts w:eastAsia="Times New Roman" w:cs="Times New Roman"/>
          <w:szCs w:val="28"/>
          <w:lang w:eastAsia="ru-RU"/>
        </w:rPr>
        <w:t xml:space="preserve">. </w:t>
      </w:r>
      <w:bookmarkStart w:id="7" w:name="_Hlk182921176"/>
      <w:r w:rsidR="00471625" w:rsidRPr="005158AF">
        <w:rPr>
          <w:rFonts w:eastAsia="Times New Roman" w:cs="Times New Roman"/>
          <w:szCs w:val="28"/>
          <w:lang w:eastAsia="ru-RU"/>
        </w:rPr>
        <w:t xml:space="preserve">В паспорте </w:t>
      </w:r>
      <w:r w:rsidR="00471625">
        <w:rPr>
          <w:rFonts w:eastAsia="Times New Roman" w:cs="Times New Roman"/>
          <w:szCs w:val="28"/>
          <w:lang w:eastAsia="ru-RU"/>
        </w:rPr>
        <w:t>подпрограммы 1</w:t>
      </w:r>
      <w:r w:rsidR="00471625"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471625">
        <w:rPr>
          <w:rFonts w:eastAsia="Times New Roman" w:cs="Times New Roman"/>
          <w:bCs/>
          <w:color w:val="000000"/>
          <w:szCs w:val="28"/>
          <w:lang w:eastAsia="ru-RU"/>
        </w:rPr>
        <w:t>«</w:t>
      </w:r>
      <w:r w:rsidR="00471625" w:rsidRPr="004970E1">
        <w:rPr>
          <w:rFonts w:eastAsia="Times New Roman" w:cs="Times New Roman"/>
          <w:bCs/>
          <w:color w:val="000000"/>
          <w:szCs w:val="28"/>
          <w:lang w:eastAsia="ru-RU"/>
        </w:rPr>
        <w:t>Развитие малых форм хозяйствования в сельской местности</w:t>
      </w:r>
      <w:r w:rsidR="00471625">
        <w:rPr>
          <w:rFonts w:eastAsia="Times New Roman" w:cs="Times New Roman"/>
          <w:bCs/>
          <w:color w:val="000000"/>
          <w:szCs w:val="28"/>
          <w:lang w:eastAsia="ru-RU"/>
        </w:rPr>
        <w:t>»:</w:t>
      </w:r>
    </w:p>
    <w:p w14:paraId="2221E5A7" w14:textId="287CCEB4" w:rsidR="00471625" w:rsidRDefault="00471625" w:rsidP="004A283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- ц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ели и задачи паспорта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под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программы не соответствуют целям и задачам, отраженным в описательной части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под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>программы</w:t>
      </w:r>
      <w:r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21DCE029" w14:textId="40444E47" w:rsidR="00471625" w:rsidRDefault="00471625" w:rsidP="004A283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>показатели в графе «Целевые индикаторы и показатели результативности подпрограммы» не соответствуют показателям в приложении №</w:t>
      </w:r>
      <w:r>
        <w:rPr>
          <w:rFonts w:eastAsia="Times New Roman" w:cs="Times New Roman"/>
          <w:bCs/>
          <w:color w:val="000000"/>
          <w:szCs w:val="28"/>
          <w:lang w:eastAsia="ru-RU"/>
        </w:rPr>
        <w:t>8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 к паспорту муниципальной программы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значениях»;</w:t>
      </w:r>
    </w:p>
    <w:p w14:paraId="62B9D257" w14:textId="5B1589A1" w:rsidR="00471625" w:rsidRDefault="00071DBC" w:rsidP="00071DB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мероприятия, отраженные в паспорте подпрограммы не соответствую мероприятиям в приложении №9 к муниципальной программе «</w:t>
      </w:r>
      <w:r w:rsidRPr="00071DBC">
        <w:rPr>
          <w:rFonts w:eastAsia="Times New Roman" w:cs="Times New Roman"/>
          <w:color w:val="000000"/>
          <w:szCs w:val="28"/>
          <w:lang w:eastAsia="ru-RU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еречень </w:t>
      </w:r>
      <w:r w:rsidRPr="00071DBC">
        <w:rPr>
          <w:rFonts w:eastAsia="Times New Roman" w:cs="Times New Roman"/>
          <w:color w:val="000000"/>
          <w:szCs w:val="28"/>
          <w:lang w:eastAsia="ru-RU"/>
        </w:rPr>
        <w:t>мероприятий подпрограмм и отдельных мероприятий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71DBC">
        <w:rPr>
          <w:rFonts w:eastAsia="Times New Roman" w:cs="Times New Roman"/>
          <w:color w:val="000000"/>
          <w:szCs w:val="28"/>
          <w:lang w:eastAsia="ru-RU"/>
        </w:rPr>
        <w:t>муниципальной программы</w:t>
      </w:r>
      <w:r>
        <w:rPr>
          <w:rFonts w:eastAsia="Times New Roman" w:cs="Times New Roman"/>
          <w:color w:val="000000"/>
          <w:szCs w:val="28"/>
          <w:lang w:eastAsia="ru-RU"/>
        </w:rPr>
        <w:t>».</w:t>
      </w:r>
    </w:p>
    <w:bookmarkEnd w:id="7"/>
    <w:p w14:paraId="2E76E13C" w14:textId="5792B93C" w:rsidR="00F92182" w:rsidRPr="00F92182" w:rsidRDefault="00F92182" w:rsidP="00F9218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Pr="00F92182">
        <w:rPr>
          <w:rFonts w:eastAsia="Times New Roman" w:cs="Times New Roman"/>
          <w:color w:val="000000"/>
          <w:szCs w:val="28"/>
          <w:lang w:eastAsia="ru-RU"/>
        </w:rPr>
        <w:t xml:space="preserve">. В паспорте подпрограммы </w:t>
      </w: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Pr="00F92182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="00D35FB4" w:rsidRPr="00D35FB4">
        <w:rPr>
          <w:rFonts w:eastAsia="Times New Roman" w:cs="Times New Roman"/>
          <w:color w:val="000000"/>
          <w:szCs w:val="28"/>
          <w:lang w:eastAsia="ru-RU"/>
        </w:rPr>
        <w:t>Улучшение жилищных условий молодых семей и молодых специалистов в Манском районе</w:t>
      </w:r>
      <w:r w:rsidRPr="00F92182">
        <w:rPr>
          <w:rFonts w:eastAsia="Times New Roman" w:cs="Times New Roman"/>
          <w:color w:val="000000"/>
          <w:szCs w:val="28"/>
          <w:lang w:eastAsia="ru-RU"/>
        </w:rPr>
        <w:t>»:</w:t>
      </w:r>
    </w:p>
    <w:p w14:paraId="4B13A9AF" w14:textId="5F22DE7D" w:rsidR="00F92182" w:rsidRPr="00F92182" w:rsidRDefault="00F92182" w:rsidP="00F9218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92182">
        <w:rPr>
          <w:rFonts w:eastAsia="Times New Roman" w:cs="Times New Roman"/>
          <w:color w:val="000000"/>
          <w:szCs w:val="28"/>
          <w:lang w:eastAsia="ru-RU"/>
        </w:rPr>
        <w:t>- показатели в графе «Целевые индикаторы и показатели результативности подпрограммы» не соответствуют показателям в приложении №8 к паспорту муниципальной программы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</w:t>
      </w:r>
      <w:r w:rsidR="00480E25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FCDADD5" w14:textId="2E4BEFF6" w:rsidR="00D35FB4" w:rsidRPr="00D35FB4" w:rsidRDefault="00D35FB4" w:rsidP="00D35FB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7. </w:t>
      </w:r>
      <w:r w:rsidRPr="00D35FB4">
        <w:rPr>
          <w:rFonts w:eastAsia="Times New Roman" w:cs="Times New Roman"/>
          <w:color w:val="000000"/>
          <w:szCs w:val="28"/>
          <w:lang w:eastAsia="ru-RU"/>
        </w:rPr>
        <w:t xml:space="preserve">В паспорте подпрограммы 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Pr="00D35FB4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Pr="004970E1">
        <w:rPr>
          <w:rFonts w:eastAsia="Times New Roman" w:cs="Times New Roman"/>
          <w:bCs/>
          <w:color w:val="000000"/>
          <w:szCs w:val="28"/>
          <w:lang w:eastAsia="ru-RU"/>
        </w:rPr>
        <w:t>Организация проведения мероприятий по отлову, учету, содержанию и иному обращению с безнадзорными животными</w:t>
      </w:r>
      <w:r w:rsidRPr="00D35FB4">
        <w:rPr>
          <w:rFonts w:eastAsia="Times New Roman" w:cs="Times New Roman"/>
          <w:color w:val="000000"/>
          <w:szCs w:val="28"/>
          <w:lang w:eastAsia="ru-RU"/>
        </w:rPr>
        <w:t>»:</w:t>
      </w:r>
    </w:p>
    <w:p w14:paraId="009291A2" w14:textId="5E347927" w:rsidR="00D35FB4" w:rsidRPr="00D35FB4" w:rsidRDefault="00D35FB4" w:rsidP="00D35FB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5FB4">
        <w:rPr>
          <w:rFonts w:eastAsia="Times New Roman" w:cs="Times New Roman"/>
          <w:color w:val="000000"/>
          <w:szCs w:val="28"/>
          <w:lang w:eastAsia="ru-RU"/>
        </w:rPr>
        <w:t>- задачи паспорта подпрограммы не соответствуют задачам, отраженным в описательной части подпрограммы;</w:t>
      </w:r>
    </w:p>
    <w:p w14:paraId="11E9B1BF" w14:textId="5FBE0917" w:rsidR="00D35FB4" w:rsidRPr="00D35FB4" w:rsidRDefault="00D35FB4" w:rsidP="00D35FB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5FB4">
        <w:rPr>
          <w:rFonts w:eastAsia="Times New Roman" w:cs="Times New Roman"/>
          <w:color w:val="000000"/>
          <w:szCs w:val="28"/>
          <w:lang w:eastAsia="ru-RU"/>
        </w:rPr>
        <w:t>- показатели в графе «Целевые индикаторы и показатели результативности подпрограммы» не соответствуют показателям в приложении №8 к паспорту муниципальной программы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</w:t>
      </w:r>
      <w:r w:rsidR="002D664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9586CA2" w14:textId="23F28A3B" w:rsidR="00D35FB4" w:rsidRDefault="00D35FB4" w:rsidP="00D35FB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</w:t>
      </w:r>
      <w:r w:rsidRPr="005158AF">
        <w:rPr>
          <w:rFonts w:eastAsia="Times New Roman" w:cs="Times New Roman"/>
          <w:szCs w:val="28"/>
          <w:lang w:eastAsia="ru-RU"/>
        </w:rPr>
        <w:t xml:space="preserve">В паспорте </w:t>
      </w:r>
      <w:r>
        <w:rPr>
          <w:rFonts w:eastAsia="Times New Roman" w:cs="Times New Roman"/>
          <w:szCs w:val="28"/>
          <w:lang w:eastAsia="ru-RU"/>
        </w:rPr>
        <w:t>подпрограммы 4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>«</w:t>
      </w:r>
      <w:r w:rsidRPr="004970E1">
        <w:rPr>
          <w:rFonts w:eastAsia="Times New Roman" w:cs="Times New Roman"/>
          <w:bCs/>
          <w:color w:val="000000"/>
          <w:szCs w:val="28"/>
          <w:lang w:eastAsia="ru-RU"/>
        </w:rPr>
        <w:t>Обеспечение реализации программы и прочие мероприятия</w:t>
      </w:r>
      <w:r>
        <w:rPr>
          <w:rFonts w:eastAsia="Times New Roman" w:cs="Times New Roman"/>
          <w:bCs/>
          <w:color w:val="000000"/>
          <w:szCs w:val="28"/>
          <w:lang w:eastAsia="ru-RU"/>
        </w:rPr>
        <w:t>»:</w:t>
      </w:r>
    </w:p>
    <w:p w14:paraId="004C635D" w14:textId="77777777" w:rsidR="00D35FB4" w:rsidRDefault="00D35FB4" w:rsidP="00D35FB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- ц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ели и задачи паспорта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под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программы не соответствуют целям и задачам, отраженным в описательной части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под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>программы</w:t>
      </w:r>
      <w:r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D8C9877" w14:textId="0B66F9BC" w:rsidR="00D35FB4" w:rsidRDefault="00D35FB4" w:rsidP="00D35FB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 xml:space="preserve">- 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>показатели в графе «Целевые индикаторы и показатели результативности подпрограммы» не соответствуют показателям в приложении №</w:t>
      </w:r>
      <w:r>
        <w:rPr>
          <w:rFonts w:eastAsia="Times New Roman" w:cs="Times New Roman"/>
          <w:bCs/>
          <w:color w:val="000000"/>
          <w:szCs w:val="28"/>
          <w:lang w:eastAsia="ru-RU"/>
        </w:rPr>
        <w:t>8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 к паспорту муниципальной программы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</w:t>
      </w:r>
      <w:r w:rsidR="002D664A"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58150F95" w14:textId="5A995675" w:rsidR="00E46CED" w:rsidRDefault="00E46CED" w:rsidP="00E46CED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9. </w:t>
      </w:r>
      <w:r w:rsidRPr="005158AF">
        <w:rPr>
          <w:rFonts w:eastAsia="Times New Roman" w:cs="Times New Roman"/>
          <w:szCs w:val="28"/>
          <w:lang w:eastAsia="ru-RU"/>
        </w:rPr>
        <w:t xml:space="preserve">В паспорте </w:t>
      </w:r>
      <w:r>
        <w:rPr>
          <w:rFonts w:eastAsia="Times New Roman" w:cs="Times New Roman"/>
          <w:szCs w:val="28"/>
          <w:lang w:eastAsia="ru-RU"/>
        </w:rPr>
        <w:t>подпрограммы 5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>«</w:t>
      </w:r>
      <w:r w:rsidRPr="004970E1">
        <w:rPr>
          <w:rFonts w:eastAsia="Times New Roman" w:cs="Times New Roman"/>
          <w:bCs/>
          <w:color w:val="000000"/>
          <w:szCs w:val="28"/>
          <w:lang w:eastAsia="ru-RU"/>
        </w:rPr>
        <w:t>Поддержка садоводства, огородничества и дачного хозяйства</w:t>
      </w:r>
      <w:r>
        <w:rPr>
          <w:rFonts w:eastAsia="Times New Roman" w:cs="Times New Roman"/>
          <w:bCs/>
          <w:color w:val="000000"/>
          <w:szCs w:val="28"/>
          <w:lang w:eastAsia="ru-RU"/>
        </w:rPr>
        <w:t>»:</w:t>
      </w:r>
    </w:p>
    <w:p w14:paraId="3B039CFF" w14:textId="17409569" w:rsidR="00E46CED" w:rsidRDefault="00E46CED" w:rsidP="00E46CED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задачи паспорта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под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программы не соответствуют задачам, отраженным в описательной части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под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>программы</w:t>
      </w:r>
      <w:r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14AAC29F" w14:textId="77777777" w:rsidR="00E46CED" w:rsidRDefault="00E46CED" w:rsidP="00E46CED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>показатели в графе «Целевые индикаторы и показатели результативности подпрограммы» не соответствуют показателям в приложении №</w:t>
      </w:r>
      <w:r>
        <w:rPr>
          <w:rFonts w:eastAsia="Times New Roman" w:cs="Times New Roman"/>
          <w:bCs/>
          <w:color w:val="000000"/>
          <w:szCs w:val="28"/>
          <w:lang w:eastAsia="ru-RU"/>
        </w:rPr>
        <w:t>8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 к паспорту муниципальной программы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значениях»;</w:t>
      </w:r>
    </w:p>
    <w:p w14:paraId="75F91B62" w14:textId="23B09F4F" w:rsidR="00E46CED" w:rsidRDefault="00E46CED" w:rsidP="00E46CED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мероприятия, отраженные в паспорте подпрограммы не соответствуют мероприятиям в приложении №9 к муниципальной программе «</w:t>
      </w:r>
      <w:r w:rsidRPr="00071DBC">
        <w:rPr>
          <w:rFonts w:eastAsia="Times New Roman" w:cs="Times New Roman"/>
          <w:color w:val="000000"/>
          <w:szCs w:val="28"/>
          <w:lang w:eastAsia="ru-RU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еречень </w:t>
      </w:r>
      <w:r w:rsidRPr="00071DBC">
        <w:rPr>
          <w:rFonts w:eastAsia="Times New Roman" w:cs="Times New Roman"/>
          <w:color w:val="000000"/>
          <w:szCs w:val="28"/>
          <w:lang w:eastAsia="ru-RU"/>
        </w:rPr>
        <w:t>мероприятий подпрограмм и отдельных мероприятий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71DBC">
        <w:rPr>
          <w:rFonts w:eastAsia="Times New Roman" w:cs="Times New Roman"/>
          <w:color w:val="000000"/>
          <w:szCs w:val="28"/>
          <w:lang w:eastAsia="ru-RU"/>
        </w:rPr>
        <w:t>муниципальной программы</w:t>
      </w:r>
      <w:r>
        <w:rPr>
          <w:rFonts w:eastAsia="Times New Roman" w:cs="Times New Roman"/>
          <w:color w:val="000000"/>
          <w:szCs w:val="28"/>
          <w:lang w:eastAsia="ru-RU"/>
        </w:rPr>
        <w:t>».</w:t>
      </w:r>
    </w:p>
    <w:p w14:paraId="770285AF" w14:textId="2C2F3DD5" w:rsidR="001C72B6" w:rsidRDefault="00E46CED" w:rsidP="004A283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10. </w:t>
      </w:r>
      <w:r w:rsidR="001C72B6" w:rsidRPr="001C72B6">
        <w:rPr>
          <w:rFonts w:eastAsia="Times New Roman" w:cs="Times New Roman"/>
          <w:color w:val="000000"/>
          <w:szCs w:val="28"/>
          <w:lang w:eastAsia="ru-RU"/>
        </w:rPr>
        <w:t xml:space="preserve">В приложении № </w:t>
      </w:r>
      <w:r w:rsidR="004A283E">
        <w:rPr>
          <w:rFonts w:eastAsia="Times New Roman" w:cs="Times New Roman"/>
          <w:color w:val="000000"/>
          <w:szCs w:val="28"/>
          <w:lang w:eastAsia="ru-RU"/>
        </w:rPr>
        <w:t>7</w:t>
      </w:r>
      <w:r w:rsidR="001C72B6" w:rsidRPr="001C72B6">
        <w:rPr>
          <w:rFonts w:eastAsia="Times New Roman" w:cs="Times New Roman"/>
          <w:color w:val="000000"/>
          <w:szCs w:val="28"/>
          <w:lang w:eastAsia="ru-RU"/>
        </w:rPr>
        <w:t xml:space="preserve"> к паспорту муниципальной программы «</w:t>
      </w:r>
      <w:r w:rsidR="001C72B6" w:rsidRPr="001C72B6">
        <w:rPr>
          <w:rFonts w:eastAsia="Times New Roman" w:cs="Times New Roman"/>
          <w:szCs w:val="28"/>
          <w:lang w:eastAsia="ru-RU"/>
        </w:rPr>
        <w:t>Ресурсное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системы» в графе 3 отсутствует ответственный исполнитель</w:t>
      </w:r>
      <w:r w:rsidR="001C72B6" w:rsidRPr="001C72B6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BA4B95E" w14:textId="028D8062" w:rsidR="002F556B" w:rsidRDefault="00E46CED" w:rsidP="002F556B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</w:t>
      </w:r>
      <w:r w:rsidR="002F556B">
        <w:rPr>
          <w:rFonts w:eastAsia="Times New Roman" w:cs="Times New Roman"/>
          <w:color w:val="000000"/>
          <w:szCs w:val="28"/>
          <w:lang w:eastAsia="ru-RU"/>
        </w:rPr>
        <w:t>.</w:t>
      </w:r>
      <w:r w:rsidR="002F556B" w:rsidRPr="002F55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F556B">
        <w:rPr>
          <w:rFonts w:eastAsia="Times New Roman" w:cs="Times New Roman"/>
          <w:color w:val="000000"/>
          <w:szCs w:val="28"/>
          <w:lang w:eastAsia="ru-RU"/>
        </w:rPr>
        <w:t xml:space="preserve">В приложении № 9 к паспорту муниципальной программы «Перечень мероприятий подпрограмм и отдельных мероприятий программы»: </w:t>
      </w:r>
    </w:p>
    <w:p w14:paraId="7A90E77E" w14:textId="77777777" w:rsidR="00E46CED" w:rsidRDefault="002F556B" w:rsidP="002F556B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графа 6 «Ожидаемый результат (краткое описание)» </w:t>
      </w:r>
      <w:r w:rsidRPr="00A53CF6">
        <w:rPr>
          <w:rFonts w:eastAsia="Times New Roman" w:cs="Times New Roman"/>
          <w:color w:val="000000"/>
          <w:szCs w:val="28"/>
          <w:lang w:eastAsia="ru-RU"/>
        </w:rPr>
        <w:t xml:space="preserve">не содержит </w:t>
      </w:r>
      <w:r w:rsidRPr="00A53CF6">
        <w:rPr>
          <w:rFonts w:eastAsia="Times New Roman" w:cs="Times New Roman"/>
          <w:i/>
          <w:color w:val="000000"/>
          <w:szCs w:val="28"/>
          <w:lang w:eastAsia="ru-RU"/>
        </w:rPr>
        <w:t>количественный</w:t>
      </w:r>
      <w:r w:rsidRPr="00A53CF6">
        <w:rPr>
          <w:rFonts w:eastAsia="Times New Roman" w:cs="Times New Roman"/>
          <w:color w:val="000000"/>
          <w:szCs w:val="28"/>
          <w:lang w:eastAsia="ru-RU"/>
        </w:rPr>
        <w:t xml:space="preserve"> показатель, что является нарушением пункта 1.2. Порядка.   </w:t>
      </w:r>
    </w:p>
    <w:p w14:paraId="796852C4" w14:textId="0982D0CC" w:rsidR="002F556B" w:rsidRDefault="002F556B" w:rsidP="002F556B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53CF6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color w:val="000000"/>
          <w:szCs w:val="28"/>
          <w:lang w:eastAsia="ru-RU"/>
        </w:rPr>
        <w:t>Порядком</w:t>
      </w:r>
      <w:r w:rsidRPr="00A53CF6">
        <w:rPr>
          <w:rFonts w:eastAsia="Times New Roman" w:cs="Times New Roman"/>
          <w:color w:val="000000"/>
          <w:szCs w:val="28"/>
          <w:lang w:eastAsia="ru-RU"/>
        </w:rPr>
        <w:t xml:space="preserve">, результаты (конечные, ожидаемые) муниципальной программы – выраженный в </w:t>
      </w:r>
      <w:r w:rsidRPr="00A53CF6">
        <w:rPr>
          <w:rFonts w:eastAsia="Times New Roman" w:cs="Times New Roman"/>
          <w:i/>
          <w:color w:val="000000"/>
          <w:szCs w:val="28"/>
          <w:lang w:eastAsia="ru-RU"/>
        </w:rPr>
        <w:t>количественно измеримом показателе</w:t>
      </w:r>
      <w:r w:rsidRPr="00A53CF6">
        <w:rPr>
          <w:rFonts w:eastAsia="Times New Roman" w:cs="Times New Roman"/>
          <w:color w:val="000000"/>
          <w:szCs w:val="28"/>
          <w:lang w:eastAsia="ru-RU"/>
        </w:rPr>
        <w:t xml:space="preserve"> результат достижения цели муниципальной программы, задач муниципальной программы, характеризующий общественно значимый результат деятельности и полученные социальные эффекты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; </w:t>
      </w:r>
    </w:p>
    <w:p w14:paraId="2BD0EE0E" w14:textId="57A17CEC" w:rsidR="002F556B" w:rsidRDefault="002F556B" w:rsidP="00480E2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2F55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80E25">
        <w:rPr>
          <w:rFonts w:eastAsia="Times New Roman" w:cs="Times New Roman"/>
          <w:color w:val="000000"/>
          <w:szCs w:val="28"/>
          <w:lang w:eastAsia="ru-RU"/>
        </w:rPr>
        <w:t>в графе 7</w:t>
      </w:r>
      <w:r w:rsidR="00480E2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46CED">
        <w:rPr>
          <w:rFonts w:eastAsia="Times New Roman" w:cs="Times New Roman"/>
          <w:color w:val="000000"/>
          <w:szCs w:val="28"/>
          <w:lang w:eastAsia="ru-RU"/>
        </w:rPr>
        <w:t xml:space="preserve">частично </w:t>
      </w:r>
      <w:r>
        <w:rPr>
          <w:rFonts w:eastAsia="Times New Roman" w:cs="Times New Roman"/>
          <w:color w:val="000000"/>
          <w:szCs w:val="28"/>
          <w:lang w:eastAsia="ru-RU"/>
        </w:rPr>
        <w:t>не определены «</w:t>
      </w:r>
      <w:r w:rsidRPr="002F556B">
        <w:rPr>
          <w:rFonts w:eastAsia="Times New Roman" w:cs="Times New Roman"/>
          <w:color w:val="000000"/>
          <w:szCs w:val="28"/>
          <w:lang w:eastAsia="ru-RU"/>
        </w:rPr>
        <w:t>Последствия не реализации мероприятия</w:t>
      </w:r>
      <w:r>
        <w:rPr>
          <w:rFonts w:eastAsia="Times New Roman" w:cs="Times New Roman"/>
          <w:color w:val="000000"/>
          <w:szCs w:val="28"/>
          <w:lang w:eastAsia="ru-RU"/>
        </w:rPr>
        <w:t>»;</w:t>
      </w:r>
    </w:p>
    <w:p w14:paraId="323C20B7" w14:textId="4AFEFA0B" w:rsidR="002F556B" w:rsidRDefault="002F556B" w:rsidP="00480E2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не определена «Связь с показателями муниципальной программы (подпрограммы)» </w:t>
      </w:r>
      <w:bookmarkStart w:id="8" w:name="_Hlk182760729"/>
      <w:r>
        <w:rPr>
          <w:rFonts w:eastAsia="Times New Roman" w:cs="Times New Roman"/>
          <w:color w:val="000000"/>
          <w:szCs w:val="28"/>
          <w:lang w:eastAsia="ru-RU"/>
        </w:rPr>
        <w:t>в графе 8.</w:t>
      </w:r>
    </w:p>
    <w:bookmarkEnd w:id="8"/>
    <w:p w14:paraId="6FDE4C95" w14:textId="377392F2" w:rsidR="00800F33" w:rsidRPr="00550DC8" w:rsidRDefault="002F556B" w:rsidP="004E16C8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E5D5F" w:rsidRPr="00800F33">
        <w:rPr>
          <w:rFonts w:eastAsia="Times New Roman" w:cs="Times New Roman"/>
          <w:b/>
          <w:bCs/>
          <w:szCs w:val="28"/>
          <w:lang w:eastAsia="ru-RU"/>
        </w:rPr>
        <w:t>III</w:t>
      </w:r>
      <w:r w:rsidR="00800F33" w:rsidRPr="00800F33">
        <w:rPr>
          <w:rFonts w:eastAsia="Times New Roman" w:cs="Times New Roman"/>
          <w:b/>
          <w:bCs/>
          <w:szCs w:val="28"/>
          <w:lang w:eastAsia="ru-RU"/>
        </w:rPr>
        <w:t>.</w:t>
      </w:r>
      <w:r w:rsidR="00800F33">
        <w:rPr>
          <w:rFonts w:eastAsia="Times New Roman" w:cs="Times New Roman"/>
          <w:szCs w:val="28"/>
          <w:lang w:eastAsia="ru-RU"/>
        </w:rPr>
        <w:t xml:space="preserve"> </w:t>
      </w:r>
      <w:r w:rsidR="00800F33" w:rsidRPr="00550DC8">
        <w:rPr>
          <w:rFonts w:eastAsia="Times New Roman" w:cs="Times New Roman"/>
          <w:b/>
          <w:bCs/>
          <w:szCs w:val="28"/>
          <w:lang w:eastAsia="ru-RU"/>
        </w:rPr>
        <w:t>Анализ ресурсного обеспечения (анализ структуры управления, кадровые и финансовые ресурсы).</w:t>
      </w:r>
    </w:p>
    <w:p w14:paraId="3E2CE9F6" w14:textId="3CF1AA6F" w:rsidR="00800F33" w:rsidRPr="00800F33" w:rsidRDefault="00800F33" w:rsidP="00800F33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>В ходе анализа ресурсного обеспечения установлено</w:t>
      </w:r>
      <w:r w:rsidR="0054551C">
        <w:rPr>
          <w:rFonts w:eastAsia="Times New Roman" w:cs="Times New Roman"/>
          <w:szCs w:val="28"/>
          <w:lang w:eastAsia="ru-RU"/>
        </w:rPr>
        <w:t>, что</w:t>
      </w:r>
      <w:r w:rsidRPr="00800F33">
        <w:rPr>
          <w:rFonts w:eastAsia="Times New Roman" w:cs="Times New Roman"/>
          <w:szCs w:val="28"/>
          <w:lang w:eastAsia="ru-RU"/>
        </w:rPr>
        <w:t xml:space="preserve"> структура управления муниципальной программы соответствует поставленным в муниципальной программе целям и задачам и по своей сути отражает действующие полномочия исполнителя. </w:t>
      </w:r>
    </w:p>
    <w:p w14:paraId="5621D6AF" w14:textId="77777777" w:rsidR="004E16C8" w:rsidRPr="004E16C8" w:rsidRDefault="004E16C8" w:rsidP="004E16C8">
      <w:pPr>
        <w:spacing w:after="0" w:line="276" w:lineRule="auto"/>
        <w:ind w:firstLine="851"/>
        <w:jc w:val="both"/>
        <w:rPr>
          <w:rFonts w:eastAsia="Calibri" w:cs="Times New Roman"/>
          <w:szCs w:val="28"/>
        </w:rPr>
      </w:pPr>
      <w:r w:rsidRPr="004E16C8">
        <w:rPr>
          <w:rFonts w:eastAsia="Calibri" w:cs="Times New Roman"/>
          <w:szCs w:val="28"/>
        </w:rPr>
        <w:lastRenderedPageBreak/>
        <w:t>Структура муниципальной программы предусматривает реализацию на 2025-2027 годы четырех подпрограмм. Информация об объемах бюджетных ассигнований в разрезе подпрограмм представлена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690"/>
        <w:gridCol w:w="1690"/>
        <w:gridCol w:w="1690"/>
        <w:gridCol w:w="1690"/>
      </w:tblGrid>
      <w:tr w:rsidR="004E16C8" w:rsidRPr="004E16C8" w14:paraId="77ED1A3B" w14:textId="77777777" w:rsidTr="008901D7">
        <w:trPr>
          <w:jc w:val="center"/>
        </w:trPr>
        <w:tc>
          <w:tcPr>
            <w:tcW w:w="817" w:type="dxa"/>
            <w:vMerge w:val="restart"/>
          </w:tcPr>
          <w:p w14:paraId="6B35DE26" w14:textId="77777777" w:rsidR="004E16C8" w:rsidRPr="004E16C8" w:rsidRDefault="004E16C8" w:rsidP="004E16C8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0C984B33" w14:textId="1B103024" w:rsidR="004E16C8" w:rsidRPr="004E16C8" w:rsidRDefault="004E16C8" w:rsidP="004E16C8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 xml:space="preserve">Наименование </w:t>
            </w:r>
            <w:r w:rsidR="0059764E">
              <w:rPr>
                <w:rFonts w:eastAsia="Calibri" w:cs="Times New Roman"/>
                <w:sz w:val="24"/>
                <w:szCs w:val="24"/>
              </w:rPr>
              <w:t>п</w:t>
            </w:r>
            <w:r w:rsidRPr="004E16C8">
              <w:rPr>
                <w:rFonts w:eastAsia="Calibri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070" w:type="dxa"/>
            <w:gridSpan w:val="3"/>
          </w:tcPr>
          <w:p w14:paraId="49898C83" w14:textId="77777777" w:rsidR="004E16C8" w:rsidRPr="004E16C8" w:rsidRDefault="004E16C8" w:rsidP="004E16C8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1690" w:type="dxa"/>
            <w:vMerge w:val="restart"/>
          </w:tcPr>
          <w:p w14:paraId="3CE06524" w14:textId="77777777" w:rsidR="004E16C8" w:rsidRPr="004E16C8" w:rsidRDefault="004E16C8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 xml:space="preserve">Всего, </w:t>
            </w:r>
          </w:p>
          <w:p w14:paraId="0794F0F8" w14:textId="77777777" w:rsidR="004E16C8" w:rsidRPr="004E16C8" w:rsidRDefault="004E16C8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тыс. рублей</w:t>
            </w:r>
          </w:p>
        </w:tc>
      </w:tr>
      <w:tr w:rsidR="004E16C8" w:rsidRPr="004E16C8" w14:paraId="5851C34B" w14:textId="77777777" w:rsidTr="008901D7">
        <w:trPr>
          <w:trHeight w:val="414"/>
          <w:jc w:val="center"/>
        </w:trPr>
        <w:tc>
          <w:tcPr>
            <w:tcW w:w="817" w:type="dxa"/>
            <w:vMerge/>
          </w:tcPr>
          <w:p w14:paraId="5E1435DA" w14:textId="77777777" w:rsidR="004E16C8" w:rsidRPr="004E16C8" w:rsidRDefault="004E16C8" w:rsidP="004E16C8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  <w:vMerge/>
          </w:tcPr>
          <w:p w14:paraId="4862E61A" w14:textId="77777777" w:rsidR="004E16C8" w:rsidRPr="004E16C8" w:rsidRDefault="004E16C8" w:rsidP="004E16C8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15226198" w14:textId="77777777" w:rsidR="004E16C8" w:rsidRPr="004E16C8" w:rsidRDefault="004E16C8" w:rsidP="004E16C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1690" w:type="dxa"/>
            <w:vAlign w:val="center"/>
          </w:tcPr>
          <w:p w14:paraId="6306B824" w14:textId="77777777" w:rsidR="004E16C8" w:rsidRPr="004E16C8" w:rsidRDefault="004E16C8" w:rsidP="004E16C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2026</w:t>
            </w:r>
          </w:p>
        </w:tc>
        <w:tc>
          <w:tcPr>
            <w:tcW w:w="1690" w:type="dxa"/>
            <w:vAlign w:val="center"/>
          </w:tcPr>
          <w:p w14:paraId="13D33890" w14:textId="77777777" w:rsidR="004E16C8" w:rsidRPr="004E16C8" w:rsidRDefault="004E16C8" w:rsidP="004E16C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2027</w:t>
            </w:r>
          </w:p>
        </w:tc>
        <w:tc>
          <w:tcPr>
            <w:tcW w:w="1690" w:type="dxa"/>
            <w:vMerge/>
          </w:tcPr>
          <w:p w14:paraId="292DACFA" w14:textId="77777777" w:rsidR="004E16C8" w:rsidRPr="004E16C8" w:rsidRDefault="004E16C8" w:rsidP="004E16C8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4E16C8" w:rsidRPr="004E16C8" w14:paraId="723382A9" w14:textId="77777777" w:rsidTr="008901D7">
        <w:trPr>
          <w:trHeight w:val="225"/>
          <w:jc w:val="center"/>
        </w:trPr>
        <w:tc>
          <w:tcPr>
            <w:tcW w:w="817" w:type="dxa"/>
          </w:tcPr>
          <w:p w14:paraId="53BDF13B" w14:textId="77777777" w:rsidR="004E16C8" w:rsidRPr="004E16C8" w:rsidRDefault="004E16C8" w:rsidP="004E16C8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4E16C8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38DC4E3C" w14:textId="77777777" w:rsidR="004E16C8" w:rsidRPr="004E16C8" w:rsidRDefault="004E16C8" w:rsidP="004E16C8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4E16C8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1690" w:type="dxa"/>
          </w:tcPr>
          <w:p w14:paraId="76B2198D" w14:textId="77777777" w:rsidR="004E16C8" w:rsidRPr="004E16C8" w:rsidRDefault="004E16C8" w:rsidP="004E16C8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4E16C8"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1690" w:type="dxa"/>
          </w:tcPr>
          <w:p w14:paraId="298B3A8C" w14:textId="77777777" w:rsidR="004E16C8" w:rsidRPr="004E16C8" w:rsidRDefault="004E16C8" w:rsidP="004E16C8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4E16C8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1690" w:type="dxa"/>
          </w:tcPr>
          <w:p w14:paraId="5D51DE4E" w14:textId="77777777" w:rsidR="004E16C8" w:rsidRPr="004E16C8" w:rsidRDefault="004E16C8" w:rsidP="004E16C8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4E16C8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1690" w:type="dxa"/>
          </w:tcPr>
          <w:p w14:paraId="28CA412F" w14:textId="77777777" w:rsidR="004E16C8" w:rsidRPr="004E16C8" w:rsidRDefault="004E16C8" w:rsidP="004E16C8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4E16C8">
              <w:rPr>
                <w:rFonts w:eastAsia="Calibri" w:cs="Times New Roman"/>
                <w:sz w:val="16"/>
                <w:szCs w:val="16"/>
              </w:rPr>
              <w:t>6</w:t>
            </w:r>
          </w:p>
        </w:tc>
      </w:tr>
      <w:tr w:rsidR="004E16C8" w:rsidRPr="004E16C8" w14:paraId="692716AB" w14:textId="77777777" w:rsidTr="008901D7">
        <w:trPr>
          <w:jc w:val="center"/>
        </w:trPr>
        <w:tc>
          <w:tcPr>
            <w:tcW w:w="817" w:type="dxa"/>
          </w:tcPr>
          <w:p w14:paraId="3D287E63" w14:textId="77777777" w:rsidR="004E16C8" w:rsidRPr="004E16C8" w:rsidRDefault="004E16C8" w:rsidP="004E16C8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5857282" w14:textId="77777777" w:rsidR="004E16C8" w:rsidRPr="004E16C8" w:rsidRDefault="004E16C8" w:rsidP="004E16C8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690" w:type="dxa"/>
          </w:tcPr>
          <w:p w14:paraId="7B86B732" w14:textId="6D6437ED" w:rsidR="004E16C8" w:rsidRPr="004E16C8" w:rsidRDefault="00A17E3B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="004E16C8" w:rsidRPr="004E16C8">
              <w:rPr>
                <w:rFonts w:eastAsia="Calibri" w:cs="Times New Roman"/>
                <w:sz w:val="24"/>
                <w:szCs w:val="24"/>
              </w:rPr>
              <w:t>,0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14:paraId="7A2EEE6C" w14:textId="31E939E8" w:rsidR="004E16C8" w:rsidRPr="004E16C8" w:rsidRDefault="00A17E3B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E16C8">
              <w:rPr>
                <w:rFonts w:eastAsia="Calibri" w:cs="Times New Roman"/>
                <w:sz w:val="24"/>
                <w:szCs w:val="24"/>
              </w:rPr>
              <w:t>,0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14:paraId="757DAFC6" w14:textId="735DB9EC" w:rsidR="004E16C8" w:rsidRPr="004E16C8" w:rsidRDefault="00A17E3B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E16C8">
              <w:rPr>
                <w:rFonts w:eastAsia="Calibri" w:cs="Times New Roman"/>
                <w:sz w:val="24"/>
                <w:szCs w:val="24"/>
              </w:rPr>
              <w:t>,0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14:paraId="71CD3996" w14:textId="74C4C97D" w:rsidR="004E16C8" w:rsidRPr="004E16C8" w:rsidRDefault="00A17E3B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E16C8">
              <w:rPr>
                <w:rFonts w:eastAsia="Calibri" w:cs="Times New Roman"/>
                <w:sz w:val="24"/>
                <w:szCs w:val="24"/>
              </w:rPr>
              <w:t>,0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4E16C8" w:rsidRPr="004E16C8" w14:paraId="798028D8" w14:textId="77777777" w:rsidTr="008901D7">
        <w:trPr>
          <w:jc w:val="center"/>
        </w:trPr>
        <w:tc>
          <w:tcPr>
            <w:tcW w:w="817" w:type="dxa"/>
          </w:tcPr>
          <w:p w14:paraId="1B9D7C9C" w14:textId="77777777" w:rsidR="004E16C8" w:rsidRPr="004E16C8" w:rsidRDefault="004E16C8" w:rsidP="004E16C8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3C22206" w14:textId="77777777" w:rsidR="004E16C8" w:rsidRPr="004E16C8" w:rsidRDefault="004E16C8" w:rsidP="004E16C8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690" w:type="dxa"/>
          </w:tcPr>
          <w:p w14:paraId="49A0003E" w14:textId="3C72B885" w:rsidR="004E16C8" w:rsidRPr="004E16C8" w:rsidRDefault="004E16C8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</w:tcPr>
          <w:p w14:paraId="1A362FFB" w14:textId="181DA6C0" w:rsidR="004E16C8" w:rsidRPr="004E16C8" w:rsidRDefault="004E16C8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</w:tcPr>
          <w:p w14:paraId="2BDB616A" w14:textId="4492E4D3" w:rsidR="004E16C8" w:rsidRPr="004E16C8" w:rsidRDefault="004E16C8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0,00</w:t>
            </w:r>
          </w:p>
        </w:tc>
        <w:tc>
          <w:tcPr>
            <w:tcW w:w="1690" w:type="dxa"/>
          </w:tcPr>
          <w:p w14:paraId="1A34DFF3" w14:textId="52613AA8" w:rsidR="004E16C8" w:rsidRPr="004E16C8" w:rsidRDefault="004E16C8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0,00</w:t>
            </w:r>
          </w:p>
        </w:tc>
      </w:tr>
      <w:tr w:rsidR="004E16C8" w:rsidRPr="004E16C8" w14:paraId="6077E5BF" w14:textId="77777777" w:rsidTr="008901D7">
        <w:trPr>
          <w:jc w:val="center"/>
        </w:trPr>
        <w:tc>
          <w:tcPr>
            <w:tcW w:w="817" w:type="dxa"/>
          </w:tcPr>
          <w:p w14:paraId="44ABCFD1" w14:textId="77777777" w:rsidR="004E16C8" w:rsidRPr="004E16C8" w:rsidRDefault="004E16C8" w:rsidP="004E16C8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E506DC1" w14:textId="77777777" w:rsidR="004E16C8" w:rsidRPr="004E16C8" w:rsidRDefault="004E16C8" w:rsidP="004E16C8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690" w:type="dxa"/>
          </w:tcPr>
          <w:p w14:paraId="3E8F3D03" w14:textId="307483D0" w:rsidR="004E16C8" w:rsidRPr="004E16C8" w:rsidRDefault="00A17E3B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="004E16C8" w:rsidRPr="004E16C8">
              <w:rPr>
                <w:rFonts w:eastAsia="Calibri" w:cs="Times New Roman"/>
                <w:sz w:val="24"/>
                <w:szCs w:val="24"/>
              </w:rPr>
              <w:t>0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="004E16C8" w:rsidRPr="004E16C8">
              <w:rPr>
                <w:rFonts w:eastAsia="Calibri" w:cs="Times New Roman"/>
                <w:sz w:val="24"/>
                <w:szCs w:val="24"/>
              </w:rPr>
              <w:t>,00</w:t>
            </w:r>
          </w:p>
        </w:tc>
        <w:tc>
          <w:tcPr>
            <w:tcW w:w="1690" w:type="dxa"/>
          </w:tcPr>
          <w:p w14:paraId="182462E6" w14:textId="60A2D58F" w:rsidR="004E16C8" w:rsidRPr="004E16C8" w:rsidRDefault="00A17E3B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="004E16C8" w:rsidRPr="004E16C8">
              <w:rPr>
                <w:rFonts w:eastAsia="Calibri" w:cs="Times New Roman"/>
                <w:sz w:val="24"/>
                <w:szCs w:val="24"/>
              </w:rPr>
              <w:t>0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="004E16C8" w:rsidRPr="004E16C8">
              <w:rPr>
                <w:rFonts w:eastAsia="Calibri" w:cs="Times New Roman"/>
                <w:sz w:val="24"/>
                <w:szCs w:val="24"/>
              </w:rPr>
              <w:t>,00</w:t>
            </w:r>
          </w:p>
        </w:tc>
        <w:tc>
          <w:tcPr>
            <w:tcW w:w="1690" w:type="dxa"/>
          </w:tcPr>
          <w:p w14:paraId="46F2DDFB" w14:textId="13DC92F7" w:rsidR="004E16C8" w:rsidRPr="004E16C8" w:rsidRDefault="00A17E3B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="004E16C8" w:rsidRPr="004E16C8">
              <w:rPr>
                <w:rFonts w:eastAsia="Calibri" w:cs="Times New Roman"/>
                <w:sz w:val="24"/>
                <w:szCs w:val="24"/>
              </w:rPr>
              <w:t>0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="004E16C8" w:rsidRPr="004E16C8">
              <w:rPr>
                <w:rFonts w:eastAsia="Calibri" w:cs="Times New Roman"/>
                <w:sz w:val="24"/>
                <w:szCs w:val="24"/>
              </w:rPr>
              <w:t>,00</w:t>
            </w:r>
          </w:p>
        </w:tc>
        <w:tc>
          <w:tcPr>
            <w:tcW w:w="1690" w:type="dxa"/>
          </w:tcPr>
          <w:p w14:paraId="6E3ACA83" w14:textId="5D6B7E9E" w:rsidR="004E16C8" w:rsidRPr="004E16C8" w:rsidRDefault="004E16C8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 xml:space="preserve">2 </w:t>
            </w:r>
            <w:r w:rsidR="00A17E3B">
              <w:rPr>
                <w:rFonts w:eastAsia="Calibri" w:cs="Times New Roman"/>
                <w:sz w:val="24"/>
                <w:szCs w:val="24"/>
              </w:rPr>
              <w:t>1</w:t>
            </w:r>
            <w:r w:rsidRPr="004E16C8">
              <w:rPr>
                <w:rFonts w:eastAsia="Calibri" w:cs="Times New Roman"/>
                <w:sz w:val="24"/>
                <w:szCs w:val="24"/>
              </w:rPr>
              <w:t>1</w:t>
            </w:r>
            <w:r w:rsidR="00A17E3B">
              <w:rPr>
                <w:rFonts w:eastAsia="Calibri" w:cs="Times New Roman"/>
                <w:sz w:val="24"/>
                <w:szCs w:val="24"/>
              </w:rPr>
              <w:t>8</w:t>
            </w:r>
            <w:r w:rsidRPr="004E16C8">
              <w:rPr>
                <w:rFonts w:eastAsia="Calibri" w:cs="Times New Roman"/>
                <w:sz w:val="24"/>
                <w:szCs w:val="24"/>
              </w:rPr>
              <w:t>,00</w:t>
            </w:r>
          </w:p>
        </w:tc>
      </w:tr>
      <w:tr w:rsidR="004E16C8" w:rsidRPr="004E16C8" w14:paraId="255172F1" w14:textId="77777777" w:rsidTr="008901D7">
        <w:trPr>
          <w:jc w:val="center"/>
        </w:trPr>
        <w:tc>
          <w:tcPr>
            <w:tcW w:w="817" w:type="dxa"/>
          </w:tcPr>
          <w:p w14:paraId="72B5A86D" w14:textId="77777777" w:rsidR="004E16C8" w:rsidRPr="004E16C8" w:rsidRDefault="004E16C8" w:rsidP="004E16C8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E0B47D9" w14:textId="77777777" w:rsidR="004E16C8" w:rsidRPr="004E16C8" w:rsidRDefault="004E16C8" w:rsidP="004E16C8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1690" w:type="dxa"/>
          </w:tcPr>
          <w:p w14:paraId="51D01930" w14:textId="61A78912" w:rsidR="004E16C8" w:rsidRPr="004E16C8" w:rsidRDefault="00380C26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5 965</w:t>
            </w:r>
            <w:r w:rsidR="004E16C8" w:rsidRPr="004E16C8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64</w:t>
            </w:r>
          </w:p>
        </w:tc>
        <w:tc>
          <w:tcPr>
            <w:tcW w:w="1690" w:type="dxa"/>
          </w:tcPr>
          <w:p w14:paraId="3763199C" w14:textId="4662E8F6" w:rsidR="004E16C8" w:rsidRPr="004E16C8" w:rsidRDefault="00380C26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5 983</w:t>
            </w:r>
            <w:r w:rsidR="004E16C8" w:rsidRPr="004E16C8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1690" w:type="dxa"/>
          </w:tcPr>
          <w:p w14:paraId="6FDA40F9" w14:textId="2C1EF315" w:rsidR="004E16C8" w:rsidRPr="004E16C8" w:rsidRDefault="00380C26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5 983</w:t>
            </w:r>
            <w:r w:rsidRPr="004E16C8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1690" w:type="dxa"/>
          </w:tcPr>
          <w:p w14:paraId="22FB7F5A" w14:textId="17353B61" w:rsidR="004E16C8" w:rsidRPr="004E16C8" w:rsidRDefault="00380C26" w:rsidP="004E16C8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17 932</w:t>
            </w:r>
            <w:r w:rsidR="004E16C8" w:rsidRPr="004E16C8">
              <w:rPr>
                <w:rFonts w:eastAsia="Calibri" w:cs="Times New Roman"/>
                <w:sz w:val="24"/>
                <w:szCs w:val="24"/>
              </w:rPr>
              <w:t>,00</w:t>
            </w:r>
          </w:p>
        </w:tc>
      </w:tr>
      <w:tr w:rsidR="00380C26" w:rsidRPr="004E16C8" w14:paraId="7C72286A" w14:textId="77777777" w:rsidTr="008901D7">
        <w:trPr>
          <w:jc w:val="center"/>
        </w:trPr>
        <w:tc>
          <w:tcPr>
            <w:tcW w:w="817" w:type="dxa"/>
          </w:tcPr>
          <w:p w14:paraId="1ED32FAE" w14:textId="428555CE" w:rsidR="00380C26" w:rsidRPr="004E16C8" w:rsidRDefault="00380C26" w:rsidP="00380C2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6D8FB8E" w14:textId="65441C16" w:rsidR="00380C26" w:rsidRPr="004E16C8" w:rsidRDefault="00380C26" w:rsidP="00380C2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80C26">
              <w:rPr>
                <w:rFonts w:eastAsia="Calibri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14:paraId="6D374C27" w14:textId="5561CB19" w:rsidR="00380C26" w:rsidRDefault="00380C26" w:rsidP="00380C2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E16C8">
              <w:rPr>
                <w:rFonts w:eastAsia="Calibri" w:cs="Times New Roman"/>
                <w:sz w:val="24"/>
                <w:szCs w:val="24"/>
              </w:rPr>
              <w:t>,0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14:paraId="7D715EA3" w14:textId="23B96A81" w:rsidR="00380C26" w:rsidRDefault="00380C26" w:rsidP="00380C2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E16C8">
              <w:rPr>
                <w:rFonts w:eastAsia="Calibri" w:cs="Times New Roman"/>
                <w:sz w:val="24"/>
                <w:szCs w:val="24"/>
              </w:rPr>
              <w:t>,0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14:paraId="014897C4" w14:textId="1B37AA56" w:rsidR="00380C26" w:rsidRDefault="00380C26" w:rsidP="00380C2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E16C8">
              <w:rPr>
                <w:rFonts w:eastAsia="Calibri" w:cs="Times New Roman"/>
                <w:sz w:val="24"/>
                <w:szCs w:val="24"/>
              </w:rPr>
              <w:t>,0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14:paraId="58F2FA1E" w14:textId="418E660E" w:rsidR="00380C26" w:rsidRDefault="00380C26" w:rsidP="00380C2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E16C8">
              <w:rPr>
                <w:rFonts w:eastAsia="Calibri" w:cs="Times New Roman"/>
                <w:sz w:val="24"/>
                <w:szCs w:val="24"/>
              </w:rPr>
              <w:t>,0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380C26" w:rsidRPr="004E16C8" w14:paraId="763CFB68" w14:textId="77777777" w:rsidTr="008901D7">
        <w:trPr>
          <w:jc w:val="center"/>
        </w:trPr>
        <w:tc>
          <w:tcPr>
            <w:tcW w:w="817" w:type="dxa"/>
          </w:tcPr>
          <w:p w14:paraId="40B359D3" w14:textId="77777777" w:rsidR="00380C26" w:rsidRPr="004E16C8" w:rsidRDefault="00380C26" w:rsidP="00380C2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89B810" w14:textId="77777777" w:rsidR="00380C26" w:rsidRPr="004E16C8" w:rsidRDefault="00380C26" w:rsidP="00380C2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ИТОГО:</w:t>
            </w:r>
          </w:p>
        </w:tc>
        <w:tc>
          <w:tcPr>
            <w:tcW w:w="1690" w:type="dxa"/>
          </w:tcPr>
          <w:p w14:paraId="2D67116F" w14:textId="0A217CDE" w:rsidR="00380C26" w:rsidRPr="004E16C8" w:rsidRDefault="00380C26" w:rsidP="00380C2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6 671</w:t>
            </w:r>
            <w:r w:rsidRPr="004E16C8">
              <w:rPr>
                <w:rFonts w:eastAsia="Calibri" w:cs="Times New Roman"/>
                <w:sz w:val="24"/>
                <w:szCs w:val="24"/>
              </w:rPr>
              <w:t>,6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14:paraId="66149E12" w14:textId="053994B5" w:rsidR="00380C26" w:rsidRPr="004E16C8" w:rsidRDefault="00380C26" w:rsidP="00380C2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6 </w:t>
            </w:r>
            <w:r>
              <w:rPr>
                <w:rFonts w:eastAsia="Calibri" w:cs="Times New Roman"/>
                <w:sz w:val="24"/>
                <w:szCs w:val="24"/>
              </w:rPr>
              <w:t>689</w:t>
            </w:r>
            <w:r w:rsidRPr="004E16C8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E16C8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</w:tcPr>
          <w:p w14:paraId="40011512" w14:textId="7358D82C" w:rsidR="00380C26" w:rsidRPr="004E16C8" w:rsidRDefault="00380C26" w:rsidP="00380C2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E16C8">
              <w:rPr>
                <w:rFonts w:eastAsia="Calibri" w:cs="Times New Roman"/>
                <w:sz w:val="24"/>
                <w:szCs w:val="24"/>
              </w:rPr>
              <w:t>6</w:t>
            </w:r>
            <w:r>
              <w:rPr>
                <w:rFonts w:eastAsia="Calibri" w:cs="Times New Roman"/>
                <w:sz w:val="24"/>
                <w:szCs w:val="24"/>
              </w:rPr>
              <w:t xml:space="preserve"> 689</w:t>
            </w:r>
            <w:r w:rsidRPr="004E16C8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4E16C8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</w:tcPr>
          <w:p w14:paraId="04922909" w14:textId="5E7A85BF" w:rsidR="00380C26" w:rsidRPr="004E16C8" w:rsidRDefault="00380C26" w:rsidP="00380C2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</w:t>
            </w:r>
            <w:r w:rsidRPr="004E16C8">
              <w:rPr>
                <w:rFonts w:eastAsia="Calibri" w:cs="Times New Roman"/>
                <w:sz w:val="24"/>
                <w:szCs w:val="24"/>
              </w:rPr>
              <w:t> </w:t>
            </w:r>
            <w:r>
              <w:rPr>
                <w:rFonts w:eastAsia="Calibri" w:cs="Times New Roman"/>
                <w:sz w:val="24"/>
                <w:szCs w:val="24"/>
              </w:rPr>
              <w:t>050</w:t>
            </w:r>
            <w:r w:rsidRPr="004E16C8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4E16C8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</w:tbl>
    <w:p w14:paraId="1C85CD61" w14:textId="77777777" w:rsidR="004E16C8" w:rsidRPr="004E16C8" w:rsidRDefault="004E16C8" w:rsidP="004E16C8">
      <w:pPr>
        <w:spacing w:after="0" w:line="276" w:lineRule="auto"/>
        <w:ind w:firstLine="851"/>
        <w:jc w:val="both"/>
        <w:rPr>
          <w:rFonts w:eastAsia="Calibri" w:cs="Times New Roman"/>
          <w:szCs w:val="28"/>
        </w:rPr>
      </w:pPr>
    </w:p>
    <w:p w14:paraId="5424BACF" w14:textId="3E346040" w:rsidR="004E16C8" w:rsidRPr="004E16C8" w:rsidRDefault="004E16C8" w:rsidP="004E16C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E16C8">
        <w:rPr>
          <w:rFonts w:eastAsia="Times New Roman" w:cs="Times New Roman"/>
          <w:szCs w:val="28"/>
          <w:lang w:eastAsia="ru-RU"/>
        </w:rPr>
        <w:t xml:space="preserve">Общий объем финансирования на 2025-2027 годы составляет </w:t>
      </w:r>
      <w:r>
        <w:rPr>
          <w:rFonts w:eastAsia="Times New Roman" w:cs="Times New Roman"/>
          <w:szCs w:val="28"/>
          <w:lang w:eastAsia="ru-RU"/>
        </w:rPr>
        <w:t>20</w:t>
      </w:r>
      <w:r w:rsidRPr="004E16C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050</w:t>
      </w:r>
      <w:r w:rsidRPr="004E16C8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0</w:t>
      </w:r>
      <w:r w:rsidRPr="004E16C8">
        <w:rPr>
          <w:rFonts w:eastAsia="Times New Roman" w:cs="Times New Roman"/>
          <w:szCs w:val="28"/>
          <w:lang w:eastAsia="ru-RU"/>
        </w:rPr>
        <w:t>0 тыс. руб., из них:</w:t>
      </w:r>
    </w:p>
    <w:p w14:paraId="201F765C" w14:textId="5BB9D35E" w:rsidR="004E16C8" w:rsidRPr="004E16C8" w:rsidRDefault="004E16C8" w:rsidP="004E16C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E16C8">
        <w:rPr>
          <w:rFonts w:eastAsia="Times New Roman" w:cs="Times New Roman"/>
          <w:szCs w:val="28"/>
          <w:lang w:eastAsia="ru-RU"/>
        </w:rPr>
        <w:t xml:space="preserve">краевой бюджет – </w:t>
      </w:r>
      <w:r w:rsidR="002926F3">
        <w:rPr>
          <w:rFonts w:eastAsia="Times New Roman" w:cs="Times New Roman"/>
          <w:szCs w:val="28"/>
          <w:lang w:eastAsia="ru-RU"/>
        </w:rPr>
        <w:t>16</w:t>
      </w:r>
      <w:r w:rsidRPr="004E16C8">
        <w:rPr>
          <w:rFonts w:eastAsia="Times New Roman" w:cs="Times New Roman"/>
          <w:szCs w:val="28"/>
          <w:lang w:eastAsia="ru-RU"/>
        </w:rPr>
        <w:t xml:space="preserve"> </w:t>
      </w:r>
      <w:r w:rsidR="002926F3">
        <w:rPr>
          <w:rFonts w:eastAsia="Times New Roman" w:cs="Times New Roman"/>
          <w:szCs w:val="28"/>
          <w:lang w:eastAsia="ru-RU"/>
        </w:rPr>
        <w:t>1</w:t>
      </w:r>
      <w:r w:rsidRPr="004E16C8">
        <w:rPr>
          <w:rFonts w:eastAsia="Times New Roman" w:cs="Times New Roman"/>
          <w:szCs w:val="28"/>
          <w:lang w:eastAsia="ru-RU"/>
        </w:rPr>
        <w:t>2</w:t>
      </w:r>
      <w:r w:rsidR="002926F3">
        <w:rPr>
          <w:rFonts w:eastAsia="Times New Roman" w:cs="Times New Roman"/>
          <w:szCs w:val="28"/>
          <w:lang w:eastAsia="ru-RU"/>
        </w:rPr>
        <w:t>1</w:t>
      </w:r>
      <w:r w:rsidRPr="004E16C8">
        <w:rPr>
          <w:rFonts w:eastAsia="Times New Roman" w:cs="Times New Roman"/>
          <w:szCs w:val="28"/>
          <w:lang w:eastAsia="ru-RU"/>
        </w:rPr>
        <w:t xml:space="preserve">,40 тыс. руб., </w:t>
      </w:r>
    </w:p>
    <w:p w14:paraId="720C751F" w14:textId="4D27A671" w:rsidR="004E16C8" w:rsidRPr="004E16C8" w:rsidRDefault="004E16C8" w:rsidP="004E16C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E16C8">
        <w:rPr>
          <w:rFonts w:eastAsia="Times New Roman" w:cs="Times New Roman"/>
          <w:szCs w:val="28"/>
          <w:lang w:eastAsia="ru-RU"/>
        </w:rPr>
        <w:t xml:space="preserve">в том числе по годам: 2025 год – </w:t>
      </w:r>
      <w:r w:rsidR="002926F3">
        <w:rPr>
          <w:rFonts w:eastAsia="Times New Roman" w:cs="Times New Roman"/>
          <w:szCs w:val="28"/>
          <w:lang w:eastAsia="ru-RU"/>
        </w:rPr>
        <w:t>5 373</w:t>
      </w:r>
      <w:r w:rsidRPr="004E16C8">
        <w:rPr>
          <w:rFonts w:eastAsia="Times New Roman" w:cs="Times New Roman"/>
          <w:szCs w:val="28"/>
          <w:lang w:eastAsia="ru-RU"/>
        </w:rPr>
        <w:t>,80 тыс. руб.</w:t>
      </w:r>
      <w:r w:rsidR="002D664A">
        <w:rPr>
          <w:rFonts w:eastAsia="Times New Roman" w:cs="Times New Roman"/>
          <w:szCs w:val="28"/>
          <w:lang w:eastAsia="ru-RU"/>
        </w:rPr>
        <w:t>;</w:t>
      </w:r>
    </w:p>
    <w:p w14:paraId="62F60DF6" w14:textId="16D85E0D" w:rsidR="004E16C8" w:rsidRPr="004E16C8" w:rsidRDefault="004E16C8" w:rsidP="004E16C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E16C8">
        <w:rPr>
          <w:rFonts w:eastAsia="Times New Roman" w:cs="Times New Roman"/>
          <w:szCs w:val="28"/>
          <w:lang w:eastAsia="ru-RU"/>
        </w:rPr>
        <w:t xml:space="preserve">                                      2026 год – </w:t>
      </w:r>
      <w:r w:rsidR="002926F3">
        <w:rPr>
          <w:rFonts w:eastAsia="Times New Roman" w:cs="Times New Roman"/>
          <w:szCs w:val="28"/>
          <w:lang w:eastAsia="ru-RU"/>
        </w:rPr>
        <w:t>5 373</w:t>
      </w:r>
      <w:r w:rsidR="002926F3" w:rsidRPr="004E16C8">
        <w:rPr>
          <w:rFonts w:eastAsia="Times New Roman" w:cs="Times New Roman"/>
          <w:szCs w:val="28"/>
          <w:lang w:eastAsia="ru-RU"/>
        </w:rPr>
        <w:t xml:space="preserve">,80 </w:t>
      </w:r>
      <w:r w:rsidRPr="004E16C8">
        <w:rPr>
          <w:rFonts w:eastAsia="Times New Roman" w:cs="Times New Roman"/>
          <w:szCs w:val="28"/>
          <w:lang w:eastAsia="ru-RU"/>
        </w:rPr>
        <w:t>тыс. руб.</w:t>
      </w:r>
      <w:r w:rsidR="002D664A">
        <w:rPr>
          <w:rFonts w:eastAsia="Times New Roman" w:cs="Times New Roman"/>
          <w:szCs w:val="28"/>
          <w:lang w:eastAsia="ru-RU"/>
        </w:rPr>
        <w:t>;</w:t>
      </w:r>
      <w:r w:rsidRPr="004E16C8">
        <w:rPr>
          <w:rFonts w:eastAsia="Times New Roman" w:cs="Times New Roman"/>
          <w:szCs w:val="28"/>
          <w:lang w:eastAsia="ru-RU"/>
        </w:rPr>
        <w:t xml:space="preserve"> </w:t>
      </w:r>
    </w:p>
    <w:p w14:paraId="14827F32" w14:textId="4A16568E" w:rsidR="004E16C8" w:rsidRPr="004E16C8" w:rsidRDefault="004E16C8" w:rsidP="004E16C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E16C8">
        <w:rPr>
          <w:rFonts w:eastAsia="Times New Roman" w:cs="Times New Roman"/>
          <w:szCs w:val="28"/>
          <w:lang w:eastAsia="ru-RU"/>
        </w:rPr>
        <w:t xml:space="preserve">                                      2027 год – </w:t>
      </w:r>
      <w:r w:rsidR="002926F3">
        <w:rPr>
          <w:rFonts w:eastAsia="Times New Roman" w:cs="Times New Roman"/>
          <w:szCs w:val="28"/>
          <w:lang w:eastAsia="ru-RU"/>
        </w:rPr>
        <w:t>5 373</w:t>
      </w:r>
      <w:r w:rsidR="002926F3" w:rsidRPr="004E16C8">
        <w:rPr>
          <w:rFonts w:eastAsia="Times New Roman" w:cs="Times New Roman"/>
          <w:szCs w:val="28"/>
          <w:lang w:eastAsia="ru-RU"/>
        </w:rPr>
        <w:t xml:space="preserve">,80 </w:t>
      </w:r>
      <w:r w:rsidRPr="004E16C8">
        <w:rPr>
          <w:rFonts w:eastAsia="Times New Roman" w:cs="Times New Roman"/>
          <w:szCs w:val="28"/>
          <w:lang w:eastAsia="ru-RU"/>
        </w:rPr>
        <w:t>тыс. руб.</w:t>
      </w:r>
    </w:p>
    <w:p w14:paraId="6D56590F" w14:textId="6899E476" w:rsidR="004E16C8" w:rsidRPr="004E16C8" w:rsidRDefault="004E16C8" w:rsidP="004E16C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E16C8">
        <w:rPr>
          <w:rFonts w:eastAsia="Times New Roman" w:cs="Times New Roman"/>
          <w:szCs w:val="28"/>
          <w:lang w:eastAsia="ru-RU"/>
        </w:rPr>
        <w:t xml:space="preserve">районный бюджет – </w:t>
      </w:r>
      <w:r w:rsidR="002926F3">
        <w:rPr>
          <w:rFonts w:eastAsia="Times New Roman" w:cs="Times New Roman"/>
          <w:szCs w:val="28"/>
          <w:lang w:eastAsia="ru-RU"/>
        </w:rPr>
        <w:t>3</w:t>
      </w:r>
      <w:r w:rsidRPr="004E16C8">
        <w:rPr>
          <w:rFonts w:eastAsia="Times New Roman" w:cs="Times New Roman"/>
          <w:szCs w:val="28"/>
          <w:lang w:eastAsia="ru-RU"/>
        </w:rPr>
        <w:t xml:space="preserve"> </w:t>
      </w:r>
      <w:r w:rsidR="002926F3">
        <w:rPr>
          <w:rFonts w:eastAsia="Times New Roman" w:cs="Times New Roman"/>
          <w:szCs w:val="28"/>
          <w:lang w:eastAsia="ru-RU"/>
        </w:rPr>
        <w:t>9</w:t>
      </w:r>
      <w:r w:rsidRPr="004E16C8">
        <w:rPr>
          <w:rFonts w:eastAsia="Times New Roman" w:cs="Times New Roman"/>
          <w:szCs w:val="28"/>
          <w:lang w:eastAsia="ru-RU"/>
        </w:rPr>
        <w:t>2</w:t>
      </w:r>
      <w:r w:rsidR="002926F3">
        <w:rPr>
          <w:rFonts w:eastAsia="Times New Roman" w:cs="Times New Roman"/>
          <w:szCs w:val="28"/>
          <w:lang w:eastAsia="ru-RU"/>
        </w:rPr>
        <w:t>8</w:t>
      </w:r>
      <w:r w:rsidRPr="004E16C8">
        <w:rPr>
          <w:rFonts w:eastAsia="Times New Roman" w:cs="Times New Roman"/>
          <w:szCs w:val="28"/>
          <w:lang w:eastAsia="ru-RU"/>
        </w:rPr>
        <w:t>,</w:t>
      </w:r>
      <w:r w:rsidR="002926F3">
        <w:rPr>
          <w:rFonts w:eastAsia="Times New Roman" w:cs="Times New Roman"/>
          <w:szCs w:val="28"/>
          <w:lang w:eastAsia="ru-RU"/>
        </w:rPr>
        <w:t>6</w:t>
      </w:r>
      <w:r w:rsidRPr="004E16C8">
        <w:rPr>
          <w:rFonts w:eastAsia="Times New Roman" w:cs="Times New Roman"/>
          <w:szCs w:val="28"/>
          <w:lang w:eastAsia="ru-RU"/>
        </w:rPr>
        <w:t xml:space="preserve">0 тыс. руб., </w:t>
      </w:r>
    </w:p>
    <w:p w14:paraId="24A3819F" w14:textId="6D5DBAA9" w:rsidR="004E16C8" w:rsidRPr="004E16C8" w:rsidRDefault="004E16C8" w:rsidP="004E16C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E16C8">
        <w:rPr>
          <w:rFonts w:eastAsia="Times New Roman" w:cs="Times New Roman"/>
          <w:szCs w:val="28"/>
          <w:lang w:eastAsia="ru-RU"/>
        </w:rPr>
        <w:t xml:space="preserve">в том числе по годам: 2025 год – </w:t>
      </w:r>
      <w:r w:rsidR="002926F3">
        <w:rPr>
          <w:rFonts w:eastAsia="Times New Roman" w:cs="Times New Roman"/>
          <w:szCs w:val="28"/>
          <w:lang w:eastAsia="ru-RU"/>
        </w:rPr>
        <w:t>1</w:t>
      </w:r>
      <w:r w:rsidRPr="004E16C8">
        <w:rPr>
          <w:rFonts w:eastAsia="Times New Roman" w:cs="Times New Roman"/>
          <w:szCs w:val="28"/>
          <w:lang w:eastAsia="ru-RU"/>
        </w:rPr>
        <w:t xml:space="preserve"> 2</w:t>
      </w:r>
      <w:r w:rsidR="002926F3">
        <w:rPr>
          <w:rFonts w:eastAsia="Times New Roman" w:cs="Times New Roman"/>
          <w:szCs w:val="28"/>
          <w:lang w:eastAsia="ru-RU"/>
        </w:rPr>
        <w:t>97</w:t>
      </w:r>
      <w:r w:rsidRPr="004E16C8">
        <w:rPr>
          <w:rFonts w:eastAsia="Times New Roman" w:cs="Times New Roman"/>
          <w:szCs w:val="28"/>
          <w:lang w:eastAsia="ru-RU"/>
        </w:rPr>
        <w:t>,</w:t>
      </w:r>
      <w:r w:rsidR="002926F3">
        <w:rPr>
          <w:rFonts w:eastAsia="Times New Roman" w:cs="Times New Roman"/>
          <w:szCs w:val="28"/>
          <w:lang w:eastAsia="ru-RU"/>
        </w:rPr>
        <w:t>84</w:t>
      </w:r>
      <w:r w:rsidRPr="004E16C8">
        <w:rPr>
          <w:rFonts w:eastAsia="Times New Roman" w:cs="Times New Roman"/>
          <w:szCs w:val="28"/>
          <w:lang w:eastAsia="ru-RU"/>
        </w:rPr>
        <w:t xml:space="preserve"> тыс. руб.</w:t>
      </w:r>
      <w:r w:rsidR="002D664A">
        <w:rPr>
          <w:rFonts w:eastAsia="Times New Roman" w:cs="Times New Roman"/>
          <w:szCs w:val="28"/>
          <w:lang w:eastAsia="ru-RU"/>
        </w:rPr>
        <w:t>;</w:t>
      </w:r>
    </w:p>
    <w:p w14:paraId="2FB07D44" w14:textId="7C0F1592" w:rsidR="004E16C8" w:rsidRPr="004E16C8" w:rsidRDefault="004E16C8" w:rsidP="004E16C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E16C8">
        <w:rPr>
          <w:rFonts w:eastAsia="Times New Roman" w:cs="Times New Roman"/>
          <w:szCs w:val="28"/>
          <w:lang w:eastAsia="ru-RU"/>
        </w:rPr>
        <w:t xml:space="preserve">                                      2026 год – </w:t>
      </w:r>
      <w:r w:rsidR="002926F3">
        <w:rPr>
          <w:rFonts w:eastAsia="Times New Roman" w:cs="Times New Roman"/>
          <w:szCs w:val="28"/>
          <w:lang w:eastAsia="ru-RU"/>
        </w:rPr>
        <w:t>1</w:t>
      </w:r>
      <w:r w:rsidRPr="004E16C8">
        <w:rPr>
          <w:rFonts w:eastAsia="Times New Roman" w:cs="Times New Roman"/>
          <w:szCs w:val="28"/>
          <w:lang w:eastAsia="ru-RU"/>
        </w:rPr>
        <w:t xml:space="preserve"> </w:t>
      </w:r>
      <w:r w:rsidR="002926F3">
        <w:rPr>
          <w:rFonts w:eastAsia="Times New Roman" w:cs="Times New Roman"/>
          <w:szCs w:val="28"/>
          <w:lang w:eastAsia="ru-RU"/>
        </w:rPr>
        <w:t>3</w:t>
      </w:r>
      <w:r w:rsidRPr="004E16C8">
        <w:rPr>
          <w:rFonts w:eastAsia="Times New Roman" w:cs="Times New Roman"/>
          <w:szCs w:val="28"/>
          <w:lang w:eastAsia="ru-RU"/>
        </w:rPr>
        <w:t>1</w:t>
      </w:r>
      <w:r w:rsidR="002926F3">
        <w:rPr>
          <w:rFonts w:eastAsia="Times New Roman" w:cs="Times New Roman"/>
          <w:szCs w:val="28"/>
          <w:lang w:eastAsia="ru-RU"/>
        </w:rPr>
        <w:t>5</w:t>
      </w:r>
      <w:r w:rsidRPr="004E16C8">
        <w:rPr>
          <w:rFonts w:eastAsia="Times New Roman" w:cs="Times New Roman"/>
          <w:szCs w:val="28"/>
          <w:lang w:eastAsia="ru-RU"/>
        </w:rPr>
        <w:t>,</w:t>
      </w:r>
      <w:r w:rsidR="002926F3">
        <w:rPr>
          <w:rFonts w:eastAsia="Times New Roman" w:cs="Times New Roman"/>
          <w:szCs w:val="28"/>
          <w:lang w:eastAsia="ru-RU"/>
        </w:rPr>
        <w:t>3</w:t>
      </w:r>
      <w:r w:rsidRPr="004E16C8">
        <w:rPr>
          <w:rFonts w:eastAsia="Times New Roman" w:cs="Times New Roman"/>
          <w:szCs w:val="28"/>
          <w:lang w:eastAsia="ru-RU"/>
        </w:rPr>
        <w:t>8 тыс. руб.</w:t>
      </w:r>
      <w:r w:rsidR="002D664A">
        <w:rPr>
          <w:rFonts w:eastAsia="Times New Roman" w:cs="Times New Roman"/>
          <w:szCs w:val="28"/>
          <w:lang w:eastAsia="ru-RU"/>
        </w:rPr>
        <w:t>;</w:t>
      </w:r>
      <w:r w:rsidRPr="004E16C8">
        <w:rPr>
          <w:rFonts w:eastAsia="Times New Roman" w:cs="Times New Roman"/>
          <w:szCs w:val="28"/>
          <w:lang w:eastAsia="ru-RU"/>
        </w:rPr>
        <w:t xml:space="preserve"> </w:t>
      </w:r>
    </w:p>
    <w:p w14:paraId="20C25EA4" w14:textId="304E98F6" w:rsidR="004E16C8" w:rsidRPr="004E16C8" w:rsidRDefault="004E16C8" w:rsidP="004E16C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E16C8">
        <w:rPr>
          <w:rFonts w:eastAsia="Times New Roman" w:cs="Times New Roman"/>
          <w:szCs w:val="28"/>
          <w:lang w:eastAsia="ru-RU"/>
        </w:rPr>
        <w:t xml:space="preserve">                                      2027 год – </w:t>
      </w:r>
      <w:r w:rsidR="002926F3">
        <w:rPr>
          <w:rFonts w:eastAsia="Times New Roman" w:cs="Times New Roman"/>
          <w:szCs w:val="28"/>
          <w:lang w:eastAsia="ru-RU"/>
        </w:rPr>
        <w:t>1</w:t>
      </w:r>
      <w:r w:rsidRPr="004E16C8">
        <w:rPr>
          <w:rFonts w:eastAsia="Times New Roman" w:cs="Times New Roman"/>
          <w:szCs w:val="28"/>
          <w:lang w:eastAsia="ru-RU"/>
        </w:rPr>
        <w:t xml:space="preserve"> </w:t>
      </w:r>
      <w:r w:rsidR="002926F3">
        <w:rPr>
          <w:rFonts w:eastAsia="Times New Roman" w:cs="Times New Roman"/>
          <w:szCs w:val="28"/>
          <w:lang w:eastAsia="ru-RU"/>
        </w:rPr>
        <w:t>315</w:t>
      </w:r>
      <w:r w:rsidRPr="004E16C8">
        <w:rPr>
          <w:rFonts w:eastAsia="Times New Roman" w:cs="Times New Roman"/>
          <w:szCs w:val="28"/>
          <w:lang w:eastAsia="ru-RU"/>
        </w:rPr>
        <w:t>,</w:t>
      </w:r>
      <w:r w:rsidR="002926F3">
        <w:rPr>
          <w:rFonts w:eastAsia="Times New Roman" w:cs="Times New Roman"/>
          <w:szCs w:val="28"/>
          <w:lang w:eastAsia="ru-RU"/>
        </w:rPr>
        <w:t>3</w:t>
      </w:r>
      <w:r w:rsidRPr="004E16C8">
        <w:rPr>
          <w:rFonts w:eastAsia="Times New Roman" w:cs="Times New Roman"/>
          <w:szCs w:val="28"/>
          <w:lang w:eastAsia="ru-RU"/>
        </w:rPr>
        <w:t>8 тыс. руб.</w:t>
      </w:r>
    </w:p>
    <w:p w14:paraId="6486A285" w14:textId="5713A3C0" w:rsidR="00800F33" w:rsidRPr="00550DC8" w:rsidRDefault="00DE6C02" w:rsidP="0059764E">
      <w:pPr>
        <w:autoSpaceDE w:val="0"/>
        <w:autoSpaceDN w:val="0"/>
        <w:adjustRightInd w:val="0"/>
        <w:spacing w:before="120"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DE5D5F" w:rsidRPr="00550DC8">
        <w:rPr>
          <w:rFonts w:eastAsia="Times New Roman" w:cs="Times New Roman"/>
          <w:b/>
          <w:bCs/>
          <w:szCs w:val="28"/>
          <w:lang w:eastAsia="ru-RU"/>
        </w:rPr>
        <w:t xml:space="preserve">VI. Выводы и предложения по результатам проведенной экспертизы: </w:t>
      </w:r>
    </w:p>
    <w:p w14:paraId="5C7B6E57" w14:textId="7BFB5507" w:rsidR="00550DC8" w:rsidRPr="00550DC8" w:rsidRDefault="00550DC8" w:rsidP="00BE40E1">
      <w:pPr>
        <w:spacing w:before="12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550DC8">
        <w:rPr>
          <w:rFonts w:eastAsia="Times New Roman" w:cs="Times New Roman"/>
          <w:szCs w:val="28"/>
          <w:u w:val="single"/>
          <w:lang w:eastAsia="ru-RU"/>
        </w:rPr>
        <w:t>Выводы:</w:t>
      </w:r>
    </w:p>
    <w:p w14:paraId="7B453475" w14:textId="6F37B2EF" w:rsidR="00B058FA" w:rsidRPr="00B058FA" w:rsidRDefault="00773425" w:rsidP="0059764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B058FA" w:rsidRPr="00B058FA">
        <w:rPr>
          <w:rFonts w:eastAsia="Calibri" w:cs="Times New Roman"/>
          <w:szCs w:val="28"/>
        </w:rPr>
        <w:t>Приоритеты развития Манского района, отраженные в муниципальной программе, соответствуют приоритетным направлениям развития, предусмотренны</w:t>
      </w:r>
      <w:r w:rsidR="00A517CC">
        <w:rPr>
          <w:rFonts w:eastAsia="Calibri" w:cs="Times New Roman"/>
          <w:szCs w:val="28"/>
        </w:rPr>
        <w:t>м</w:t>
      </w:r>
      <w:r w:rsidR="00B058FA" w:rsidRPr="00B058FA">
        <w:rPr>
          <w:rFonts w:eastAsia="Calibri" w:cs="Times New Roman"/>
          <w:szCs w:val="28"/>
        </w:rPr>
        <w:t xml:space="preserve"> Стратегией развития Манского района. </w:t>
      </w:r>
    </w:p>
    <w:p w14:paraId="644F7D08" w14:textId="3704C611" w:rsidR="00FB3A12" w:rsidRPr="00865A15" w:rsidRDefault="00FB3A12" w:rsidP="00FB3A12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65A15">
        <w:rPr>
          <w:rFonts w:eastAsia="Times New Roman" w:cs="Times New Roman"/>
          <w:szCs w:val="28"/>
          <w:lang w:eastAsia="ru-RU"/>
        </w:rPr>
        <w:t xml:space="preserve">Цели и задачи муниципальной программы соответствуют цели развития жилищно-коммунального комплекса района, предусмотренной Стратегией развития Манского района. </w:t>
      </w:r>
    </w:p>
    <w:p w14:paraId="41D5A940" w14:textId="27BD5CE8" w:rsidR="001C72B6" w:rsidRPr="001C72B6" w:rsidRDefault="00FB3A12" w:rsidP="00FB3A12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5A3EE1">
        <w:rPr>
          <w:rFonts w:eastAsia="Times New Roman" w:cs="Times New Roman"/>
          <w:szCs w:val="28"/>
          <w:lang w:eastAsia="ru-RU"/>
        </w:rPr>
        <w:t>.</w:t>
      </w:r>
      <w:r w:rsidR="001C72B6" w:rsidRPr="001C72B6">
        <w:rPr>
          <w:rFonts w:eastAsia="Times New Roman" w:cs="Times New Roman"/>
          <w:szCs w:val="28"/>
          <w:lang w:eastAsia="ru-RU"/>
        </w:rPr>
        <w:tab/>
        <w:t xml:space="preserve">Паспортом муниципальной программы предусмотрено </w:t>
      </w:r>
      <w:r w:rsidR="005A3EE1">
        <w:rPr>
          <w:rFonts w:eastAsia="Times New Roman" w:cs="Times New Roman"/>
          <w:szCs w:val="28"/>
          <w:lang w:eastAsia="ru-RU"/>
        </w:rPr>
        <w:t>пять</w:t>
      </w:r>
      <w:r w:rsidR="001C72B6" w:rsidRPr="001C72B6">
        <w:rPr>
          <w:rFonts w:eastAsia="Times New Roman" w:cs="Times New Roman"/>
          <w:szCs w:val="28"/>
          <w:lang w:eastAsia="ru-RU"/>
        </w:rPr>
        <w:t xml:space="preserve"> подпрограмм:</w:t>
      </w:r>
    </w:p>
    <w:p w14:paraId="4ABF9F70" w14:textId="02C71D39" w:rsidR="005A3EE1" w:rsidRPr="004970E1" w:rsidRDefault="005A3EE1" w:rsidP="0099684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4970E1">
        <w:rPr>
          <w:rFonts w:eastAsia="Times New Roman" w:cs="Times New Roman"/>
          <w:bCs/>
          <w:color w:val="000000"/>
          <w:szCs w:val="28"/>
          <w:lang w:eastAsia="ru-RU"/>
        </w:rPr>
        <w:t>1. Развитие малых форм хозяйствования в сельской местности</w:t>
      </w:r>
      <w:r w:rsidR="0059764E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34546ED2" w14:textId="5BD64BB7" w:rsidR="005A3EE1" w:rsidRPr="004970E1" w:rsidRDefault="00FB3A12" w:rsidP="0059764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996842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="005A3EE1" w:rsidRPr="004970E1">
        <w:rPr>
          <w:rFonts w:eastAsia="Times New Roman" w:cs="Times New Roman"/>
          <w:bCs/>
          <w:color w:val="000000"/>
          <w:szCs w:val="28"/>
          <w:lang w:eastAsia="ru-RU"/>
        </w:rPr>
        <w:t>2. Улучшение жилищных условий молодых семей и молодых специалистов в Манском районе</w:t>
      </w:r>
      <w:r w:rsidR="0059764E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262C2DAE" w14:textId="47239C06" w:rsidR="005A3EE1" w:rsidRPr="004970E1" w:rsidRDefault="00FB3A12" w:rsidP="0059764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996842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="005A3EE1" w:rsidRPr="004970E1">
        <w:rPr>
          <w:rFonts w:eastAsia="Times New Roman" w:cs="Times New Roman"/>
          <w:bCs/>
          <w:color w:val="000000"/>
          <w:szCs w:val="28"/>
          <w:lang w:eastAsia="ru-RU"/>
        </w:rPr>
        <w:t>3. Организация проведения мероприятий по отлову, учету, содержанию и иному обращению с безнадзорными животными</w:t>
      </w:r>
      <w:r w:rsidR="0059764E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7E13951" w14:textId="3C256547" w:rsidR="005A3EE1" w:rsidRPr="004970E1" w:rsidRDefault="00FB3A12" w:rsidP="0059764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996842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="005A3EE1" w:rsidRPr="004970E1">
        <w:rPr>
          <w:rFonts w:eastAsia="Times New Roman" w:cs="Times New Roman"/>
          <w:bCs/>
          <w:color w:val="000000"/>
          <w:szCs w:val="28"/>
          <w:lang w:eastAsia="ru-RU"/>
        </w:rPr>
        <w:t>4.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5A3EE1" w:rsidRPr="004970E1">
        <w:rPr>
          <w:rFonts w:eastAsia="Times New Roman" w:cs="Times New Roman"/>
          <w:bCs/>
          <w:color w:val="000000"/>
          <w:szCs w:val="28"/>
          <w:lang w:eastAsia="ru-RU"/>
        </w:rPr>
        <w:t>Обеспечение реализации программы и прочие мероприятия;</w:t>
      </w:r>
    </w:p>
    <w:p w14:paraId="66608861" w14:textId="01AB1922" w:rsidR="005A3EE1" w:rsidRDefault="00FB3A12" w:rsidP="0059764E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996842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="005A3EE1" w:rsidRPr="004970E1">
        <w:rPr>
          <w:rFonts w:eastAsia="Times New Roman" w:cs="Times New Roman"/>
          <w:bCs/>
          <w:color w:val="000000"/>
          <w:szCs w:val="28"/>
          <w:lang w:eastAsia="ru-RU"/>
        </w:rPr>
        <w:t>5. Поддержка садоводства, огородничества и дачного хозяйства.</w:t>
      </w:r>
    </w:p>
    <w:p w14:paraId="105E3E69" w14:textId="4B487CFF" w:rsidR="0059764E" w:rsidRDefault="0059764E" w:rsidP="00996842">
      <w:pPr>
        <w:widowControl w:val="0"/>
        <w:tabs>
          <w:tab w:val="left" w:pos="0"/>
        </w:tabs>
        <w:spacing w:after="0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="00FB3A12">
        <w:rPr>
          <w:rFonts w:eastAsia="Times New Roman" w:cs="Times New Roman"/>
          <w:szCs w:val="28"/>
          <w:lang w:eastAsia="ru-RU"/>
        </w:rPr>
        <w:t>3</w:t>
      </w:r>
      <w:r w:rsidR="005A3EE1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A3EE1">
        <w:rPr>
          <w:rFonts w:eastAsia="Times New Roman" w:cs="Times New Roman"/>
          <w:szCs w:val="28"/>
          <w:lang w:eastAsia="ru-RU"/>
        </w:rPr>
        <w:t xml:space="preserve"> </w:t>
      </w:r>
      <w:r w:rsidRPr="00E76028">
        <w:rPr>
          <w:rFonts w:eastAsia="Calibri" w:cs="Times New Roman"/>
          <w:szCs w:val="28"/>
        </w:rPr>
        <w:t xml:space="preserve">Содержание паспорта муниципальной программы </w:t>
      </w:r>
      <w:r>
        <w:rPr>
          <w:rFonts w:eastAsia="Calibri" w:cs="Times New Roman"/>
          <w:szCs w:val="28"/>
        </w:rPr>
        <w:t xml:space="preserve">не </w:t>
      </w:r>
      <w:r w:rsidRPr="00E76028">
        <w:rPr>
          <w:rFonts w:eastAsia="Calibri" w:cs="Times New Roman"/>
          <w:szCs w:val="28"/>
        </w:rPr>
        <w:t>соответствует перечню муници</w:t>
      </w:r>
      <w:bookmarkStart w:id="9" w:name="_GoBack"/>
      <w:bookmarkEnd w:id="9"/>
      <w:r w:rsidRPr="00E76028">
        <w:rPr>
          <w:rFonts w:eastAsia="Calibri" w:cs="Times New Roman"/>
          <w:szCs w:val="28"/>
        </w:rPr>
        <w:t>пальных программ, утвержденных Постановлением №572.</w:t>
      </w:r>
    </w:p>
    <w:p w14:paraId="510F562E" w14:textId="50E7086B" w:rsidR="0059764E" w:rsidRDefault="0059764E" w:rsidP="005976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5DD">
        <w:rPr>
          <w:rFonts w:eastAsia="Times New Roman" w:cs="Times New Roman"/>
          <w:szCs w:val="28"/>
          <w:lang w:eastAsia="ru-RU"/>
        </w:rPr>
        <w:lastRenderedPageBreak/>
        <w:t xml:space="preserve">Администрацией </w:t>
      </w:r>
      <w:r>
        <w:rPr>
          <w:rFonts w:eastAsia="Times New Roman" w:cs="Times New Roman"/>
          <w:szCs w:val="28"/>
          <w:lang w:eastAsia="ru-RU"/>
        </w:rPr>
        <w:t xml:space="preserve">Манского </w:t>
      </w:r>
      <w:r w:rsidRPr="00A935DD">
        <w:rPr>
          <w:rFonts w:eastAsia="Times New Roman" w:cs="Times New Roman"/>
          <w:szCs w:val="28"/>
          <w:lang w:eastAsia="ru-RU"/>
        </w:rPr>
        <w:t>района некорректно отражен</w:t>
      </w:r>
      <w:r>
        <w:rPr>
          <w:rFonts w:eastAsia="Times New Roman" w:cs="Times New Roman"/>
          <w:szCs w:val="28"/>
          <w:lang w:eastAsia="ru-RU"/>
        </w:rPr>
        <w:t>а нумерация</w:t>
      </w:r>
      <w:r w:rsidRPr="00A935D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подпрограммы: в</w:t>
      </w:r>
      <w:r w:rsidRPr="00A935D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приложении к Постановлению №572 – №6. </w:t>
      </w:r>
      <w:r w:rsidRPr="00865A15">
        <w:rPr>
          <w:rFonts w:eastAsia="Times New Roman" w:cs="Times New Roman"/>
          <w:szCs w:val="28"/>
          <w:lang w:eastAsia="ru-RU"/>
        </w:rPr>
        <w:t>«</w:t>
      </w:r>
      <w:r w:rsidRPr="009B4D42">
        <w:rPr>
          <w:rFonts w:eastAsia="Times New Roman" w:cs="Times New Roman"/>
          <w:szCs w:val="28"/>
          <w:lang w:eastAsia="ru-RU"/>
        </w:rPr>
        <w:t>Поддержка садоводства, огородничества и дачного хозяйства</w:t>
      </w:r>
      <w:r w:rsidRPr="00865A15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, тогда как согласно проекту постановления утверждается подпрограмма №5 </w:t>
      </w:r>
      <w:r w:rsidRPr="00865A15">
        <w:rPr>
          <w:rFonts w:eastAsia="Times New Roman" w:cs="Times New Roman"/>
          <w:szCs w:val="28"/>
          <w:lang w:eastAsia="ru-RU"/>
        </w:rPr>
        <w:t>«</w:t>
      </w:r>
      <w:r w:rsidRPr="009B4D42">
        <w:rPr>
          <w:rFonts w:eastAsia="Times New Roman" w:cs="Times New Roman"/>
          <w:szCs w:val="28"/>
          <w:lang w:eastAsia="ru-RU"/>
        </w:rPr>
        <w:t>Поддержка садоводства, огородничества и дачного хозяйства</w:t>
      </w:r>
      <w:r w:rsidRPr="00865A15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.</w:t>
      </w:r>
    </w:p>
    <w:p w14:paraId="3CBAA0C6" w14:textId="4A3ACA56" w:rsidR="001C72B6" w:rsidRPr="001C72B6" w:rsidRDefault="0059764E" w:rsidP="001C72B6">
      <w:pPr>
        <w:widowControl w:val="0"/>
        <w:tabs>
          <w:tab w:val="left" w:pos="709"/>
        </w:tabs>
        <w:autoSpaceDE w:val="0"/>
        <w:autoSpaceDN w:val="0"/>
        <w:adjustRightInd w:val="0"/>
        <w:spacing w:before="60"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4.  </w:t>
      </w:r>
      <w:r w:rsidR="001C72B6" w:rsidRPr="001C72B6">
        <w:rPr>
          <w:rFonts w:eastAsia="Times New Roman" w:cs="Times New Roman"/>
          <w:szCs w:val="28"/>
          <w:lang w:eastAsia="ru-RU"/>
        </w:rPr>
        <w:t>Структура и содержание муниципальной программы не соответствуют структуре и содержанию, определенным в Порядке:</w:t>
      </w:r>
    </w:p>
    <w:p w14:paraId="0C323D24" w14:textId="77777777" w:rsidR="000C6E08" w:rsidRDefault="0059764E" w:rsidP="0059764E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4.1. </w:t>
      </w:r>
      <w:r w:rsidRPr="00141F21">
        <w:rPr>
          <w:rFonts w:eastAsia="Times New Roman" w:cs="Times New Roman"/>
          <w:szCs w:val="28"/>
          <w:lang w:eastAsia="ru-RU"/>
        </w:rPr>
        <w:t>В паспорте муниципальной программы</w:t>
      </w:r>
      <w:r w:rsidR="000C6E08">
        <w:rPr>
          <w:rFonts w:eastAsia="Times New Roman" w:cs="Times New Roman"/>
          <w:szCs w:val="28"/>
          <w:lang w:eastAsia="ru-RU"/>
        </w:rPr>
        <w:t>:</w:t>
      </w:r>
    </w:p>
    <w:p w14:paraId="027ED271" w14:textId="00213999" w:rsidR="0059764E" w:rsidRPr="00141F21" w:rsidRDefault="000C6E08" w:rsidP="0059764E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59764E" w:rsidRPr="00141F21">
        <w:rPr>
          <w:rFonts w:eastAsia="Times New Roman" w:cs="Times New Roman"/>
          <w:szCs w:val="28"/>
          <w:lang w:eastAsia="ru-RU"/>
        </w:rPr>
        <w:t xml:space="preserve"> цели и задачи не</w:t>
      </w:r>
      <w:r w:rsidR="0059764E">
        <w:rPr>
          <w:rFonts w:eastAsia="Times New Roman" w:cs="Times New Roman"/>
          <w:szCs w:val="28"/>
          <w:lang w:eastAsia="ru-RU"/>
        </w:rPr>
        <w:t xml:space="preserve"> </w:t>
      </w:r>
      <w:r w:rsidR="0059764E" w:rsidRPr="00141F21">
        <w:rPr>
          <w:rFonts w:eastAsia="Times New Roman" w:cs="Times New Roman"/>
          <w:szCs w:val="28"/>
          <w:lang w:eastAsia="ru-RU"/>
        </w:rPr>
        <w:t xml:space="preserve">соответствуют целям и задачам, отраженным в описательной части </w:t>
      </w:r>
      <w:r w:rsidR="0059764E">
        <w:rPr>
          <w:rFonts w:eastAsia="Times New Roman" w:cs="Times New Roman"/>
          <w:szCs w:val="28"/>
          <w:lang w:eastAsia="ru-RU"/>
        </w:rPr>
        <w:t xml:space="preserve">паспорта </w:t>
      </w:r>
      <w:r w:rsidR="0059764E" w:rsidRPr="00141F21">
        <w:rPr>
          <w:rFonts w:eastAsia="Times New Roman" w:cs="Times New Roman"/>
          <w:szCs w:val="28"/>
          <w:lang w:eastAsia="ru-RU"/>
        </w:rPr>
        <w:t>программы</w:t>
      </w:r>
      <w:r>
        <w:rPr>
          <w:rFonts w:eastAsia="Times New Roman" w:cs="Times New Roman"/>
          <w:szCs w:val="28"/>
          <w:lang w:eastAsia="ru-RU"/>
        </w:rPr>
        <w:t>;</w:t>
      </w:r>
    </w:p>
    <w:p w14:paraId="477ADF2F" w14:textId="697BAA56" w:rsidR="0059764E" w:rsidRDefault="000C6E08" w:rsidP="0059764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ц</w:t>
      </w:r>
      <w:r w:rsidR="0059764E" w:rsidRPr="00865A15">
        <w:rPr>
          <w:rFonts w:eastAsia="Times New Roman" w:cs="Times New Roman"/>
          <w:szCs w:val="28"/>
          <w:lang w:eastAsia="ru-RU"/>
        </w:rPr>
        <w:t>елевы</w:t>
      </w:r>
      <w:r w:rsidR="0059764E">
        <w:rPr>
          <w:rFonts w:eastAsia="Times New Roman" w:cs="Times New Roman"/>
          <w:szCs w:val="28"/>
          <w:lang w:eastAsia="ru-RU"/>
        </w:rPr>
        <w:t>е</w:t>
      </w:r>
      <w:r w:rsidR="0059764E" w:rsidRPr="00865A15">
        <w:rPr>
          <w:rFonts w:eastAsia="Times New Roman" w:cs="Times New Roman"/>
          <w:szCs w:val="28"/>
          <w:lang w:eastAsia="ru-RU"/>
        </w:rPr>
        <w:t xml:space="preserve"> индикатор</w:t>
      </w:r>
      <w:r w:rsidR="0059764E">
        <w:rPr>
          <w:rFonts w:eastAsia="Times New Roman" w:cs="Times New Roman"/>
          <w:szCs w:val="28"/>
          <w:lang w:eastAsia="ru-RU"/>
        </w:rPr>
        <w:t>ы</w:t>
      </w:r>
      <w:r w:rsidR="0059764E" w:rsidRPr="00865A15">
        <w:rPr>
          <w:rFonts w:eastAsia="Times New Roman" w:cs="Times New Roman"/>
          <w:szCs w:val="28"/>
          <w:lang w:eastAsia="ru-RU"/>
        </w:rPr>
        <w:t xml:space="preserve"> и показател</w:t>
      </w:r>
      <w:r w:rsidR="0059764E">
        <w:rPr>
          <w:rFonts w:eastAsia="Times New Roman" w:cs="Times New Roman"/>
          <w:szCs w:val="28"/>
          <w:lang w:eastAsia="ru-RU"/>
        </w:rPr>
        <w:t>и</w:t>
      </w:r>
      <w:r w:rsidR="0059764E" w:rsidRPr="00865A15">
        <w:rPr>
          <w:rFonts w:eastAsia="Times New Roman" w:cs="Times New Roman"/>
          <w:szCs w:val="28"/>
          <w:lang w:eastAsia="ru-RU"/>
        </w:rPr>
        <w:t xml:space="preserve"> результативности муниципальной программы</w:t>
      </w:r>
      <w:r w:rsidR="0059764E">
        <w:rPr>
          <w:rFonts w:eastAsia="Times New Roman" w:cs="Times New Roman"/>
          <w:szCs w:val="28"/>
          <w:lang w:eastAsia="ru-RU"/>
        </w:rPr>
        <w:t xml:space="preserve"> паспорта </w:t>
      </w:r>
      <w:r w:rsidR="0059764E" w:rsidRPr="001C72B6">
        <w:rPr>
          <w:rFonts w:eastAsia="Times New Roman" w:cs="Times New Roman"/>
          <w:szCs w:val="28"/>
          <w:lang w:eastAsia="ru-RU"/>
        </w:rPr>
        <w:t>не соответствуют</w:t>
      </w:r>
      <w:r w:rsidR="0059764E">
        <w:rPr>
          <w:rFonts w:eastAsia="Times New Roman" w:cs="Times New Roman"/>
          <w:szCs w:val="28"/>
          <w:lang w:eastAsia="ru-RU"/>
        </w:rPr>
        <w:t xml:space="preserve"> </w:t>
      </w:r>
      <w:r w:rsidR="0059764E" w:rsidRPr="00865A15">
        <w:rPr>
          <w:rFonts w:eastAsia="Times New Roman" w:cs="Times New Roman"/>
          <w:szCs w:val="28"/>
          <w:lang w:eastAsia="ru-RU"/>
        </w:rPr>
        <w:t>показател</w:t>
      </w:r>
      <w:r w:rsidR="0059764E">
        <w:rPr>
          <w:rFonts w:eastAsia="Times New Roman" w:cs="Times New Roman"/>
          <w:szCs w:val="28"/>
          <w:lang w:eastAsia="ru-RU"/>
        </w:rPr>
        <w:t>ям</w:t>
      </w:r>
      <w:r w:rsidR="0059764E" w:rsidRPr="001C72B6">
        <w:rPr>
          <w:rFonts w:eastAsia="Times New Roman" w:cs="Times New Roman"/>
          <w:szCs w:val="28"/>
          <w:lang w:eastAsia="ru-RU"/>
        </w:rPr>
        <w:t>, отраженны</w:t>
      </w:r>
      <w:r w:rsidR="0059764E">
        <w:rPr>
          <w:rFonts w:eastAsia="Times New Roman" w:cs="Times New Roman"/>
          <w:szCs w:val="28"/>
          <w:lang w:eastAsia="ru-RU"/>
        </w:rPr>
        <w:t xml:space="preserve">м в приложении №8 </w:t>
      </w:r>
      <w:r w:rsidR="0059764E" w:rsidRPr="00BA74C0">
        <w:rPr>
          <w:rFonts w:eastAsia="Times New Roman" w:cs="Times New Roman"/>
          <w:szCs w:val="28"/>
          <w:lang w:eastAsia="ru-RU"/>
        </w:rPr>
        <w:t>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</w:t>
      </w:r>
      <w:r>
        <w:rPr>
          <w:rFonts w:eastAsia="Times New Roman" w:cs="Times New Roman"/>
          <w:szCs w:val="28"/>
          <w:lang w:eastAsia="ru-RU"/>
        </w:rPr>
        <w:t>;</w:t>
      </w:r>
    </w:p>
    <w:p w14:paraId="565BF8F7" w14:textId="7407A9A0" w:rsidR="0059764E" w:rsidRPr="00141F21" w:rsidRDefault="000C6E08" w:rsidP="0059764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59764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</w:t>
      </w:r>
      <w:r w:rsidR="0059764E" w:rsidRPr="00141F21">
        <w:rPr>
          <w:rFonts w:eastAsia="Times New Roman" w:cs="Times New Roman"/>
          <w:szCs w:val="28"/>
          <w:lang w:eastAsia="ru-RU"/>
        </w:rPr>
        <w:t xml:space="preserve"> графе «Объемы бюджетных ассигнований муниципальной</w:t>
      </w:r>
      <w:r w:rsidR="0059764E">
        <w:rPr>
          <w:rFonts w:eastAsia="Times New Roman" w:cs="Times New Roman"/>
          <w:szCs w:val="28"/>
          <w:lang w:eastAsia="ru-RU"/>
        </w:rPr>
        <w:t xml:space="preserve"> </w:t>
      </w:r>
      <w:r w:rsidR="0059764E" w:rsidRPr="00141F21">
        <w:rPr>
          <w:rFonts w:eastAsia="Times New Roman" w:cs="Times New Roman"/>
          <w:szCs w:val="28"/>
          <w:lang w:eastAsia="ru-RU"/>
        </w:rPr>
        <w:t xml:space="preserve">программы» </w:t>
      </w:r>
      <w:r w:rsidR="0059764E">
        <w:rPr>
          <w:rFonts w:eastAsia="Times New Roman" w:cs="Times New Roman"/>
          <w:szCs w:val="28"/>
          <w:lang w:eastAsia="ru-RU"/>
        </w:rPr>
        <w:t xml:space="preserve">паспорта муниципальной программы </w:t>
      </w:r>
      <w:r w:rsidR="0059764E" w:rsidRPr="00141F21">
        <w:rPr>
          <w:rFonts w:eastAsia="Times New Roman" w:cs="Times New Roman"/>
          <w:szCs w:val="28"/>
          <w:lang w:eastAsia="ru-RU"/>
        </w:rPr>
        <w:t>отсутствуют значения бюджетных ассигнований с разбивкой по подпрограммам</w:t>
      </w:r>
      <w:r>
        <w:rPr>
          <w:rFonts w:eastAsia="Times New Roman" w:cs="Times New Roman"/>
          <w:szCs w:val="28"/>
          <w:lang w:eastAsia="ru-RU"/>
        </w:rPr>
        <w:t>;</w:t>
      </w:r>
    </w:p>
    <w:p w14:paraId="216AF340" w14:textId="0A0ADE8A" w:rsidR="0059764E" w:rsidRDefault="000C6E08" w:rsidP="0059764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59764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</w:t>
      </w:r>
      <w:r w:rsidR="0059764E" w:rsidRPr="00656066">
        <w:rPr>
          <w:rFonts w:eastAsia="Times New Roman" w:cs="Times New Roman"/>
          <w:szCs w:val="28"/>
          <w:lang w:eastAsia="ru-RU"/>
        </w:rPr>
        <w:t xml:space="preserve"> паспорте </w:t>
      </w:r>
      <w:r w:rsidR="0059764E">
        <w:rPr>
          <w:rFonts w:eastAsia="Times New Roman" w:cs="Times New Roman"/>
          <w:szCs w:val="28"/>
          <w:lang w:eastAsia="ru-RU"/>
        </w:rPr>
        <w:t>П</w:t>
      </w:r>
      <w:r w:rsidR="0059764E" w:rsidRPr="00656066">
        <w:rPr>
          <w:rFonts w:eastAsia="Times New Roman" w:cs="Times New Roman"/>
          <w:szCs w:val="28"/>
          <w:lang w:eastAsia="ru-RU"/>
        </w:rPr>
        <w:t xml:space="preserve">рограммы </w:t>
      </w:r>
      <w:r w:rsidR="0059764E">
        <w:rPr>
          <w:rFonts w:eastAsia="Times New Roman" w:cs="Times New Roman"/>
          <w:color w:val="000000"/>
          <w:szCs w:val="28"/>
          <w:lang w:eastAsia="ru-RU"/>
        </w:rPr>
        <w:t>не отражены основные показатели прогноза социально-экономического развития на основании данных, утвержденных</w:t>
      </w:r>
      <w:r w:rsidR="0059764E" w:rsidRPr="00656066">
        <w:rPr>
          <w:rFonts w:eastAsia="Times New Roman" w:cs="Times New Roman"/>
          <w:szCs w:val="28"/>
          <w:lang w:eastAsia="ru-RU"/>
        </w:rPr>
        <w:t xml:space="preserve"> </w:t>
      </w:r>
      <w:r w:rsidR="0059764E" w:rsidRPr="009060AA">
        <w:rPr>
          <w:rFonts w:eastAsia="Times New Roman" w:cs="Times New Roman"/>
          <w:szCs w:val="28"/>
          <w:lang w:eastAsia="ru-RU"/>
        </w:rPr>
        <w:t>Постановлением №698</w:t>
      </w:r>
      <w:r w:rsidR="0059764E">
        <w:rPr>
          <w:rFonts w:eastAsia="Times New Roman" w:cs="Times New Roman"/>
          <w:szCs w:val="28"/>
          <w:lang w:eastAsia="ru-RU"/>
        </w:rPr>
        <w:t>.</w:t>
      </w:r>
    </w:p>
    <w:p w14:paraId="72C95C5B" w14:textId="44C05B54" w:rsidR="000C6E08" w:rsidRPr="000C6E08" w:rsidRDefault="000C6E08" w:rsidP="000C6E0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4.2</w:t>
      </w:r>
      <w:r w:rsidR="00F30AB4">
        <w:rPr>
          <w:rFonts w:eastAsia="Times New Roman" w:cs="Times New Roman"/>
          <w:szCs w:val="28"/>
          <w:lang w:eastAsia="ru-RU"/>
        </w:rPr>
        <w:t>.</w:t>
      </w:r>
      <w:r w:rsidR="00F30AB4" w:rsidRPr="00F30AB4">
        <w:t xml:space="preserve"> </w:t>
      </w:r>
      <w:r w:rsidR="00F30AB4" w:rsidRPr="00F30AB4">
        <w:rPr>
          <w:rFonts w:eastAsia="Times New Roman" w:cs="Times New Roman"/>
          <w:szCs w:val="28"/>
          <w:lang w:eastAsia="ru-RU"/>
        </w:rPr>
        <w:t>В паспорте подпрограммы 1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>«</w:t>
      </w:r>
      <w:r w:rsidRPr="004970E1">
        <w:rPr>
          <w:rFonts w:eastAsia="Times New Roman" w:cs="Times New Roman"/>
          <w:bCs/>
          <w:color w:val="000000"/>
          <w:szCs w:val="28"/>
          <w:lang w:eastAsia="ru-RU"/>
        </w:rPr>
        <w:t>Развитие малых форм хозяйствования в сельской местности</w:t>
      </w:r>
      <w:r>
        <w:rPr>
          <w:rFonts w:eastAsia="Times New Roman" w:cs="Times New Roman"/>
          <w:bCs/>
          <w:color w:val="000000"/>
          <w:szCs w:val="28"/>
          <w:lang w:eastAsia="ru-RU"/>
        </w:rPr>
        <w:t>»:</w:t>
      </w:r>
    </w:p>
    <w:p w14:paraId="31E90B37" w14:textId="77777777" w:rsidR="000C6E08" w:rsidRDefault="000C6E08" w:rsidP="000C6E0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- ц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ели и задачи паспорта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под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программы не соответствуют целям и задачам, отраженным в описательной части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под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>программы</w:t>
      </w:r>
      <w:r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54601612" w14:textId="1DCF74C1" w:rsidR="000C6E08" w:rsidRDefault="000C6E08" w:rsidP="000C6E0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</w:t>
      </w:r>
      <w:bookmarkStart w:id="10" w:name="_Hlk182924886"/>
      <w:r>
        <w:rPr>
          <w:rFonts w:eastAsia="Times New Roman" w:cs="Times New Roman"/>
          <w:bCs/>
          <w:color w:val="000000"/>
          <w:szCs w:val="28"/>
          <w:lang w:eastAsia="ru-RU"/>
        </w:rPr>
        <w:t>ц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>елевые индикаторы и показатели результативности подпрограммы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>не соответствуют показателям в приложении №</w:t>
      </w:r>
      <w:r>
        <w:rPr>
          <w:rFonts w:eastAsia="Times New Roman" w:cs="Times New Roman"/>
          <w:bCs/>
          <w:color w:val="000000"/>
          <w:szCs w:val="28"/>
          <w:lang w:eastAsia="ru-RU"/>
        </w:rPr>
        <w:t>8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 к паспорту муниципальной программы</w:t>
      </w:r>
      <w:bookmarkEnd w:id="10"/>
      <w:r w:rsidRPr="00471625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053B8942" w14:textId="5D4FE4FD" w:rsidR="000C6E08" w:rsidRDefault="000C6E08" w:rsidP="000C6E0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мероприятия, отраженные в паспорте подпрограммы не соответствую мероприятиям в приложении №9 к муниципальной программе.</w:t>
      </w:r>
    </w:p>
    <w:p w14:paraId="580D5ED9" w14:textId="17D8F0B5" w:rsidR="000C6E08" w:rsidRPr="00F92182" w:rsidRDefault="000C6E08" w:rsidP="000C6E0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4.3.</w:t>
      </w:r>
      <w:r w:rsidRPr="00F92182">
        <w:rPr>
          <w:rFonts w:eastAsia="Times New Roman" w:cs="Times New Roman"/>
          <w:color w:val="000000"/>
          <w:szCs w:val="28"/>
          <w:lang w:eastAsia="ru-RU"/>
        </w:rPr>
        <w:t xml:space="preserve"> В паспорте подпрограммы </w:t>
      </w: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Pr="00F92182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Pr="00D35FB4">
        <w:rPr>
          <w:rFonts w:eastAsia="Times New Roman" w:cs="Times New Roman"/>
          <w:color w:val="000000"/>
          <w:szCs w:val="28"/>
          <w:lang w:eastAsia="ru-RU"/>
        </w:rPr>
        <w:t>Улучшение жилищных условий молодых семей и молодых специалистов в Манском районе</w:t>
      </w:r>
      <w:r w:rsidRPr="00F92182">
        <w:rPr>
          <w:rFonts w:eastAsia="Times New Roman" w:cs="Times New Roman"/>
          <w:color w:val="000000"/>
          <w:szCs w:val="28"/>
          <w:lang w:eastAsia="ru-RU"/>
        </w:rPr>
        <w:t>»:</w:t>
      </w:r>
    </w:p>
    <w:p w14:paraId="44C75AC1" w14:textId="2EF166F2" w:rsidR="000C6E08" w:rsidRDefault="000C6E08" w:rsidP="000C6E0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92182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bCs/>
          <w:color w:val="000000"/>
          <w:szCs w:val="28"/>
          <w:lang w:eastAsia="ru-RU"/>
        </w:rPr>
        <w:t>ц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>елевые индикаторы и показатели результативности подпрограммы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>не соответствуют показателям в приложении №</w:t>
      </w:r>
      <w:r>
        <w:rPr>
          <w:rFonts w:eastAsia="Times New Roman" w:cs="Times New Roman"/>
          <w:bCs/>
          <w:color w:val="000000"/>
          <w:szCs w:val="28"/>
          <w:lang w:eastAsia="ru-RU"/>
        </w:rPr>
        <w:t>8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 к паспорту муниципальной программы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CED0474" w14:textId="12A12FF5" w:rsidR="000C6E08" w:rsidRPr="00D35FB4" w:rsidRDefault="000C6E08" w:rsidP="000C6E0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4.4. </w:t>
      </w:r>
      <w:r w:rsidRPr="00D35FB4">
        <w:rPr>
          <w:rFonts w:eastAsia="Times New Roman" w:cs="Times New Roman"/>
          <w:color w:val="000000"/>
          <w:szCs w:val="28"/>
          <w:lang w:eastAsia="ru-RU"/>
        </w:rPr>
        <w:t xml:space="preserve">В паспорте подпрограммы 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Pr="00D35FB4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Pr="004970E1">
        <w:rPr>
          <w:rFonts w:eastAsia="Times New Roman" w:cs="Times New Roman"/>
          <w:bCs/>
          <w:color w:val="000000"/>
          <w:szCs w:val="28"/>
          <w:lang w:eastAsia="ru-RU"/>
        </w:rPr>
        <w:t>Организация проведения мероприятий по отлову, учету, содержанию и иному обращению с безнадзорными животными</w:t>
      </w:r>
      <w:r w:rsidRPr="00D35FB4">
        <w:rPr>
          <w:rFonts w:eastAsia="Times New Roman" w:cs="Times New Roman"/>
          <w:color w:val="000000"/>
          <w:szCs w:val="28"/>
          <w:lang w:eastAsia="ru-RU"/>
        </w:rPr>
        <w:t>»:</w:t>
      </w:r>
    </w:p>
    <w:p w14:paraId="0BD0B05C" w14:textId="77777777" w:rsidR="000C6E08" w:rsidRPr="00D35FB4" w:rsidRDefault="000C6E08" w:rsidP="000C6E0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5FB4">
        <w:rPr>
          <w:rFonts w:eastAsia="Times New Roman" w:cs="Times New Roman"/>
          <w:color w:val="000000"/>
          <w:szCs w:val="28"/>
          <w:lang w:eastAsia="ru-RU"/>
        </w:rPr>
        <w:t>- задачи паспорта подпрограммы не соответствуют задачам, отраженным в описательной части подпрограммы;</w:t>
      </w:r>
    </w:p>
    <w:p w14:paraId="600A6135" w14:textId="571B65C9" w:rsidR="000C6E08" w:rsidRPr="00D35FB4" w:rsidRDefault="000C6E08" w:rsidP="000C6E0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5FB4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ц</w:t>
      </w:r>
      <w:r w:rsidRPr="00D35FB4">
        <w:rPr>
          <w:rFonts w:eastAsia="Times New Roman" w:cs="Times New Roman"/>
          <w:color w:val="000000"/>
          <w:szCs w:val="28"/>
          <w:lang w:eastAsia="ru-RU"/>
        </w:rPr>
        <w:t>елевые индикаторы и показатели результативности подпрограммы» не соответствуют показателям в приложении №8 к паспорту муниципальной программы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9401968" w14:textId="614F0879" w:rsidR="000C6E08" w:rsidRDefault="000C6E08" w:rsidP="000C6E0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4.5. </w:t>
      </w:r>
      <w:r w:rsidRPr="005158AF">
        <w:rPr>
          <w:rFonts w:eastAsia="Times New Roman" w:cs="Times New Roman"/>
          <w:szCs w:val="28"/>
          <w:lang w:eastAsia="ru-RU"/>
        </w:rPr>
        <w:t xml:space="preserve">В паспорте </w:t>
      </w:r>
      <w:r>
        <w:rPr>
          <w:rFonts w:eastAsia="Times New Roman" w:cs="Times New Roman"/>
          <w:szCs w:val="28"/>
          <w:lang w:eastAsia="ru-RU"/>
        </w:rPr>
        <w:t>подпрограммы 4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>«</w:t>
      </w:r>
      <w:r w:rsidRPr="004970E1">
        <w:rPr>
          <w:rFonts w:eastAsia="Times New Roman" w:cs="Times New Roman"/>
          <w:bCs/>
          <w:color w:val="000000"/>
          <w:szCs w:val="28"/>
          <w:lang w:eastAsia="ru-RU"/>
        </w:rPr>
        <w:t>Обеспечение реализации программы и прочие мероприятия</w:t>
      </w:r>
      <w:r>
        <w:rPr>
          <w:rFonts w:eastAsia="Times New Roman" w:cs="Times New Roman"/>
          <w:bCs/>
          <w:color w:val="000000"/>
          <w:szCs w:val="28"/>
          <w:lang w:eastAsia="ru-RU"/>
        </w:rPr>
        <w:t>»:</w:t>
      </w:r>
    </w:p>
    <w:p w14:paraId="7B1B5483" w14:textId="77777777" w:rsidR="000C6E08" w:rsidRDefault="000C6E08" w:rsidP="000C6E0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- ц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ели и задачи паспорта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под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программы не соответствуют целям и задачам, отраженным в описательной части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под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>программы</w:t>
      </w:r>
      <w:r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62862C75" w14:textId="6408DDFE" w:rsidR="000C6E08" w:rsidRDefault="000C6E08" w:rsidP="000C6E0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- ц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>елевые индикаторы и показатели результативности подпрограммы» не соответствуют показателям в приложении №</w:t>
      </w:r>
      <w:r>
        <w:rPr>
          <w:rFonts w:eastAsia="Times New Roman" w:cs="Times New Roman"/>
          <w:bCs/>
          <w:color w:val="000000"/>
          <w:szCs w:val="28"/>
          <w:lang w:eastAsia="ru-RU"/>
        </w:rPr>
        <w:t>8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 к паспорту муниципальной программы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14:paraId="506482E8" w14:textId="274A274C" w:rsidR="000C6E08" w:rsidRDefault="000C6E08" w:rsidP="000C6E0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4.6. </w:t>
      </w:r>
      <w:r w:rsidRPr="005158AF">
        <w:rPr>
          <w:rFonts w:eastAsia="Times New Roman" w:cs="Times New Roman"/>
          <w:szCs w:val="28"/>
          <w:lang w:eastAsia="ru-RU"/>
        </w:rPr>
        <w:t xml:space="preserve">В паспорте </w:t>
      </w:r>
      <w:r>
        <w:rPr>
          <w:rFonts w:eastAsia="Times New Roman" w:cs="Times New Roman"/>
          <w:szCs w:val="28"/>
          <w:lang w:eastAsia="ru-RU"/>
        </w:rPr>
        <w:t>подпрограммы 5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>«</w:t>
      </w:r>
      <w:r w:rsidRPr="004970E1">
        <w:rPr>
          <w:rFonts w:eastAsia="Times New Roman" w:cs="Times New Roman"/>
          <w:bCs/>
          <w:color w:val="000000"/>
          <w:szCs w:val="28"/>
          <w:lang w:eastAsia="ru-RU"/>
        </w:rPr>
        <w:t>Поддержка садоводства, огородничества и дачного хозяйства</w:t>
      </w:r>
      <w:r>
        <w:rPr>
          <w:rFonts w:eastAsia="Times New Roman" w:cs="Times New Roman"/>
          <w:bCs/>
          <w:color w:val="000000"/>
          <w:szCs w:val="28"/>
          <w:lang w:eastAsia="ru-RU"/>
        </w:rPr>
        <w:t>»:</w:t>
      </w:r>
    </w:p>
    <w:p w14:paraId="3AFEE888" w14:textId="77777777" w:rsidR="000C6E08" w:rsidRDefault="000C6E08" w:rsidP="000C6E0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задачи паспорта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под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программы не соответствуют задачам, отраженным в описательной части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под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>программы</w:t>
      </w:r>
      <w:r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14:paraId="602B729C" w14:textId="5D514825" w:rsidR="000C6E08" w:rsidRDefault="000C6E08" w:rsidP="000C6E0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- ц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>елевые индикаторы и показатели результативности подпрограммы» не соответствуют показателям в приложении №</w:t>
      </w:r>
      <w:r>
        <w:rPr>
          <w:rFonts w:eastAsia="Times New Roman" w:cs="Times New Roman"/>
          <w:bCs/>
          <w:color w:val="000000"/>
          <w:szCs w:val="28"/>
          <w:lang w:eastAsia="ru-RU"/>
        </w:rPr>
        <w:t>8</w:t>
      </w:r>
      <w:r w:rsidRPr="00471625">
        <w:rPr>
          <w:rFonts w:eastAsia="Times New Roman" w:cs="Times New Roman"/>
          <w:bCs/>
          <w:color w:val="000000"/>
          <w:szCs w:val="28"/>
          <w:lang w:eastAsia="ru-RU"/>
        </w:rPr>
        <w:t xml:space="preserve"> к паспорту муниципальной программы;</w:t>
      </w:r>
    </w:p>
    <w:p w14:paraId="7DD8B644" w14:textId="4DB3BE57" w:rsidR="000C6E08" w:rsidRDefault="000C6E08" w:rsidP="000C6E0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мероприятия, отраженные в паспорте подпрограммы не соответствуют мероприятиям в приложении №9 к муниципальной программе.</w:t>
      </w:r>
    </w:p>
    <w:p w14:paraId="7DD5489C" w14:textId="2A5DAB28" w:rsidR="000C6E08" w:rsidRDefault="000C6E08" w:rsidP="000C6E0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4.7. </w:t>
      </w:r>
      <w:r w:rsidRPr="001C72B6">
        <w:rPr>
          <w:rFonts w:eastAsia="Times New Roman" w:cs="Times New Roman"/>
          <w:color w:val="000000"/>
          <w:szCs w:val="28"/>
          <w:lang w:eastAsia="ru-RU"/>
        </w:rPr>
        <w:t xml:space="preserve">В приложении № </w:t>
      </w: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Pr="001C72B6">
        <w:rPr>
          <w:rFonts w:eastAsia="Times New Roman" w:cs="Times New Roman"/>
          <w:color w:val="000000"/>
          <w:szCs w:val="28"/>
          <w:lang w:eastAsia="ru-RU"/>
        </w:rPr>
        <w:t xml:space="preserve"> к паспорту муниципальной программы «</w:t>
      </w:r>
      <w:r w:rsidRPr="001C72B6">
        <w:rPr>
          <w:rFonts w:eastAsia="Times New Roman" w:cs="Times New Roman"/>
          <w:szCs w:val="28"/>
          <w:lang w:eastAsia="ru-RU"/>
        </w:rPr>
        <w:t>Ресурсное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системы» в графе 3 отсутствует ответственный исполнитель</w:t>
      </w:r>
      <w:r w:rsidRPr="001C72B6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A4F76E3" w14:textId="616DA82B" w:rsidR="000C6E08" w:rsidRDefault="000C6E08" w:rsidP="000C6E0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4.8.</w:t>
      </w:r>
      <w:r w:rsidRPr="002F55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приложении № 9 к паспорту муниципальной программы «Перечень мероприятий подпрограмм и отдельных мероприятий программы»: </w:t>
      </w:r>
    </w:p>
    <w:p w14:paraId="5590EA29" w14:textId="4E839C1A" w:rsidR="000C6E08" w:rsidRDefault="000C6E08" w:rsidP="00C05702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графа 6 «Ожидаемый результат (краткое описание)» </w:t>
      </w:r>
      <w:r w:rsidRPr="00A53CF6">
        <w:rPr>
          <w:rFonts w:eastAsia="Times New Roman" w:cs="Times New Roman"/>
          <w:color w:val="000000"/>
          <w:szCs w:val="28"/>
          <w:lang w:eastAsia="ru-RU"/>
        </w:rPr>
        <w:t xml:space="preserve">не содержит </w:t>
      </w:r>
      <w:r w:rsidRPr="00A53CF6">
        <w:rPr>
          <w:rFonts w:eastAsia="Times New Roman" w:cs="Times New Roman"/>
          <w:i/>
          <w:color w:val="000000"/>
          <w:szCs w:val="28"/>
          <w:lang w:eastAsia="ru-RU"/>
        </w:rPr>
        <w:t>количественный</w:t>
      </w:r>
      <w:r w:rsidRPr="00A53CF6">
        <w:rPr>
          <w:rFonts w:eastAsia="Times New Roman" w:cs="Times New Roman"/>
          <w:color w:val="000000"/>
          <w:szCs w:val="28"/>
          <w:lang w:eastAsia="ru-RU"/>
        </w:rPr>
        <w:t xml:space="preserve"> показатель</w:t>
      </w:r>
      <w:r w:rsidR="00C05702">
        <w:rPr>
          <w:rFonts w:eastAsia="Times New Roman" w:cs="Times New Roman"/>
          <w:color w:val="000000"/>
          <w:szCs w:val="28"/>
          <w:lang w:eastAsia="ru-RU"/>
        </w:rPr>
        <w:t>;</w:t>
      </w:r>
      <w:r w:rsidRPr="00A53CF6">
        <w:rPr>
          <w:rFonts w:eastAsia="Times New Roman" w:cs="Times New Roman"/>
          <w:color w:val="000000"/>
          <w:szCs w:val="28"/>
          <w:lang w:eastAsia="ru-RU"/>
        </w:rPr>
        <w:t xml:space="preserve">   </w:t>
      </w:r>
    </w:p>
    <w:p w14:paraId="04080114" w14:textId="6A69B847" w:rsidR="000C6E08" w:rsidRDefault="000C6E08" w:rsidP="00C05702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2F556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не определены «</w:t>
      </w:r>
      <w:r w:rsidRPr="002F556B">
        <w:rPr>
          <w:rFonts w:eastAsia="Times New Roman" w:cs="Times New Roman"/>
          <w:color w:val="000000"/>
          <w:szCs w:val="28"/>
          <w:lang w:eastAsia="ru-RU"/>
        </w:rPr>
        <w:t>Последствия не реализации мероприятия</w:t>
      </w:r>
      <w:r>
        <w:rPr>
          <w:rFonts w:eastAsia="Times New Roman" w:cs="Times New Roman"/>
          <w:color w:val="000000"/>
          <w:szCs w:val="28"/>
          <w:lang w:eastAsia="ru-RU"/>
        </w:rPr>
        <w:t>» в графе</w:t>
      </w:r>
      <w:r w:rsidR="00C05702">
        <w:rPr>
          <w:rFonts w:eastAsia="Times New Roman" w:cs="Times New Roman"/>
          <w:color w:val="000000"/>
          <w:szCs w:val="28"/>
          <w:lang w:eastAsia="ru-RU"/>
        </w:rPr>
        <w:t xml:space="preserve"> 7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421DFF1C" w14:textId="77777777" w:rsidR="000C6E08" w:rsidRDefault="000C6E08" w:rsidP="00C05702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не определена «Связь с показателями муниципальной программы (подпрограммы)» в графе 8.</w:t>
      </w:r>
    </w:p>
    <w:p w14:paraId="71F8A621" w14:textId="77777777" w:rsidR="0059764E" w:rsidRDefault="0059764E" w:rsidP="00D5794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1F0262F4" w14:textId="34BA8121" w:rsidR="00800F33" w:rsidRPr="008D786F" w:rsidRDefault="00800F33" w:rsidP="00D5794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Замечания,</w:t>
      </w:r>
      <w:r w:rsidRPr="008D786F">
        <w:rPr>
          <w:rFonts w:eastAsia="Times New Roman" w:cs="Times New Roman"/>
          <w:szCs w:val="28"/>
          <w:lang w:eastAsia="ru-RU"/>
        </w:rPr>
        <w:t xml:space="preserve"> изложенные в настоящем заключении</w:t>
      </w:r>
      <w:r>
        <w:rPr>
          <w:rFonts w:eastAsia="Times New Roman" w:cs="Times New Roman"/>
          <w:szCs w:val="28"/>
          <w:lang w:eastAsia="ru-RU"/>
        </w:rPr>
        <w:t>,</w:t>
      </w:r>
      <w:r w:rsidRPr="008D786F">
        <w:rPr>
          <w:rFonts w:eastAsia="Times New Roman" w:cs="Times New Roman"/>
          <w:szCs w:val="28"/>
          <w:lang w:eastAsia="ru-RU"/>
        </w:rPr>
        <w:t xml:space="preserve"> подлежат устранению в сроки, установленные частью 2 статьи 179 Бюджетного кодекса Российской Федерации. Проект постановления рекомендован к утверждению с учетом устранения замечаний, изложенных в настоящем заключении. </w:t>
      </w:r>
    </w:p>
    <w:p w14:paraId="177BE9F7" w14:textId="77777777" w:rsidR="00EB1442" w:rsidRDefault="00EB1442" w:rsidP="00EB1442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</w:p>
    <w:p w14:paraId="40E39E79" w14:textId="11702D06" w:rsidR="00800F33" w:rsidRPr="00800F33" w:rsidRDefault="00800F33" w:rsidP="00EB1442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  <w:r w:rsidRPr="00800F33">
        <w:rPr>
          <w:rFonts w:eastAsia="Calibri" w:cs="Times New Roman"/>
          <w:bCs/>
          <w:szCs w:val="28"/>
          <w:u w:val="single"/>
        </w:rPr>
        <w:t>Предложения:</w:t>
      </w:r>
    </w:p>
    <w:p w14:paraId="77434D0A" w14:textId="77777777" w:rsidR="00800F33" w:rsidRPr="00800F33" w:rsidRDefault="00800F33" w:rsidP="00EB1442">
      <w:pPr>
        <w:spacing w:before="120" w:after="0"/>
        <w:ind w:firstLine="709"/>
        <w:jc w:val="both"/>
        <w:rPr>
          <w:rFonts w:eastAsia="Calibri" w:cs="Times New Roman"/>
          <w:szCs w:val="28"/>
        </w:rPr>
      </w:pPr>
      <w:r w:rsidRPr="00800F33">
        <w:rPr>
          <w:rFonts w:eastAsia="Calibri" w:cs="Times New Roman"/>
          <w:szCs w:val="28"/>
        </w:rPr>
        <w:t>При подготовке утверждения муниципальной программы строго руководствоваться постановлением администрации Манского района Красноярского края №1111 от 10.10.2014 «Об утверждении Порядка принятия решений о разработке муниципальных программ Манского района, их формирования и реализации».</w:t>
      </w:r>
    </w:p>
    <w:p w14:paraId="10A4476A" w14:textId="77777777" w:rsidR="00952686" w:rsidRDefault="00952686" w:rsidP="00952686">
      <w:pPr>
        <w:spacing w:after="0" w:line="276" w:lineRule="auto"/>
        <w:ind w:left="851"/>
        <w:jc w:val="both"/>
        <w:rPr>
          <w:szCs w:val="28"/>
        </w:rPr>
      </w:pPr>
    </w:p>
    <w:p w14:paraId="663BCBB2" w14:textId="77777777" w:rsidR="00800F33" w:rsidRDefault="00800F33" w:rsidP="00800F3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4AB005B7" w14:textId="77777777" w:rsidR="00DE5D5F" w:rsidRP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DD80902" w14:textId="5E463405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</w:t>
      </w:r>
    </w:p>
    <w:p w14:paraId="464694BC" w14:textId="124636A3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Контрольно-счетного органа</w:t>
      </w:r>
    </w:p>
    <w:p w14:paraId="2AAAC73C" w14:textId="3DC3CCEA" w:rsidR="00DE5D5F" w:rsidRP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Манского района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Н.В. </w:t>
      </w:r>
      <w:proofErr w:type="spellStart"/>
      <w:r>
        <w:rPr>
          <w:rFonts w:eastAsia="Times New Roman" w:cs="Times New Roman"/>
          <w:szCs w:val="28"/>
          <w:lang w:eastAsia="ru-RU"/>
        </w:rPr>
        <w:t>Жиганова</w:t>
      </w:r>
      <w:proofErr w:type="spellEnd"/>
    </w:p>
    <w:p w14:paraId="48DF61F3" w14:textId="77777777" w:rsidR="00F12C76" w:rsidRDefault="00F12C76" w:rsidP="006C0B77">
      <w:pPr>
        <w:spacing w:after="0"/>
        <w:ind w:firstLine="709"/>
        <w:jc w:val="both"/>
      </w:pPr>
    </w:p>
    <w:sectPr w:rsidR="00F12C76" w:rsidSect="002D1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E4B43" w14:textId="77777777" w:rsidR="00997B1D" w:rsidRDefault="00997B1D" w:rsidP="002178B3">
      <w:pPr>
        <w:spacing w:after="0"/>
      </w:pPr>
      <w:r>
        <w:separator/>
      </w:r>
    </w:p>
  </w:endnote>
  <w:endnote w:type="continuationSeparator" w:id="0">
    <w:p w14:paraId="29C75368" w14:textId="77777777" w:rsidR="00997B1D" w:rsidRDefault="00997B1D" w:rsidP="00217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1BC5F" w14:textId="77777777" w:rsidR="002178B3" w:rsidRDefault="002178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1463712"/>
      <w:docPartObj>
        <w:docPartGallery w:val="Page Numbers (Bottom of Page)"/>
        <w:docPartUnique/>
      </w:docPartObj>
    </w:sdtPr>
    <w:sdtEndPr/>
    <w:sdtContent>
      <w:p w14:paraId="466FB554" w14:textId="0A5CCC99" w:rsidR="002178B3" w:rsidRDefault="002178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EA36FF" w14:textId="77777777" w:rsidR="002178B3" w:rsidRDefault="002178B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9D19" w14:textId="77777777" w:rsidR="002178B3" w:rsidRDefault="002178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BB2C6" w14:textId="77777777" w:rsidR="00997B1D" w:rsidRDefault="00997B1D" w:rsidP="002178B3">
      <w:pPr>
        <w:spacing w:after="0"/>
      </w:pPr>
      <w:r>
        <w:separator/>
      </w:r>
    </w:p>
  </w:footnote>
  <w:footnote w:type="continuationSeparator" w:id="0">
    <w:p w14:paraId="210E7199" w14:textId="77777777" w:rsidR="00997B1D" w:rsidRDefault="00997B1D" w:rsidP="00217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32C58" w14:textId="77777777" w:rsidR="002178B3" w:rsidRDefault="002178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134CE" w14:textId="77777777" w:rsidR="002178B3" w:rsidRDefault="002178B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8FC27" w14:textId="77777777" w:rsidR="002178B3" w:rsidRDefault="002178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957"/>
    <w:multiLevelType w:val="hybridMultilevel"/>
    <w:tmpl w:val="BEBE170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F9D3EDD"/>
    <w:multiLevelType w:val="hybridMultilevel"/>
    <w:tmpl w:val="1A86CB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E26B59"/>
    <w:multiLevelType w:val="hybridMultilevel"/>
    <w:tmpl w:val="C9AE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A3AEF"/>
    <w:multiLevelType w:val="hybridMultilevel"/>
    <w:tmpl w:val="E89AFE08"/>
    <w:lvl w:ilvl="0" w:tplc="FC92186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204AD3"/>
    <w:multiLevelType w:val="hybridMultilevel"/>
    <w:tmpl w:val="7E72627E"/>
    <w:lvl w:ilvl="0" w:tplc="4F8E5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622402"/>
    <w:multiLevelType w:val="hybridMultilevel"/>
    <w:tmpl w:val="621C2794"/>
    <w:lvl w:ilvl="0" w:tplc="8A1A7AA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6E205B"/>
    <w:multiLevelType w:val="hybridMultilevel"/>
    <w:tmpl w:val="D9DED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226C1"/>
    <w:multiLevelType w:val="multilevel"/>
    <w:tmpl w:val="B4BE91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78897142"/>
    <w:multiLevelType w:val="hybridMultilevel"/>
    <w:tmpl w:val="885E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8"/>
    <w:rsid w:val="00000179"/>
    <w:rsid w:val="0004714B"/>
    <w:rsid w:val="00053494"/>
    <w:rsid w:val="00054C42"/>
    <w:rsid w:val="00055706"/>
    <w:rsid w:val="0006595A"/>
    <w:rsid w:val="00071DBC"/>
    <w:rsid w:val="00096E75"/>
    <w:rsid w:val="000C6E08"/>
    <w:rsid w:val="000D3002"/>
    <w:rsid w:val="000D370F"/>
    <w:rsid w:val="000E0311"/>
    <w:rsid w:val="0013737C"/>
    <w:rsid w:val="001C15EE"/>
    <w:rsid w:val="001C72B6"/>
    <w:rsid w:val="001D5724"/>
    <w:rsid w:val="001E55A2"/>
    <w:rsid w:val="00207F9B"/>
    <w:rsid w:val="002102AE"/>
    <w:rsid w:val="002178B3"/>
    <w:rsid w:val="00265026"/>
    <w:rsid w:val="00265737"/>
    <w:rsid w:val="00286C4A"/>
    <w:rsid w:val="002926F3"/>
    <w:rsid w:val="00295FE1"/>
    <w:rsid w:val="002B0816"/>
    <w:rsid w:val="002C5FA1"/>
    <w:rsid w:val="002D119E"/>
    <w:rsid w:val="002D664A"/>
    <w:rsid w:val="002F4595"/>
    <w:rsid w:val="002F556B"/>
    <w:rsid w:val="003535AF"/>
    <w:rsid w:val="00380C26"/>
    <w:rsid w:val="0038574F"/>
    <w:rsid w:val="00387DDE"/>
    <w:rsid w:val="00394F5F"/>
    <w:rsid w:val="003D1BE9"/>
    <w:rsid w:val="004301B2"/>
    <w:rsid w:val="004418D6"/>
    <w:rsid w:val="00442429"/>
    <w:rsid w:val="00471393"/>
    <w:rsid w:val="00471625"/>
    <w:rsid w:val="00471DDF"/>
    <w:rsid w:val="00480E25"/>
    <w:rsid w:val="0048464A"/>
    <w:rsid w:val="00491ED5"/>
    <w:rsid w:val="004970E1"/>
    <w:rsid w:val="004A283E"/>
    <w:rsid w:val="004C75ED"/>
    <w:rsid w:val="004E16C8"/>
    <w:rsid w:val="005008C9"/>
    <w:rsid w:val="00527625"/>
    <w:rsid w:val="00531FA3"/>
    <w:rsid w:val="00537E43"/>
    <w:rsid w:val="0054307C"/>
    <w:rsid w:val="0054551C"/>
    <w:rsid w:val="00550DC8"/>
    <w:rsid w:val="0055547E"/>
    <w:rsid w:val="00595669"/>
    <w:rsid w:val="0059764E"/>
    <w:rsid w:val="005A3EE1"/>
    <w:rsid w:val="005E5362"/>
    <w:rsid w:val="00601362"/>
    <w:rsid w:val="00601BBB"/>
    <w:rsid w:val="006034C0"/>
    <w:rsid w:val="006C0B77"/>
    <w:rsid w:val="006F690D"/>
    <w:rsid w:val="00710C7F"/>
    <w:rsid w:val="00734FD3"/>
    <w:rsid w:val="00737E11"/>
    <w:rsid w:val="00762595"/>
    <w:rsid w:val="00764A07"/>
    <w:rsid w:val="007654A5"/>
    <w:rsid w:val="00773425"/>
    <w:rsid w:val="007A7D69"/>
    <w:rsid w:val="007C4A92"/>
    <w:rsid w:val="007F7CBD"/>
    <w:rsid w:val="00800F33"/>
    <w:rsid w:val="008230B0"/>
    <w:rsid w:val="008242FF"/>
    <w:rsid w:val="0083443C"/>
    <w:rsid w:val="00847096"/>
    <w:rsid w:val="00865A15"/>
    <w:rsid w:val="00870751"/>
    <w:rsid w:val="00877248"/>
    <w:rsid w:val="008848CE"/>
    <w:rsid w:val="00896E51"/>
    <w:rsid w:val="008D1267"/>
    <w:rsid w:val="00910E83"/>
    <w:rsid w:val="00911909"/>
    <w:rsid w:val="00916634"/>
    <w:rsid w:val="00920C36"/>
    <w:rsid w:val="00922482"/>
    <w:rsid w:val="00922C48"/>
    <w:rsid w:val="00952686"/>
    <w:rsid w:val="009652CB"/>
    <w:rsid w:val="00996842"/>
    <w:rsid w:val="00997B1D"/>
    <w:rsid w:val="009B26E7"/>
    <w:rsid w:val="009B4D42"/>
    <w:rsid w:val="009C0154"/>
    <w:rsid w:val="009D127A"/>
    <w:rsid w:val="009D2238"/>
    <w:rsid w:val="009D37A2"/>
    <w:rsid w:val="009F195E"/>
    <w:rsid w:val="009F50D4"/>
    <w:rsid w:val="00A02080"/>
    <w:rsid w:val="00A12915"/>
    <w:rsid w:val="00A16ECC"/>
    <w:rsid w:val="00A17E3B"/>
    <w:rsid w:val="00A2268B"/>
    <w:rsid w:val="00A24116"/>
    <w:rsid w:val="00A46590"/>
    <w:rsid w:val="00A517CC"/>
    <w:rsid w:val="00A85058"/>
    <w:rsid w:val="00A935DD"/>
    <w:rsid w:val="00AA22F4"/>
    <w:rsid w:val="00AA7F78"/>
    <w:rsid w:val="00B02D90"/>
    <w:rsid w:val="00B058FA"/>
    <w:rsid w:val="00B22B3C"/>
    <w:rsid w:val="00B266FE"/>
    <w:rsid w:val="00B564D0"/>
    <w:rsid w:val="00B5656D"/>
    <w:rsid w:val="00B74D58"/>
    <w:rsid w:val="00B91213"/>
    <w:rsid w:val="00B915B7"/>
    <w:rsid w:val="00BA4370"/>
    <w:rsid w:val="00BA7051"/>
    <w:rsid w:val="00BA74C0"/>
    <w:rsid w:val="00BC4B48"/>
    <w:rsid w:val="00BD4C7C"/>
    <w:rsid w:val="00BE40E1"/>
    <w:rsid w:val="00C03CBC"/>
    <w:rsid w:val="00C05702"/>
    <w:rsid w:val="00C05833"/>
    <w:rsid w:val="00C0774C"/>
    <w:rsid w:val="00C105E4"/>
    <w:rsid w:val="00C70761"/>
    <w:rsid w:val="00C71AC2"/>
    <w:rsid w:val="00C745D7"/>
    <w:rsid w:val="00C811BE"/>
    <w:rsid w:val="00C91FCE"/>
    <w:rsid w:val="00CA2DF1"/>
    <w:rsid w:val="00D0687F"/>
    <w:rsid w:val="00D35FB4"/>
    <w:rsid w:val="00D57947"/>
    <w:rsid w:val="00D764B5"/>
    <w:rsid w:val="00DA26E5"/>
    <w:rsid w:val="00DA3D1C"/>
    <w:rsid w:val="00DE5D5F"/>
    <w:rsid w:val="00DE6C02"/>
    <w:rsid w:val="00DF7633"/>
    <w:rsid w:val="00E46CED"/>
    <w:rsid w:val="00E6694A"/>
    <w:rsid w:val="00E87409"/>
    <w:rsid w:val="00EA59DF"/>
    <w:rsid w:val="00EB1442"/>
    <w:rsid w:val="00ED7D57"/>
    <w:rsid w:val="00EE4070"/>
    <w:rsid w:val="00F030BC"/>
    <w:rsid w:val="00F12C76"/>
    <w:rsid w:val="00F2534D"/>
    <w:rsid w:val="00F30AB4"/>
    <w:rsid w:val="00F37FE6"/>
    <w:rsid w:val="00F40B94"/>
    <w:rsid w:val="00F53561"/>
    <w:rsid w:val="00F60893"/>
    <w:rsid w:val="00F707A4"/>
    <w:rsid w:val="00F92182"/>
    <w:rsid w:val="00FA1B68"/>
    <w:rsid w:val="00FA5EAE"/>
    <w:rsid w:val="00FB3A12"/>
    <w:rsid w:val="00F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EB81"/>
  <w15:chartTrackingRefBased/>
  <w15:docId w15:val="{07DDB558-2CAA-4743-B8EC-50615DB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4"/>
    <w:uiPriority w:val="34"/>
    <w:qFormat/>
    <w:rsid w:val="00210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6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63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3"/>
    <w:uiPriority w:val="34"/>
    <w:locked/>
    <w:rsid w:val="00952686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2178B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178B3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178B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178B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ADM-KSO-PC1</dc:creator>
  <cp:keywords/>
  <dc:description/>
  <cp:lastModifiedBy>ADM-KSO-PC1</cp:lastModifiedBy>
  <cp:revision>36</cp:revision>
  <cp:lastPrinted>2024-11-19T09:18:00Z</cp:lastPrinted>
  <dcterms:created xsi:type="dcterms:W3CDTF">2024-11-17T10:51:00Z</dcterms:created>
  <dcterms:modified xsi:type="dcterms:W3CDTF">2024-11-19T09:49:00Z</dcterms:modified>
</cp:coreProperties>
</file>