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0CF83" w14:textId="77777777" w:rsidR="001E0ABA" w:rsidRDefault="001E0ABA" w:rsidP="001E0ABA">
      <w:pPr>
        <w:pStyle w:val="af"/>
        <w:rPr>
          <w:rFonts w:ascii="Times New Roman" w:hAnsi="Times New Roman" w:cs="Times New Roman"/>
          <w:bCs/>
          <w:sz w:val="28"/>
          <w:szCs w:val="28"/>
        </w:rPr>
      </w:pPr>
    </w:p>
    <w:p w14:paraId="2C05AC9D" w14:textId="16AF4BEF" w:rsidR="002B0EBC" w:rsidRPr="00A86949" w:rsidRDefault="002B0EBC" w:rsidP="001E0ABA">
      <w:pPr>
        <w:pStyle w:val="af"/>
        <w:rPr>
          <w:rFonts w:ascii="Times New Roman" w:hAnsi="Times New Roman" w:cs="Times New Roman"/>
          <w:bCs/>
          <w:sz w:val="28"/>
          <w:szCs w:val="28"/>
        </w:rPr>
      </w:pPr>
      <w:r w:rsidRPr="00A86949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14:paraId="70BBBDA0" w14:textId="5DCF5A5C" w:rsidR="002B0EBC" w:rsidRPr="00A86949" w:rsidRDefault="002B0EBC" w:rsidP="001E0ABA">
      <w:pPr>
        <w:pStyle w:val="af"/>
        <w:spacing w:before="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отчет об исполнении районного бюджета за </w:t>
      </w:r>
      <w:r w:rsidR="00A3449A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869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</w:p>
    <w:p w14:paraId="525884B0" w14:textId="10DB4212" w:rsidR="002B0EBC" w:rsidRPr="00180BAE" w:rsidRDefault="002B0EBC" w:rsidP="002B0EBC">
      <w:pPr>
        <w:shd w:val="clear" w:color="auto" w:fill="FFFFFF"/>
        <w:tabs>
          <w:tab w:val="left" w:pos="3969"/>
          <w:tab w:val="right" w:pos="9639"/>
        </w:tabs>
        <w:spacing w:before="480" w:after="120"/>
        <w:ind w:lef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0BA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с. </w:t>
      </w:r>
      <w:r w:rsidRPr="0077648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Шалинское                                                                                   </w:t>
      </w:r>
      <w:r w:rsidR="00FA51C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20</w:t>
      </w:r>
      <w:r w:rsidRPr="00776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6481" w:rsidRPr="00776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776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6481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2023 г.</w:t>
      </w:r>
    </w:p>
    <w:p w14:paraId="28E72F5A" w14:textId="77777777" w:rsidR="002B0EBC" w:rsidRPr="00E3511B" w:rsidRDefault="002B0EBC" w:rsidP="0037517B">
      <w:pPr>
        <w:pStyle w:val="af4"/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511B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8105A40" w14:textId="5806A78F" w:rsidR="002B0EBC" w:rsidRPr="00E3511B" w:rsidRDefault="002B0EBC" w:rsidP="0037517B">
      <w:pPr>
        <w:pStyle w:val="af3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264.2, 268.1 Бюджетного кодекса Российской Федерации, статьей </w:t>
      </w:r>
      <w:r w:rsidR="00DC7A0D">
        <w:rPr>
          <w:rFonts w:ascii="Times New Roman" w:hAnsi="Times New Roman" w:cs="Times New Roman"/>
          <w:b w:val="0"/>
          <w:sz w:val="28"/>
          <w:szCs w:val="28"/>
        </w:rPr>
        <w:t>13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м органе Манского района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(далее –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сч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етн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) и пунктом 1.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1. Плана работы Контрольно-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>четно</w:t>
      </w:r>
      <w:r>
        <w:rPr>
          <w:rFonts w:ascii="Times New Roman" w:hAnsi="Times New Roman" w:cs="Times New Roman"/>
          <w:b w:val="0"/>
          <w:sz w:val="28"/>
          <w:szCs w:val="28"/>
        </w:rPr>
        <w:t>го органа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D30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приказом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редседателя </w:t>
      </w:r>
      <w:r w:rsidR="00792F58">
        <w:rPr>
          <w:rFonts w:ascii="Times New Roman" w:hAnsi="Times New Roman" w:cs="Times New Roman"/>
          <w:b w:val="0"/>
          <w:bCs/>
          <w:sz w:val="28"/>
          <w:szCs w:val="28"/>
        </w:rPr>
        <w:t>Контрольно-счетного органа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D3033">
        <w:rPr>
          <w:rFonts w:ascii="Times New Roman" w:hAnsi="Times New Roman" w:cs="Times New Roman"/>
          <w:b w:val="0"/>
          <w:bCs/>
          <w:sz w:val="28"/>
          <w:szCs w:val="28"/>
        </w:rPr>
        <w:t>Ман</w:t>
      </w:r>
      <w:r w:rsidR="00DD3033" w:rsidRPr="00DD3033">
        <w:rPr>
          <w:rFonts w:ascii="Times New Roman" w:hAnsi="Times New Roman" w:cs="Times New Roman"/>
          <w:b w:val="0"/>
          <w:bCs/>
          <w:sz w:val="28"/>
          <w:szCs w:val="28"/>
        </w:rPr>
        <w:t xml:space="preserve">ского района от </w:t>
      </w:r>
      <w:r w:rsidR="003F1544" w:rsidRPr="003F1544">
        <w:rPr>
          <w:rFonts w:ascii="Times New Roman" w:hAnsi="Times New Roman" w:cs="Times New Roman"/>
          <w:b w:val="0"/>
          <w:bCs/>
          <w:sz w:val="28"/>
          <w:szCs w:val="28"/>
        </w:rPr>
        <w:t>25.10.2023 г.</w:t>
      </w:r>
      <w:r w:rsidR="00DD3033" w:rsidRPr="003F1544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8C72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F1544" w:rsidRPr="003F1544">
        <w:rPr>
          <w:rFonts w:ascii="Times New Roman" w:hAnsi="Times New Roman" w:cs="Times New Roman"/>
          <w:b w:val="0"/>
          <w:bCs/>
          <w:sz w:val="28"/>
          <w:szCs w:val="28"/>
        </w:rPr>
        <w:t>17</w:t>
      </w:r>
      <w:r w:rsidR="00DD3033" w:rsidRPr="003F1544">
        <w:rPr>
          <w:rFonts w:ascii="Times New Roman" w:hAnsi="Times New Roman" w:cs="Times New Roman"/>
          <w:b w:val="0"/>
          <w:bCs/>
          <w:sz w:val="28"/>
          <w:szCs w:val="28"/>
        </w:rPr>
        <w:t>-од</w:t>
      </w:r>
      <w:r w:rsidR="00DD3033" w:rsidRPr="00E3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проведена проверка достоверности, полноты и соответствия нормативным требованиям отчета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Манского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района об исполнении районного бюджета за </w:t>
      </w:r>
      <w:r w:rsidR="00792F58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351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36F202E4" w14:textId="1743FFE6" w:rsidR="00775ACC" w:rsidRDefault="008B02EE" w:rsidP="0077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775ACC" w:rsidRPr="00775AC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775ACC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</w:t>
      </w:r>
      <w:r w:rsidR="00775ACC" w:rsidRPr="00775ACC">
        <w:rPr>
          <w:rFonts w:ascii="Times New Roman" w:hAnsi="Times New Roman" w:cs="Times New Roman"/>
          <w:sz w:val="28"/>
          <w:szCs w:val="28"/>
        </w:rPr>
        <w:t xml:space="preserve">оценка достоверности, полноты и соответствия нормативным требованиям отчета об исполнении районного бюджета за </w:t>
      </w:r>
      <w:r w:rsidR="00A3449A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775ACC" w:rsidRPr="00775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ACC" w:rsidRPr="00775ACC">
        <w:rPr>
          <w:rFonts w:ascii="Times New Roman" w:hAnsi="Times New Roman" w:cs="Times New Roman"/>
          <w:sz w:val="28"/>
          <w:szCs w:val="28"/>
        </w:rPr>
        <w:t>2023 года.</w:t>
      </w:r>
    </w:p>
    <w:p w14:paraId="3AFBE7D0" w14:textId="757F01EE" w:rsidR="00775ACC" w:rsidRPr="00775ACC" w:rsidRDefault="00775ACC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экспертно-аналитического мероприятия:</w:t>
      </w:r>
    </w:p>
    <w:p w14:paraId="6CF8E708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поступлений денежных средств и их расходования в ходе исполнения районного бюджета;</w:t>
      </w:r>
    </w:p>
    <w:p w14:paraId="23C42142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объема и структуры муниципального долга, размера дефицита (профицита) районного бюджета, источников финансирования дефицита районного бюджета;</w:t>
      </w:r>
    </w:p>
    <w:p w14:paraId="363CA47D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фактических показателей и показателей, утвержденных на текущий финансовый год решением о районном бюджете со сводной бюджетной росписью и кассовым планом по доходам, расходам и источникам финансирования дефицита районного бюджета;</w:t>
      </w:r>
    </w:p>
    <w:p w14:paraId="4F7F1C23" w14:textId="77777777" w:rsidR="00775ACC" w:rsidRPr="00775ACC" w:rsidRDefault="00775ACC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соблюдения бюджетного законодательства в ходе исполнения районного бюджета;</w:t>
      </w:r>
    </w:p>
    <w:p w14:paraId="5A67448D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отклонений при исполнении районного бюджета, внесение предложений по их устранению;</w:t>
      </w:r>
    </w:p>
    <w:p w14:paraId="46BDCD42" w14:textId="77777777" w:rsidR="00775ACC" w:rsidRPr="00775ACC" w:rsidRDefault="00775ACC" w:rsidP="00776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задачи, обусловленные целью проверки.</w:t>
      </w:r>
    </w:p>
    <w:p w14:paraId="0BD2B48B" w14:textId="176BD320" w:rsidR="00775ACC" w:rsidRDefault="00775ACC" w:rsidP="00776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ACC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8B02EE">
        <w:rPr>
          <w:rFonts w:ascii="Times New Roman" w:hAnsi="Times New Roman" w:cs="Times New Roman"/>
          <w:sz w:val="28"/>
          <w:szCs w:val="28"/>
        </w:rPr>
        <w:t xml:space="preserve">: достоверность, полнота и соответствие нормативным требованиям составления и представления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Манского района</w:t>
      </w:r>
      <w:r w:rsidRPr="008B02EE">
        <w:rPr>
          <w:rFonts w:ascii="Times New Roman" w:hAnsi="Times New Roman" w:cs="Times New Roman"/>
          <w:sz w:val="28"/>
          <w:szCs w:val="28"/>
        </w:rPr>
        <w:t xml:space="preserve"> за </w:t>
      </w:r>
      <w:r w:rsidR="00A3449A">
        <w:rPr>
          <w:rFonts w:ascii="Times New Roman" w:hAnsi="Times New Roman" w:cs="Times New Roman"/>
          <w:sz w:val="28"/>
          <w:szCs w:val="28"/>
        </w:rPr>
        <w:t>9 месяцев</w:t>
      </w:r>
      <w:r w:rsidRPr="008B02EE"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Pr="00A3449A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Манского </w:t>
      </w:r>
      <w:r w:rsidR="00735C0B" w:rsidRPr="00A344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3449A">
        <w:rPr>
          <w:rFonts w:ascii="Times New Roman" w:hAnsi="Times New Roman" w:cs="Times New Roman"/>
          <w:sz w:val="28"/>
          <w:szCs w:val="28"/>
        </w:rPr>
        <w:t xml:space="preserve">от </w:t>
      </w:r>
      <w:r w:rsidR="00A3449A" w:rsidRPr="00A3449A">
        <w:rPr>
          <w:rFonts w:ascii="Times New Roman" w:hAnsi="Times New Roman" w:cs="Times New Roman"/>
          <w:sz w:val="28"/>
          <w:szCs w:val="28"/>
        </w:rPr>
        <w:t>20.10.2023</w:t>
      </w:r>
      <w:r w:rsidRPr="00A3449A">
        <w:rPr>
          <w:rFonts w:ascii="Times New Roman" w:hAnsi="Times New Roman" w:cs="Times New Roman"/>
          <w:sz w:val="28"/>
          <w:szCs w:val="28"/>
        </w:rPr>
        <w:t xml:space="preserve"> № </w:t>
      </w:r>
      <w:r w:rsidR="00A3449A" w:rsidRPr="00A3449A">
        <w:rPr>
          <w:rFonts w:ascii="Times New Roman" w:hAnsi="Times New Roman" w:cs="Times New Roman"/>
          <w:sz w:val="28"/>
          <w:szCs w:val="28"/>
        </w:rPr>
        <w:t>761</w:t>
      </w:r>
      <w:r w:rsidRPr="00A3449A">
        <w:rPr>
          <w:rFonts w:ascii="Times New Roman" w:hAnsi="Times New Roman" w:cs="Times New Roman"/>
          <w:sz w:val="28"/>
          <w:szCs w:val="28"/>
        </w:rPr>
        <w:t>.</w:t>
      </w:r>
      <w:r w:rsidRPr="008B02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52CD7" w14:textId="77777777" w:rsidR="00180BAE" w:rsidRPr="00693AC6" w:rsidRDefault="00180BAE" w:rsidP="007764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11B">
        <w:rPr>
          <w:rFonts w:ascii="Times New Roman" w:hAnsi="Times New Roman"/>
          <w:sz w:val="28"/>
          <w:szCs w:val="28"/>
        </w:rPr>
        <w:t xml:space="preserve">Проверка осуществлялась в соответствии со Стандартом внешнего муниципального финансового контроля СФК </w:t>
      </w:r>
      <w:r>
        <w:rPr>
          <w:rFonts w:ascii="Times New Roman" w:hAnsi="Times New Roman"/>
          <w:sz w:val="28"/>
          <w:szCs w:val="28"/>
        </w:rPr>
        <w:t>9</w:t>
      </w:r>
      <w:r w:rsidRPr="00E3511B">
        <w:rPr>
          <w:rFonts w:ascii="Times New Roman" w:hAnsi="Times New Roman"/>
          <w:sz w:val="28"/>
          <w:szCs w:val="28"/>
        </w:rPr>
        <w:t xml:space="preserve"> «По</w:t>
      </w:r>
      <w:r>
        <w:rPr>
          <w:rFonts w:ascii="Times New Roman" w:hAnsi="Times New Roman"/>
          <w:sz w:val="28"/>
          <w:szCs w:val="28"/>
        </w:rPr>
        <w:t>рядок</w:t>
      </w:r>
      <w:r w:rsidRPr="00E3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итогов ежеквартального мониторинга </w:t>
      </w:r>
      <w:r w:rsidRPr="00E3511B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Pr="00E3511B">
        <w:rPr>
          <w:rFonts w:ascii="Times New Roman" w:hAnsi="Times New Roman"/>
          <w:sz w:val="28"/>
          <w:szCs w:val="28"/>
        </w:rPr>
        <w:t xml:space="preserve"> бюджета», утвержденным </w:t>
      </w:r>
      <w:r w:rsidRPr="00693AC6">
        <w:rPr>
          <w:rFonts w:ascii="Times New Roman" w:hAnsi="Times New Roman" w:cs="Times New Roman"/>
          <w:sz w:val="28"/>
          <w:szCs w:val="28"/>
        </w:rPr>
        <w:t xml:space="preserve">приказом Контрольно-счетного органа Манского района от «31» мая 2023 года № 9-од </w:t>
      </w:r>
    </w:p>
    <w:p w14:paraId="278D18BA" w14:textId="3ABD1212" w:rsidR="008A7303" w:rsidRDefault="00180BAE" w:rsidP="00BA27AC">
      <w:pPr>
        <w:pStyle w:val="af4"/>
        <w:widowControl w:val="0"/>
        <w:spacing w:before="120"/>
        <w:ind w:firstLine="709"/>
        <w:rPr>
          <w:rFonts w:ascii="Times New Roman" w:hAnsi="Times New Roman"/>
          <w:sz w:val="28"/>
          <w:szCs w:val="28"/>
        </w:rPr>
      </w:pPr>
      <w:r w:rsidRPr="00693AC6">
        <w:rPr>
          <w:rFonts w:ascii="Times New Roman" w:hAnsi="Times New Roman"/>
          <w:sz w:val="28"/>
          <w:szCs w:val="28"/>
        </w:rPr>
        <w:t xml:space="preserve">Отчет об исполнении районного бюджета за </w:t>
      </w:r>
      <w:r w:rsidR="00A3449A">
        <w:rPr>
          <w:rFonts w:ascii="Times New Roman" w:hAnsi="Times New Roman"/>
          <w:bCs/>
          <w:sz w:val="28"/>
          <w:szCs w:val="28"/>
        </w:rPr>
        <w:t>9 месяцев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3AC6">
        <w:rPr>
          <w:rFonts w:ascii="Times New Roman" w:hAnsi="Times New Roman"/>
          <w:sz w:val="28"/>
          <w:szCs w:val="28"/>
        </w:rPr>
        <w:t>2023</w:t>
      </w:r>
      <w:r w:rsidR="00770A0B">
        <w:rPr>
          <w:rFonts w:ascii="Times New Roman" w:hAnsi="Times New Roman"/>
          <w:sz w:val="28"/>
          <w:szCs w:val="28"/>
        </w:rPr>
        <w:t xml:space="preserve"> года</w:t>
      </w:r>
      <w:r w:rsidRPr="00693AC6">
        <w:rPr>
          <w:rFonts w:ascii="Times New Roman" w:hAnsi="Times New Roman"/>
          <w:sz w:val="28"/>
          <w:szCs w:val="28"/>
        </w:rPr>
        <w:t xml:space="preserve"> (далее – Отчет</w:t>
      </w:r>
      <w:r w:rsidR="00735C0B">
        <w:rPr>
          <w:rFonts w:ascii="Times New Roman" w:hAnsi="Times New Roman"/>
          <w:sz w:val="28"/>
          <w:szCs w:val="28"/>
        </w:rPr>
        <w:t xml:space="preserve">, отчет </w:t>
      </w:r>
      <w:r w:rsidRPr="00693AC6">
        <w:rPr>
          <w:rFonts w:ascii="Times New Roman" w:hAnsi="Times New Roman"/>
          <w:sz w:val="28"/>
          <w:szCs w:val="28"/>
        </w:rPr>
        <w:t>об исполнении бюджета) представлен</w:t>
      </w:r>
      <w:r w:rsidR="00BA27AC">
        <w:rPr>
          <w:rFonts w:ascii="Times New Roman" w:hAnsi="Times New Roman"/>
          <w:sz w:val="28"/>
          <w:szCs w:val="28"/>
        </w:rPr>
        <w:t xml:space="preserve"> а</w:t>
      </w:r>
      <w:r w:rsidR="00BA27AC" w:rsidRPr="00693AC6">
        <w:rPr>
          <w:rFonts w:ascii="Times New Roman" w:hAnsi="Times New Roman"/>
          <w:sz w:val="28"/>
          <w:szCs w:val="28"/>
        </w:rPr>
        <w:t xml:space="preserve">дминистрацией </w:t>
      </w:r>
      <w:r w:rsidR="00BA27AC">
        <w:rPr>
          <w:rFonts w:ascii="Times New Roman" w:hAnsi="Times New Roman"/>
          <w:sz w:val="28"/>
          <w:szCs w:val="28"/>
        </w:rPr>
        <w:t>Манск</w:t>
      </w:r>
      <w:r w:rsidR="00BA27AC" w:rsidRPr="00693AC6">
        <w:rPr>
          <w:rFonts w:ascii="Times New Roman" w:hAnsi="Times New Roman"/>
          <w:sz w:val="28"/>
          <w:szCs w:val="28"/>
        </w:rPr>
        <w:t>ого района (далее – Администрация района)</w:t>
      </w:r>
      <w:r w:rsidR="00BA27AC">
        <w:rPr>
          <w:rFonts w:ascii="Times New Roman" w:hAnsi="Times New Roman"/>
          <w:sz w:val="28"/>
          <w:szCs w:val="28"/>
        </w:rPr>
        <w:t xml:space="preserve"> в Манский районный Совет депутатов</w:t>
      </w:r>
      <w:r w:rsidR="00BA27AC" w:rsidRPr="00693AC6">
        <w:rPr>
          <w:rFonts w:ascii="Times New Roman" w:hAnsi="Times New Roman"/>
          <w:sz w:val="28"/>
          <w:szCs w:val="28"/>
        </w:rPr>
        <w:t xml:space="preserve"> </w:t>
      </w:r>
      <w:r w:rsidR="00BA27AC">
        <w:rPr>
          <w:rFonts w:ascii="Times New Roman" w:hAnsi="Times New Roman"/>
          <w:sz w:val="28"/>
          <w:szCs w:val="28"/>
        </w:rPr>
        <w:t>25.10.2023</w:t>
      </w:r>
      <w:r w:rsidR="00BA27AC" w:rsidRPr="00FA6F5B">
        <w:rPr>
          <w:rFonts w:ascii="Times New Roman" w:hAnsi="Times New Roman"/>
          <w:sz w:val="28"/>
          <w:szCs w:val="28"/>
        </w:rPr>
        <w:t xml:space="preserve"> года</w:t>
      </w:r>
      <w:r w:rsidR="00BA27AC">
        <w:rPr>
          <w:rFonts w:ascii="Times New Roman" w:hAnsi="Times New Roman"/>
          <w:sz w:val="28"/>
          <w:szCs w:val="28"/>
        </w:rPr>
        <w:t>,</w:t>
      </w:r>
      <w:r w:rsidR="00BA27AC" w:rsidRPr="00693AC6">
        <w:rPr>
          <w:rFonts w:ascii="Times New Roman" w:hAnsi="Times New Roman"/>
          <w:sz w:val="28"/>
          <w:szCs w:val="28"/>
        </w:rPr>
        <w:t xml:space="preserve"> с соблюдением срока, установленного пунктом </w:t>
      </w:r>
      <w:r w:rsidR="00BA27AC" w:rsidRPr="00CA60E0">
        <w:rPr>
          <w:rFonts w:ascii="Times New Roman" w:hAnsi="Times New Roman"/>
          <w:sz w:val="28"/>
          <w:szCs w:val="28"/>
        </w:rPr>
        <w:t xml:space="preserve">12 статьи </w:t>
      </w:r>
      <w:r w:rsidR="00BA27AC">
        <w:rPr>
          <w:rFonts w:ascii="Times New Roman" w:hAnsi="Times New Roman"/>
          <w:sz w:val="28"/>
          <w:szCs w:val="28"/>
        </w:rPr>
        <w:t>6</w:t>
      </w:r>
      <w:r w:rsidR="00BA27AC" w:rsidRPr="00693AC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BA27AC">
        <w:rPr>
          <w:rFonts w:ascii="Times New Roman" w:hAnsi="Times New Roman"/>
          <w:sz w:val="28"/>
          <w:szCs w:val="28"/>
        </w:rPr>
        <w:t>Манск</w:t>
      </w:r>
      <w:r w:rsidR="00BA27AC" w:rsidRPr="00693AC6">
        <w:rPr>
          <w:rFonts w:ascii="Times New Roman" w:hAnsi="Times New Roman"/>
          <w:sz w:val="28"/>
          <w:szCs w:val="28"/>
        </w:rPr>
        <w:t>ом районе</w:t>
      </w:r>
      <w:r w:rsidR="00BA27AC">
        <w:rPr>
          <w:rFonts w:ascii="Times New Roman" w:hAnsi="Times New Roman"/>
          <w:sz w:val="28"/>
          <w:szCs w:val="28"/>
        </w:rPr>
        <w:t xml:space="preserve"> </w:t>
      </w:r>
      <w:r w:rsidR="00BA27AC" w:rsidRPr="00693AC6">
        <w:rPr>
          <w:rFonts w:ascii="Times New Roman" w:hAnsi="Times New Roman"/>
          <w:sz w:val="28"/>
          <w:szCs w:val="28"/>
        </w:rPr>
        <w:t xml:space="preserve">(далее – </w:t>
      </w:r>
      <w:r w:rsidR="00BA27AC">
        <w:rPr>
          <w:rFonts w:ascii="Times New Roman" w:hAnsi="Times New Roman"/>
          <w:sz w:val="28"/>
          <w:szCs w:val="28"/>
        </w:rPr>
        <w:t xml:space="preserve">Положение о </w:t>
      </w:r>
      <w:r w:rsidR="00BA27AC">
        <w:rPr>
          <w:rFonts w:ascii="Times New Roman" w:hAnsi="Times New Roman"/>
          <w:sz w:val="28"/>
          <w:szCs w:val="28"/>
        </w:rPr>
        <w:lastRenderedPageBreak/>
        <w:t>бюджетном процессе</w:t>
      </w:r>
      <w:r w:rsidR="00BA27AC" w:rsidRPr="00693AC6">
        <w:rPr>
          <w:rFonts w:ascii="Times New Roman" w:hAnsi="Times New Roman"/>
          <w:sz w:val="28"/>
          <w:szCs w:val="28"/>
        </w:rPr>
        <w:t>).</w:t>
      </w:r>
      <w:r w:rsidR="00BA27AC" w:rsidRPr="00BA27AC">
        <w:rPr>
          <w:rFonts w:ascii="Times New Roman" w:hAnsi="Times New Roman"/>
          <w:sz w:val="28"/>
          <w:szCs w:val="28"/>
        </w:rPr>
        <w:t xml:space="preserve"> </w:t>
      </w:r>
    </w:p>
    <w:p w14:paraId="4D16165B" w14:textId="68008AF6" w:rsidR="00BA27AC" w:rsidRDefault="00BA27AC" w:rsidP="006D048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и сроки </w:t>
      </w:r>
      <w:r w:rsidR="008A7303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ления Отчета об исполнении бюджета за первый к</w:t>
      </w:r>
      <w:r w:rsidRPr="00693A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артал, полугодие и </w:t>
      </w:r>
      <w:r w:rsidRPr="001D7BB6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93AC6">
        <w:rPr>
          <w:rFonts w:ascii="Times New Roman" w:hAnsi="Times New Roman"/>
          <w:sz w:val="28"/>
          <w:szCs w:val="28"/>
        </w:rPr>
        <w:t xml:space="preserve"> Контрольно-</w:t>
      </w:r>
      <w:r>
        <w:rPr>
          <w:rFonts w:ascii="Times New Roman" w:hAnsi="Times New Roman"/>
          <w:sz w:val="28"/>
          <w:szCs w:val="28"/>
        </w:rPr>
        <w:t>с</w:t>
      </w:r>
      <w:r w:rsidRPr="00693AC6">
        <w:rPr>
          <w:rFonts w:ascii="Times New Roman" w:hAnsi="Times New Roman"/>
          <w:sz w:val="28"/>
          <w:szCs w:val="28"/>
        </w:rPr>
        <w:t>четн</w:t>
      </w:r>
      <w:r>
        <w:rPr>
          <w:rFonts w:ascii="Times New Roman" w:hAnsi="Times New Roman"/>
          <w:sz w:val="28"/>
          <w:szCs w:val="28"/>
        </w:rPr>
        <w:t>ый</w:t>
      </w:r>
      <w:r w:rsidRPr="00693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693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Манск</w:t>
      </w:r>
      <w:r w:rsidRPr="00693AC6">
        <w:rPr>
          <w:rFonts w:ascii="Times New Roman" w:hAnsi="Times New Roman"/>
          <w:sz w:val="28"/>
          <w:szCs w:val="28"/>
        </w:rPr>
        <w:t xml:space="preserve">ого района </w:t>
      </w:r>
      <w:r>
        <w:rPr>
          <w:rFonts w:ascii="Times New Roman" w:hAnsi="Times New Roman"/>
          <w:sz w:val="28"/>
          <w:szCs w:val="28"/>
        </w:rPr>
        <w:t xml:space="preserve">не определен </w:t>
      </w:r>
      <w:r w:rsidRPr="00693AC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93AC6">
        <w:rPr>
          <w:rFonts w:ascii="Times New Roman" w:hAnsi="Times New Roman"/>
          <w:sz w:val="28"/>
          <w:szCs w:val="28"/>
        </w:rPr>
        <w:t xml:space="preserve"> о бюджетном процессе.</w:t>
      </w:r>
    </w:p>
    <w:p w14:paraId="77DFF886" w14:textId="1304954B" w:rsidR="00B37E8B" w:rsidRDefault="00B37E8B" w:rsidP="006D048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 Отчет об исполнении местного бюджета</w:t>
      </w:r>
      <w:r w:rsidR="00352585" w:rsidRPr="00352585">
        <w:t xml:space="preserve"> </w:t>
      </w:r>
      <w:r w:rsidR="00352585" w:rsidRPr="00352585">
        <w:rPr>
          <w:rFonts w:ascii="Times New Roman" w:hAnsi="Times New Roman"/>
          <w:sz w:val="28"/>
          <w:szCs w:val="28"/>
        </w:rPr>
        <w:t>за первый квартал, полугодие и девять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14:paraId="2ABB4622" w14:textId="6C6AA484" w:rsidR="00D92B3F" w:rsidRDefault="00D92B3F" w:rsidP="00D92B3F">
      <w:pPr>
        <w:pStyle w:val="af4"/>
        <w:widowControl w:val="0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</w:t>
      </w:r>
      <w:r w:rsidR="00C217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1D7BB6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1D7BB6">
        <w:rPr>
          <w:rFonts w:ascii="Times New Roman" w:hAnsi="Times New Roman"/>
          <w:sz w:val="28"/>
          <w:szCs w:val="28"/>
        </w:rPr>
        <w:t xml:space="preserve"> об исполнении </w:t>
      </w:r>
      <w:r w:rsidR="00C2170C">
        <w:rPr>
          <w:rFonts w:ascii="Times New Roman" w:hAnsi="Times New Roman"/>
          <w:sz w:val="28"/>
          <w:szCs w:val="28"/>
        </w:rPr>
        <w:t xml:space="preserve">районного </w:t>
      </w:r>
      <w:r w:rsidRPr="001D7BB6">
        <w:rPr>
          <w:rFonts w:ascii="Times New Roman" w:hAnsi="Times New Roman"/>
          <w:sz w:val="28"/>
          <w:szCs w:val="28"/>
        </w:rPr>
        <w:t>бюджета за 9 месяцев 2023 года</w:t>
      </w:r>
      <w:r>
        <w:rPr>
          <w:rFonts w:ascii="Times New Roman" w:hAnsi="Times New Roman"/>
          <w:sz w:val="28"/>
          <w:szCs w:val="28"/>
        </w:rPr>
        <w:t>:</w:t>
      </w:r>
    </w:p>
    <w:p w14:paraId="106AB75B" w14:textId="1E8339A5" w:rsidR="00804E4D" w:rsidRDefault="00D92B3F" w:rsidP="00804E4D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4E4D">
        <w:rPr>
          <w:rFonts w:ascii="Times New Roman" w:hAnsi="Times New Roman"/>
          <w:sz w:val="28"/>
          <w:szCs w:val="28"/>
        </w:rPr>
        <w:t xml:space="preserve">В соответствии с пунктами 7,8 федерального стандарта </w:t>
      </w:r>
      <w:r w:rsidR="001F59EB">
        <w:rPr>
          <w:rFonts w:ascii="Times New Roman" w:hAnsi="Times New Roman"/>
          <w:sz w:val="28"/>
          <w:szCs w:val="28"/>
        </w:rPr>
        <w:t>«Бюджетная информация в бухгалтерской (финансовой) отчетности</w:t>
      </w:r>
      <w:r w:rsidR="004500C0">
        <w:rPr>
          <w:rFonts w:ascii="Times New Roman" w:hAnsi="Times New Roman"/>
          <w:sz w:val="28"/>
          <w:szCs w:val="28"/>
        </w:rPr>
        <w:t>»</w:t>
      </w:r>
      <w:r w:rsidR="001F59EB">
        <w:rPr>
          <w:rFonts w:ascii="Times New Roman" w:hAnsi="Times New Roman"/>
          <w:sz w:val="28"/>
          <w:szCs w:val="28"/>
        </w:rPr>
        <w:t xml:space="preserve"> - с</w:t>
      </w:r>
      <w:r w:rsidR="00804E4D" w:rsidRPr="00D92B3F">
        <w:rPr>
          <w:rFonts w:ascii="Times New Roman" w:hAnsi="Times New Roman"/>
          <w:sz w:val="28"/>
          <w:szCs w:val="28"/>
        </w:rPr>
        <w:t>оставление отчетов, раскрывающих бюджетную информацию, осуществляется по формам и в порядке, предусмотренным инструкциями Министерства финансов Российской Федерации</w:t>
      </w:r>
      <w:r w:rsidR="001F59EB">
        <w:rPr>
          <w:rFonts w:ascii="Times New Roman" w:hAnsi="Times New Roman"/>
          <w:sz w:val="28"/>
          <w:szCs w:val="28"/>
        </w:rPr>
        <w:t>.</w:t>
      </w:r>
      <w:r w:rsidR="00804E4D" w:rsidRPr="00D92B3F">
        <w:rPr>
          <w:rFonts w:ascii="Times New Roman" w:hAnsi="Times New Roman"/>
          <w:sz w:val="28"/>
          <w:szCs w:val="28"/>
        </w:rPr>
        <w:t xml:space="preserve"> </w:t>
      </w:r>
    </w:p>
    <w:p w14:paraId="6A796298" w14:textId="30FD6304" w:rsidR="001D7BB6" w:rsidRPr="001D7BB6" w:rsidRDefault="00D92B3F" w:rsidP="001D7BB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Отчета не соответствует форме, установленной </w:t>
      </w:r>
      <w:r w:rsidR="001D7BB6" w:rsidRPr="001D7BB6">
        <w:rPr>
          <w:rFonts w:ascii="Times New Roman" w:hAnsi="Times New Roman"/>
          <w:sz w:val="28"/>
          <w:szCs w:val="28"/>
        </w:rPr>
        <w:t>Приказ</w:t>
      </w:r>
      <w:r w:rsidR="00804E4D">
        <w:rPr>
          <w:rFonts w:ascii="Times New Roman" w:hAnsi="Times New Roman"/>
          <w:sz w:val="28"/>
          <w:szCs w:val="28"/>
        </w:rPr>
        <w:t>ом</w:t>
      </w:r>
      <w:r w:rsidR="001D7BB6" w:rsidRPr="001D7BB6">
        <w:rPr>
          <w:rFonts w:ascii="Times New Roman" w:hAnsi="Times New Roman"/>
          <w:sz w:val="28"/>
          <w:szCs w:val="28"/>
        </w:rPr>
        <w:t xml:space="preserve"> Минфина России от 28.12.2010 N 191н (ред. от 23.05.2023)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14:paraId="4DC85309" w14:textId="77777777" w:rsidR="001D7BB6" w:rsidRPr="001D7BB6" w:rsidRDefault="001D7BB6" w:rsidP="001D7BB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1D7BB6">
        <w:rPr>
          <w:rFonts w:ascii="Times New Roman" w:hAnsi="Times New Roman"/>
          <w:sz w:val="28"/>
          <w:szCs w:val="28"/>
        </w:rPr>
        <w:t xml:space="preserve">На основании выше указанного приказа отчет об исполнении районного бюджета предоставляется по форме ОКУД 0503117: </w:t>
      </w:r>
    </w:p>
    <w:p w14:paraId="192656BD" w14:textId="77777777" w:rsidR="001D7BB6" w:rsidRPr="001D7BB6" w:rsidRDefault="001D7BB6" w:rsidP="001D7BB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1D7BB6">
        <w:rPr>
          <w:rFonts w:ascii="Times New Roman" w:hAnsi="Times New Roman"/>
          <w:sz w:val="28"/>
          <w:szCs w:val="28"/>
        </w:rPr>
        <w:t>- в графе 6 определяется неисполнение бюджета, то есть разница между утвержденными назначениями и фактически исполненными. Если утвержденных назначений нет или фактическое исполнение их превысило, то графа «Неисполненные назначения» не заполняется (п.134);</w:t>
      </w:r>
    </w:p>
    <w:p w14:paraId="6EDA5BA9" w14:textId="77777777" w:rsidR="001D7BB6" w:rsidRPr="001D7BB6" w:rsidRDefault="001D7BB6" w:rsidP="001D7BB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1D7BB6">
        <w:rPr>
          <w:rFonts w:ascii="Times New Roman" w:hAnsi="Times New Roman"/>
          <w:sz w:val="28"/>
          <w:szCs w:val="28"/>
        </w:rPr>
        <w:t>-  в графе 6 строка 450 не заполняется (п.135);</w:t>
      </w:r>
    </w:p>
    <w:p w14:paraId="5D4EA606" w14:textId="413C55EB" w:rsidR="001D7BB6" w:rsidRDefault="001F59EB" w:rsidP="001D7BB6">
      <w:pPr>
        <w:pStyle w:val="af4"/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D7BB6" w:rsidRPr="001D7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D7BB6" w:rsidRPr="001D7BB6">
        <w:rPr>
          <w:rFonts w:ascii="Times New Roman" w:hAnsi="Times New Roman"/>
          <w:sz w:val="28"/>
          <w:szCs w:val="28"/>
        </w:rPr>
        <w:t>тчет об исполнении бюджета 9 месяцев 2023 года не соответствует периодичности</w:t>
      </w:r>
      <w:r w:rsidR="0037517B">
        <w:rPr>
          <w:rFonts w:ascii="Times New Roman" w:hAnsi="Times New Roman"/>
          <w:sz w:val="28"/>
          <w:szCs w:val="28"/>
        </w:rPr>
        <w:t>,</w:t>
      </w:r>
      <w:r w:rsidR="001D7BB6" w:rsidRPr="001D7BB6">
        <w:rPr>
          <w:rFonts w:ascii="Times New Roman" w:hAnsi="Times New Roman"/>
          <w:sz w:val="28"/>
          <w:szCs w:val="28"/>
        </w:rPr>
        <w:t xml:space="preserve"> указанной в утвержденном Постановлением администрации Манского района от 20.10.2023 № 761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7517B">
        <w:rPr>
          <w:rFonts w:ascii="Times New Roman" w:hAnsi="Times New Roman"/>
          <w:b/>
          <w:bCs/>
          <w:i/>
          <w:iCs/>
          <w:sz w:val="28"/>
          <w:szCs w:val="28"/>
        </w:rPr>
        <w:t>месячная</w:t>
      </w:r>
      <w:r w:rsidR="001D7BB6" w:rsidRPr="0037517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0F2537DA" w14:textId="77777777" w:rsidR="00F3181A" w:rsidRPr="00F13AC9" w:rsidRDefault="00F3181A" w:rsidP="00180BAE">
      <w:pPr>
        <w:pStyle w:val="af4"/>
        <w:widowControl w:val="0"/>
        <w:ind w:firstLine="709"/>
        <w:rPr>
          <w:rFonts w:ascii="Times New Roman" w:hAnsi="Times New Roman"/>
          <w:sz w:val="16"/>
          <w:szCs w:val="16"/>
        </w:rPr>
      </w:pPr>
    </w:p>
    <w:p w14:paraId="77B2E719" w14:textId="78C38014" w:rsidR="005227F2" w:rsidRPr="001E0ABA" w:rsidRDefault="001E0ABA" w:rsidP="00F318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5227F2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Анализ исполнения основных характеристик районного бюджета </w:t>
      </w:r>
      <w:r w:rsidR="002020AE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9 месяцев</w:t>
      </w:r>
      <w:r w:rsidR="005227F2" w:rsidRPr="001E0A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 года.</w:t>
      </w:r>
    </w:p>
    <w:p w14:paraId="3E113EDF" w14:textId="77777777" w:rsidR="005227F2" w:rsidRDefault="005227F2" w:rsidP="00B010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Манского районного Совета депутатов о</w:t>
      </w:r>
      <w:r w:rsidRPr="003A431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F557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F55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5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2F557B">
        <w:rPr>
          <w:rFonts w:ascii="Times New Roman" w:hAnsi="Times New Roman" w:cs="Times New Roman"/>
          <w:sz w:val="28"/>
          <w:szCs w:val="28"/>
        </w:rPr>
        <w:t>р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3A4312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A43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(далее Решение о районном бюджете)</w:t>
      </w:r>
      <w:r w:rsidRPr="003A4312">
        <w:rPr>
          <w:rFonts w:ascii="Times New Roman" w:hAnsi="Times New Roman" w:cs="Times New Roman"/>
          <w:sz w:val="28"/>
          <w:szCs w:val="28"/>
        </w:rPr>
        <w:t xml:space="preserve"> первоначально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>ного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36A5C30F" w14:textId="77777777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</w:t>
      </w:r>
      <w:r w:rsidRPr="004713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730,94</w:t>
      </w:r>
      <w:r w:rsidRPr="00471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31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38EC52" w14:textId="77777777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31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928 603,07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>;</w:t>
      </w:r>
    </w:p>
    <w:p w14:paraId="72CEBF68" w14:textId="77777777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16 872</w:t>
      </w:r>
      <w:r w:rsidRPr="003A43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091ECC6" w14:textId="49649278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EF">
        <w:rPr>
          <w:rFonts w:ascii="Times New Roman" w:hAnsi="Times New Roman" w:cs="Times New Roman"/>
          <w:sz w:val="28"/>
          <w:szCs w:val="28"/>
        </w:rPr>
        <w:t>В соответствии со статьями 217 и 232 Бюджетного кодекса РФ без внесения изменений в Решение о районном бюджете на 2023 год внесены изменения в план.</w:t>
      </w:r>
      <w:r w:rsidR="00FB04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2C65A" w14:textId="77777777" w:rsidR="00EE44BF" w:rsidRDefault="00EE44BF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F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доходы районного бюджета увеличены на 193 157,70 тыс. рублей или на 21,19 %, расходы районного бюджета увеличены на 215 374,95 тыс. рублей или на 23,19 %. </w:t>
      </w:r>
    </w:p>
    <w:p w14:paraId="0671AA8F" w14:textId="04656F12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>ного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31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14:paraId="51A8F302" w14:textId="497A5069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lastRenderedPageBreak/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E2099C">
        <w:rPr>
          <w:rFonts w:ascii="Times New Roman" w:hAnsi="Times New Roman" w:cs="Times New Roman"/>
          <w:sz w:val="28"/>
          <w:szCs w:val="28"/>
        </w:rPr>
        <w:t>1 104 888,64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7F835E" w14:textId="75EBC38A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>- 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 w:rsidR="00E2099C">
        <w:rPr>
          <w:rFonts w:ascii="Times New Roman" w:hAnsi="Times New Roman" w:cs="Times New Roman"/>
          <w:sz w:val="28"/>
          <w:szCs w:val="28"/>
        </w:rPr>
        <w:t>1 143 978,02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DF9FB8" w14:textId="5D171CEB" w:rsidR="005227F2" w:rsidRDefault="005227F2" w:rsidP="0077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12">
        <w:rPr>
          <w:rFonts w:ascii="Times New Roman" w:hAnsi="Times New Roman" w:cs="Times New Roman"/>
          <w:sz w:val="28"/>
          <w:szCs w:val="28"/>
        </w:rPr>
        <w:t xml:space="preserve">- дефицит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3A4312">
        <w:rPr>
          <w:rFonts w:ascii="Times New Roman" w:hAnsi="Times New Roman" w:cs="Times New Roman"/>
          <w:sz w:val="28"/>
          <w:szCs w:val="28"/>
        </w:rPr>
        <w:t xml:space="preserve">ного бюджета в сумме </w:t>
      </w:r>
      <w:r>
        <w:rPr>
          <w:rFonts w:ascii="Times New Roman" w:hAnsi="Times New Roman" w:cs="Times New Roman"/>
          <w:sz w:val="28"/>
          <w:szCs w:val="28"/>
        </w:rPr>
        <w:t>39 </w:t>
      </w:r>
      <w:r w:rsidRPr="003A43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89,38</w:t>
      </w:r>
      <w:r w:rsidRPr="003A4312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остатки целевых средств </w:t>
      </w:r>
      <w:r w:rsidR="009548CF">
        <w:rPr>
          <w:rFonts w:ascii="Times New Roman" w:hAnsi="Times New Roman" w:cs="Times New Roman"/>
          <w:sz w:val="28"/>
          <w:szCs w:val="28"/>
        </w:rPr>
        <w:t>6 737,76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3A4312">
        <w:rPr>
          <w:rFonts w:ascii="Times New Roman" w:hAnsi="Times New Roman" w:cs="Times New Roman"/>
          <w:sz w:val="28"/>
          <w:szCs w:val="28"/>
        </w:rPr>
        <w:t>, что превышает предельное значение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(10%)</w:t>
      </w:r>
      <w:r w:rsidRPr="003A4312">
        <w:rPr>
          <w:rFonts w:ascii="Times New Roman" w:hAnsi="Times New Roman" w:cs="Times New Roman"/>
          <w:sz w:val="28"/>
          <w:szCs w:val="28"/>
        </w:rPr>
        <w:t xml:space="preserve">, установленное статьёй 92.1 Бюджетного кодекса Российской Федерации. </w:t>
      </w:r>
    </w:p>
    <w:p w14:paraId="109123F1" w14:textId="77777777" w:rsidR="00DA1D4C" w:rsidRPr="00605A31" w:rsidRDefault="00DA1D4C" w:rsidP="001136C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районного бюджета в разрезе основных параметров отражено в таблице 1.</w:t>
      </w:r>
      <w:r w:rsidRPr="0060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E58054" w14:textId="348EB38F" w:rsidR="00DA1D4C" w:rsidRDefault="00DA1D4C" w:rsidP="00DA1D4C">
      <w:pPr>
        <w:pStyle w:val="ad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3B1B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E3B1B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CA3E80">
        <w:rPr>
          <w:rFonts w:ascii="Times New Roman" w:hAnsi="Times New Roman" w:cs="Times New Roman"/>
          <w:sz w:val="28"/>
          <w:szCs w:val="28"/>
        </w:rPr>
        <w:t>9</w:t>
      </w:r>
      <w:r w:rsidRPr="008E3B1B">
        <w:rPr>
          <w:rFonts w:ascii="Times New Roman" w:hAnsi="Times New Roman" w:cs="Times New Roman"/>
          <w:sz w:val="28"/>
          <w:szCs w:val="28"/>
        </w:rPr>
        <w:t xml:space="preserve"> </w:t>
      </w:r>
      <w:r w:rsidR="00CA3E8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8E3B1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18B37B5" w14:textId="136F397C" w:rsidR="008970E8" w:rsidRPr="001E0ABA" w:rsidRDefault="008970E8" w:rsidP="008970E8">
      <w:pPr>
        <w:pStyle w:val="ad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E0ABA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6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992"/>
        <w:gridCol w:w="1134"/>
        <w:gridCol w:w="850"/>
        <w:gridCol w:w="1134"/>
        <w:gridCol w:w="1134"/>
        <w:gridCol w:w="1134"/>
      </w:tblGrid>
      <w:tr w:rsidR="002F2EB8" w:rsidRPr="00B646AD" w14:paraId="7C67A70F" w14:textId="77777777" w:rsidTr="00623C9C">
        <w:trPr>
          <w:trHeight w:val="743"/>
          <w:jc w:val="center"/>
        </w:trPr>
        <w:tc>
          <w:tcPr>
            <w:tcW w:w="1413" w:type="dxa"/>
            <w:vAlign w:val="center"/>
          </w:tcPr>
          <w:p w14:paraId="2E84EE30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50320D0A" w14:textId="77777777" w:rsidR="00BD0C8C" w:rsidRDefault="003C4944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D0C8C" w:rsidRP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сполнено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</w:t>
            </w:r>
            <w:r w:rsidR="008253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месяцев</w:t>
            </w:r>
            <w:r w:rsidR="00BD0C8C" w:rsidRPr="00BD0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 w:rsidR="002F2E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</w:t>
            </w:r>
          </w:p>
          <w:p w14:paraId="4473BF07" w14:textId="46447658" w:rsidR="00623C9C" w:rsidRPr="00BD0C8C" w:rsidRDefault="00623C9C" w:rsidP="002F2EB8">
            <w:pPr>
              <w:pStyle w:val="ad"/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26C18C51" w14:textId="77777777" w:rsidR="00BD0C8C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Первоначальный бюджет (ред. от 2</w:t>
            </w:r>
            <w:r w:rsidR="005010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.12.2022)</w:t>
            </w:r>
          </w:p>
          <w:p w14:paraId="3CB26973" w14:textId="135F9028" w:rsidR="00623C9C" w:rsidRPr="00B646AD" w:rsidRDefault="00623C9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C83D9E1" w14:textId="77777777" w:rsidR="00BD0C8C" w:rsidRDefault="00BD0C8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Уточненные бюджетные назначения на 01.</w:t>
            </w:r>
            <w:r w:rsidR="008253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14:paraId="23843B98" w14:textId="794A7DA7" w:rsidR="00623C9C" w:rsidRPr="00B646AD" w:rsidRDefault="00623C9C" w:rsidP="00BD0C8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81DC18E" w14:textId="77777777" w:rsidR="00BD0C8C" w:rsidRDefault="002F2EB8" w:rsidP="00BD0C8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</w:t>
            </w:r>
            <w:r w:rsidR="00BD0C8C" w:rsidRPr="00B646AD">
              <w:rPr>
                <w:rFonts w:ascii="Times New Roman" w:hAnsi="Times New Roman" w:cs="Times New Roman"/>
                <w:sz w:val="16"/>
                <w:szCs w:val="16"/>
              </w:rPr>
              <w:t>бюджета от ред. 22.12.2022</w:t>
            </w:r>
          </w:p>
          <w:p w14:paraId="22EEEF64" w14:textId="48971AAF" w:rsidR="00623C9C" w:rsidRPr="00B646AD" w:rsidRDefault="00623C9C" w:rsidP="00BD0C8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43629982" w14:textId="4376405F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Темп роста,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38CABB9C" w14:textId="77777777" w:rsidR="00BD0C8C" w:rsidRDefault="00BD0C8C" w:rsidP="00BD0C8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за </w:t>
            </w:r>
            <w:r w:rsidR="00784434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 2023 года</w:t>
            </w:r>
          </w:p>
          <w:p w14:paraId="38A7E353" w14:textId="548C2B02" w:rsidR="00623C9C" w:rsidRPr="00B646AD" w:rsidRDefault="00623C9C" w:rsidP="00BD0C8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DB64A9F" w14:textId="15E68EDF" w:rsidR="00BD0C8C" w:rsidRPr="00B646AD" w:rsidRDefault="00BD0C8C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% исполнения к уточненным бюджетным назначениям</w:t>
            </w:r>
          </w:p>
        </w:tc>
        <w:tc>
          <w:tcPr>
            <w:tcW w:w="1134" w:type="dxa"/>
            <w:vAlign w:val="center"/>
          </w:tcPr>
          <w:p w14:paraId="57C4218B" w14:textId="12415B27" w:rsidR="00BD0C8C" w:rsidRDefault="002F2EB8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исполнения 2023 года от аналогичного периода 2022г </w:t>
            </w:r>
          </w:p>
          <w:p w14:paraId="1BC8AB7D" w14:textId="1A47A737" w:rsidR="00623C9C" w:rsidRPr="00B646AD" w:rsidRDefault="00623C9C" w:rsidP="00BD0C8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9C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F2EB8" w:rsidRPr="00B646AD" w14:paraId="5926534D" w14:textId="77777777" w:rsidTr="00623C9C">
        <w:trPr>
          <w:trHeight w:val="168"/>
          <w:jc w:val="center"/>
        </w:trPr>
        <w:tc>
          <w:tcPr>
            <w:tcW w:w="1413" w:type="dxa"/>
          </w:tcPr>
          <w:p w14:paraId="2F80E3AF" w14:textId="77777777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14:paraId="35F04697" w14:textId="7E24A071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14:paraId="7EAB8683" w14:textId="5B54E228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15545CE8" w14:textId="3AD3A013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607CF9EF" w14:textId="08172BE5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5=4-3</w:t>
            </w:r>
          </w:p>
        </w:tc>
        <w:tc>
          <w:tcPr>
            <w:tcW w:w="850" w:type="dxa"/>
          </w:tcPr>
          <w:p w14:paraId="358D34DE" w14:textId="5EB5302E" w:rsidR="00BD0C8C" w:rsidRPr="00623C9C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6=4/</w:t>
            </w:r>
            <w:r w:rsidR="002F2EB8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3</w:t>
            </w:r>
            <w:r w:rsidR="001D3DF4">
              <w:rPr>
                <w:rFonts w:ascii="Times New Roman" w:hAnsi="Times New Roman" w:cs="Times New Roman"/>
                <w:iCs/>
                <w:sz w:val="14"/>
                <w:szCs w:val="14"/>
              </w:rPr>
              <w:t>*</w:t>
            </w: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14:paraId="053209D6" w14:textId="6995E9B1" w:rsidR="00BD0C8C" w:rsidRPr="00623C9C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14:paraId="276E1E0D" w14:textId="3A8F440C" w:rsidR="00BD0C8C" w:rsidRPr="00623C9C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8</w:t>
            </w:r>
            <w:r w:rsidR="00BD0C8C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=</w:t>
            </w: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  <w:r w:rsidR="00BD0C8C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/</w:t>
            </w: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4</w:t>
            </w:r>
            <w:r w:rsidR="00BD0C8C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*100</w:t>
            </w:r>
          </w:p>
        </w:tc>
        <w:tc>
          <w:tcPr>
            <w:tcW w:w="1134" w:type="dxa"/>
          </w:tcPr>
          <w:p w14:paraId="6BAFFA68" w14:textId="4D1997B8" w:rsidR="00BD0C8C" w:rsidRPr="00623C9C" w:rsidRDefault="002F2EB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9</w:t>
            </w:r>
            <w:r w:rsidR="00BD0C8C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=</w:t>
            </w: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7</w:t>
            </w:r>
            <w:r w:rsidR="00BD0C8C"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-</w:t>
            </w:r>
            <w:r w:rsidRPr="00623C9C">
              <w:rPr>
                <w:rFonts w:ascii="Times New Roman" w:hAnsi="Times New Roman" w:cs="Times New Roman"/>
                <w:iCs/>
                <w:sz w:val="14"/>
                <w:szCs w:val="14"/>
              </w:rPr>
              <w:t>2</w:t>
            </w:r>
          </w:p>
        </w:tc>
      </w:tr>
      <w:tr w:rsidR="002F2EB8" w:rsidRPr="00B646AD" w14:paraId="1872B6A3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2E56A3FD" w14:textId="77777777" w:rsidR="00BD0C8C" w:rsidRPr="001A4195" w:rsidRDefault="00BD0C8C" w:rsidP="00BD0C8C">
            <w:pPr>
              <w:pStyle w:val="ad"/>
              <w:ind w:left="0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417" w:type="dxa"/>
            <w:vAlign w:val="center"/>
          </w:tcPr>
          <w:p w14:paraId="3095FC31" w14:textId="78AD68B9" w:rsidR="00BD0C8C" w:rsidRPr="00B646AD" w:rsidRDefault="00256B06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673 197,86</w:t>
            </w:r>
          </w:p>
        </w:tc>
        <w:tc>
          <w:tcPr>
            <w:tcW w:w="993" w:type="dxa"/>
            <w:vAlign w:val="center"/>
          </w:tcPr>
          <w:p w14:paraId="4CDDF3C8" w14:textId="5DD0DC08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911 730,94</w:t>
            </w:r>
          </w:p>
        </w:tc>
        <w:tc>
          <w:tcPr>
            <w:tcW w:w="992" w:type="dxa"/>
            <w:vAlign w:val="center"/>
          </w:tcPr>
          <w:p w14:paraId="79DE1572" w14:textId="7F739BD5" w:rsidR="00BD0C8C" w:rsidRPr="00B646AD" w:rsidRDefault="0032147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1 104 888,64</w:t>
            </w:r>
          </w:p>
        </w:tc>
        <w:tc>
          <w:tcPr>
            <w:tcW w:w="1134" w:type="dxa"/>
            <w:vAlign w:val="center"/>
          </w:tcPr>
          <w:p w14:paraId="57E9B5CB" w14:textId="1A9D7BB5" w:rsidR="00BD0C8C" w:rsidRPr="00B646AD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193 157,70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FFE7E" w14:textId="120F18E9" w:rsidR="00BD0C8C" w:rsidRPr="00B646AD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</w:t>
            </w:r>
            <w:r w:rsidR="008E30F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30823" w14:textId="23266FA0" w:rsidR="00BD0C8C" w:rsidRPr="00B646AD" w:rsidRDefault="00DA2C97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757 072,5</w:t>
            </w:r>
            <w:r w:rsidR="00B91A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2863118" w14:textId="1495191B" w:rsidR="00BD0C8C" w:rsidRPr="00B646AD" w:rsidRDefault="00B91A5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BCA74" w14:textId="2C7B35FF" w:rsidR="00BD0C8C" w:rsidRPr="00B646AD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4D5F2C">
              <w:rPr>
                <w:rFonts w:ascii="Times New Roman" w:hAnsi="Times New Roman" w:cs="Times New Roman"/>
                <w:sz w:val="16"/>
                <w:szCs w:val="16"/>
              </w:rPr>
              <w:t>83 874,67</w:t>
            </w:r>
          </w:p>
        </w:tc>
      </w:tr>
      <w:tr w:rsidR="00C62629" w:rsidRPr="00B646AD" w14:paraId="7C12DBE0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1A55A3A4" w14:textId="2BC77460" w:rsidR="00C62629" w:rsidRPr="00C62629" w:rsidRDefault="00C62629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14:paraId="62739115" w14:textId="0C28A84D" w:rsidR="00C62629" w:rsidRPr="00C62629" w:rsidRDefault="00256B06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64 358,88</w:t>
            </w:r>
          </w:p>
        </w:tc>
        <w:tc>
          <w:tcPr>
            <w:tcW w:w="993" w:type="dxa"/>
            <w:vAlign w:val="center"/>
          </w:tcPr>
          <w:p w14:paraId="0691CFEA" w14:textId="62C4E7AC" w:rsidR="00C62629" w:rsidRPr="00C62629" w:rsidRDefault="0050100A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94 893,36</w:t>
            </w:r>
          </w:p>
        </w:tc>
        <w:tc>
          <w:tcPr>
            <w:tcW w:w="992" w:type="dxa"/>
            <w:vAlign w:val="center"/>
          </w:tcPr>
          <w:p w14:paraId="22E1EC19" w14:textId="5EE9D887" w:rsidR="00C62629" w:rsidRPr="00C62629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95 </w:t>
            </w:r>
            <w:r w:rsidR="005010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,1</w:t>
            </w:r>
            <w:r w:rsidR="005010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502B3560" w14:textId="2522A819" w:rsidR="00C62629" w:rsidRPr="00C62629" w:rsidRDefault="0050100A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253,77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B89DB" w14:textId="6E703368" w:rsidR="00C62629" w:rsidRPr="00C62629" w:rsidRDefault="005A791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</w:t>
            </w:r>
            <w:r w:rsidR="008E30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45233" w14:textId="12F700EA" w:rsidR="00C62629" w:rsidRPr="00C62629" w:rsidRDefault="00DA2C97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68 738,</w:t>
            </w:r>
            <w:r w:rsidR="00B91A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1134" w:type="dxa"/>
            <w:vAlign w:val="center"/>
          </w:tcPr>
          <w:p w14:paraId="63625ED8" w14:textId="28EADC16" w:rsidR="00C62629" w:rsidRPr="00C62629" w:rsidRDefault="00B91A5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D6906" w14:textId="1809EAB4" w:rsidR="00C62629" w:rsidRPr="00C62629" w:rsidRDefault="0002738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 w:rsidR="004D5F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4 379,81</w:t>
            </w:r>
          </w:p>
        </w:tc>
      </w:tr>
      <w:tr w:rsidR="00C62629" w:rsidRPr="00B646AD" w14:paraId="1728BFAE" w14:textId="77777777" w:rsidTr="00623C9C">
        <w:trPr>
          <w:trHeight w:val="429"/>
          <w:jc w:val="center"/>
        </w:trPr>
        <w:tc>
          <w:tcPr>
            <w:tcW w:w="1413" w:type="dxa"/>
            <w:vAlign w:val="center"/>
          </w:tcPr>
          <w:p w14:paraId="63565256" w14:textId="14DA3DFF" w:rsidR="00C62629" w:rsidRPr="00C62629" w:rsidRDefault="00C62629" w:rsidP="00BD0C8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6262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14:paraId="01A18BF5" w14:textId="59D2DD18" w:rsidR="00C62629" w:rsidRPr="00C62629" w:rsidRDefault="00256B06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608 838,98</w:t>
            </w:r>
          </w:p>
        </w:tc>
        <w:tc>
          <w:tcPr>
            <w:tcW w:w="993" w:type="dxa"/>
            <w:vAlign w:val="center"/>
          </w:tcPr>
          <w:p w14:paraId="2D82D9E5" w14:textId="1B910931" w:rsidR="00C62629" w:rsidRPr="00C62629" w:rsidRDefault="0050100A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816 837,58</w:t>
            </w:r>
          </w:p>
        </w:tc>
        <w:tc>
          <w:tcPr>
            <w:tcW w:w="992" w:type="dxa"/>
            <w:vAlign w:val="center"/>
          </w:tcPr>
          <w:p w14:paraId="0FEE0042" w14:textId="6CEF86C6" w:rsidR="00C62629" w:rsidRPr="00C62629" w:rsidRDefault="0032147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1 009 741,51</w:t>
            </w:r>
          </w:p>
        </w:tc>
        <w:tc>
          <w:tcPr>
            <w:tcW w:w="1134" w:type="dxa"/>
            <w:vAlign w:val="center"/>
          </w:tcPr>
          <w:p w14:paraId="388CAFB1" w14:textId="63328EF8" w:rsidR="00C62629" w:rsidRPr="00C62629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192 903,93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3CF4FB" w14:textId="33A3BBD7" w:rsidR="00C62629" w:rsidRPr="00C62629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123,6</w:t>
            </w:r>
            <w:r w:rsidR="008E30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EA8C" w14:textId="550A11FB" w:rsidR="00C62629" w:rsidRPr="00C62629" w:rsidRDefault="00DA2C97" w:rsidP="00BD0C8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688 333,8</w:t>
            </w:r>
            <w:r w:rsidR="00B91A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76C8BA86" w14:textId="12759D3E" w:rsidR="00C62629" w:rsidRPr="00C62629" w:rsidRDefault="00B91A58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89354" w14:textId="74602874" w:rsidR="00C62629" w:rsidRPr="00C62629" w:rsidRDefault="00027383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+ </w:t>
            </w:r>
            <w:r w:rsidR="006C209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79 494,86</w:t>
            </w:r>
          </w:p>
        </w:tc>
      </w:tr>
      <w:tr w:rsidR="002F2EB8" w:rsidRPr="00B646AD" w14:paraId="39C6AAD1" w14:textId="77777777" w:rsidTr="00623C9C">
        <w:trPr>
          <w:trHeight w:val="382"/>
          <w:jc w:val="center"/>
        </w:trPr>
        <w:tc>
          <w:tcPr>
            <w:tcW w:w="1413" w:type="dxa"/>
            <w:vAlign w:val="center"/>
          </w:tcPr>
          <w:p w14:paraId="03D538DA" w14:textId="77777777" w:rsidR="00BD0C8C" w:rsidRPr="001A4195" w:rsidRDefault="00BD0C8C" w:rsidP="00BD0C8C">
            <w:pPr>
              <w:pStyle w:val="ad"/>
              <w:ind w:left="0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419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vAlign w:val="center"/>
          </w:tcPr>
          <w:p w14:paraId="5661E4CF" w14:textId="698AD42F" w:rsidR="00BD0C8C" w:rsidRPr="00B646AD" w:rsidRDefault="00256B06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669 446,24</w:t>
            </w:r>
          </w:p>
        </w:tc>
        <w:tc>
          <w:tcPr>
            <w:tcW w:w="993" w:type="dxa"/>
            <w:vAlign w:val="center"/>
          </w:tcPr>
          <w:p w14:paraId="25F2A810" w14:textId="04F8C31D" w:rsidR="00BD0C8C" w:rsidRPr="00B646AD" w:rsidRDefault="00BD0C8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928 603,07</w:t>
            </w:r>
          </w:p>
        </w:tc>
        <w:tc>
          <w:tcPr>
            <w:tcW w:w="992" w:type="dxa"/>
            <w:vAlign w:val="center"/>
          </w:tcPr>
          <w:p w14:paraId="69262F5F" w14:textId="25602A4F" w:rsidR="00BD0C8C" w:rsidRPr="00B646AD" w:rsidRDefault="0032147C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1 143 978,02</w:t>
            </w:r>
          </w:p>
        </w:tc>
        <w:tc>
          <w:tcPr>
            <w:tcW w:w="1134" w:type="dxa"/>
            <w:vAlign w:val="center"/>
          </w:tcPr>
          <w:p w14:paraId="78F44D3D" w14:textId="4BE137B3" w:rsidR="00BD0C8C" w:rsidRPr="00B646AD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215 374,95</w:t>
            </w:r>
          </w:p>
        </w:tc>
        <w:tc>
          <w:tcPr>
            <w:tcW w:w="850" w:type="dxa"/>
            <w:vAlign w:val="center"/>
          </w:tcPr>
          <w:p w14:paraId="4F44156B" w14:textId="05C2957A" w:rsidR="00BD0C8C" w:rsidRPr="00B646AD" w:rsidRDefault="002315D7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</w:t>
            </w:r>
            <w:r w:rsidR="008E30F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14:paraId="01F6983F" w14:textId="216AA68F" w:rsidR="00BD0C8C" w:rsidRPr="00B646AD" w:rsidRDefault="00DA2C97" w:rsidP="00BD0C8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734 814,</w:t>
            </w:r>
            <w:r w:rsidR="00B91A5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14:paraId="3AA00481" w14:textId="13849019" w:rsidR="00BD0C8C" w:rsidRPr="00B646AD" w:rsidRDefault="00B91A58" w:rsidP="00837C03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64,23</w:t>
            </w:r>
          </w:p>
        </w:tc>
        <w:tc>
          <w:tcPr>
            <w:tcW w:w="1134" w:type="dxa"/>
            <w:vAlign w:val="center"/>
          </w:tcPr>
          <w:p w14:paraId="6C3B4B5A" w14:textId="3869DE73" w:rsidR="00BD0C8C" w:rsidRPr="00B646AD" w:rsidRDefault="00C62629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6C2096">
              <w:rPr>
                <w:rFonts w:ascii="Times New Roman" w:hAnsi="Times New Roman" w:cs="Times New Roman"/>
                <w:sz w:val="16"/>
                <w:szCs w:val="16"/>
              </w:rPr>
              <w:t>65 367,85</w:t>
            </w:r>
          </w:p>
        </w:tc>
      </w:tr>
      <w:tr w:rsidR="002F2EB8" w:rsidRPr="00B646AD" w14:paraId="60C01BAB" w14:textId="77777777" w:rsidTr="00623C9C">
        <w:trPr>
          <w:trHeight w:val="387"/>
          <w:jc w:val="center"/>
        </w:trPr>
        <w:tc>
          <w:tcPr>
            <w:tcW w:w="1413" w:type="dxa"/>
            <w:vAlign w:val="center"/>
          </w:tcPr>
          <w:p w14:paraId="1593ECB8" w14:textId="77777777" w:rsidR="00BD0C8C" w:rsidRPr="00B646AD" w:rsidRDefault="00BD0C8C" w:rsidP="00BD0C8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 xml:space="preserve">Дефицит (-), </w:t>
            </w:r>
          </w:p>
          <w:p w14:paraId="66ED0BAF" w14:textId="77777777" w:rsidR="00BD0C8C" w:rsidRPr="00B646AD" w:rsidRDefault="00BD0C8C" w:rsidP="00BD0C8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профицит (+)</w:t>
            </w:r>
          </w:p>
        </w:tc>
        <w:tc>
          <w:tcPr>
            <w:tcW w:w="1417" w:type="dxa"/>
            <w:vAlign w:val="center"/>
          </w:tcPr>
          <w:p w14:paraId="321FEE9B" w14:textId="1482B6CA" w:rsidR="00BD0C8C" w:rsidRPr="00B646AD" w:rsidRDefault="001136CA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256B06">
              <w:rPr>
                <w:rFonts w:ascii="Times New Roman" w:hAnsi="Times New Roman" w:cs="Times New Roman"/>
                <w:sz w:val="16"/>
                <w:szCs w:val="16"/>
              </w:rPr>
              <w:t>3 751,62</w:t>
            </w:r>
          </w:p>
        </w:tc>
        <w:tc>
          <w:tcPr>
            <w:tcW w:w="993" w:type="dxa"/>
            <w:vAlign w:val="center"/>
          </w:tcPr>
          <w:p w14:paraId="2EE6254C" w14:textId="0493B8A9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- 16 872,13</w:t>
            </w:r>
          </w:p>
        </w:tc>
        <w:tc>
          <w:tcPr>
            <w:tcW w:w="992" w:type="dxa"/>
            <w:vAlign w:val="center"/>
          </w:tcPr>
          <w:p w14:paraId="4E319D97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- 39 089,38</w:t>
            </w:r>
          </w:p>
        </w:tc>
        <w:tc>
          <w:tcPr>
            <w:tcW w:w="1134" w:type="dxa"/>
            <w:vAlign w:val="center"/>
          </w:tcPr>
          <w:p w14:paraId="6077808C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- 22 217,25</w:t>
            </w:r>
          </w:p>
        </w:tc>
        <w:tc>
          <w:tcPr>
            <w:tcW w:w="850" w:type="dxa"/>
            <w:vAlign w:val="center"/>
          </w:tcPr>
          <w:p w14:paraId="638B5AC4" w14:textId="77777777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7425FE39" w14:textId="5F98C1E2" w:rsidR="00BD0C8C" w:rsidRPr="00B646AD" w:rsidRDefault="00B91A58" w:rsidP="00BD0C8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+22 258,43</w:t>
            </w:r>
          </w:p>
        </w:tc>
        <w:tc>
          <w:tcPr>
            <w:tcW w:w="1134" w:type="dxa"/>
            <w:vAlign w:val="center"/>
          </w:tcPr>
          <w:p w14:paraId="64071C44" w14:textId="1EF62250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14:paraId="7096B58F" w14:textId="27D9A7CD" w:rsidR="00BD0C8C" w:rsidRPr="00B646AD" w:rsidRDefault="00BD0C8C" w:rsidP="00BD0C8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6A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44F25E8A" w14:textId="6DFF0609" w:rsidR="00DA1D4C" w:rsidRDefault="00DA1D4C" w:rsidP="00DA1D4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29C1F673" w14:textId="41BD7964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при планируемом на 2023 год дефиците районного бюджета в размере 16 872,13 тыс. руб., основные показатели районного бюджета за 9 месяцев 2023 года исполнены с профицитом в сумме 22 258,43 тыс. руб.</w:t>
      </w:r>
    </w:p>
    <w:p w14:paraId="51CDF2EC" w14:textId="5487C8AD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анализируемого периода районный бюджет скорректирован. </w:t>
      </w:r>
    </w:p>
    <w:p w14:paraId="64ED3A13" w14:textId="127F69E9" w:rsidR="00623C9C" w:rsidRPr="00623C9C" w:rsidRDefault="00623C9C" w:rsidP="00623C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районн</w:t>
      </w:r>
      <w:r w:rsidR="006942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представлены в диаграмме.</w:t>
      </w:r>
    </w:p>
    <w:p w14:paraId="7167C687" w14:textId="77777777" w:rsidR="00275A99" w:rsidRPr="00275A99" w:rsidRDefault="00275A99" w:rsidP="00275A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5A99">
        <w:rPr>
          <w:rFonts w:ascii="Times New Roman" w:hAnsi="Times New Roman" w:cs="Times New Roman"/>
          <w:sz w:val="28"/>
          <w:szCs w:val="28"/>
        </w:rPr>
        <w:t>диаграмма 1</w:t>
      </w:r>
    </w:p>
    <w:p w14:paraId="353827E6" w14:textId="77777777" w:rsidR="00275A99" w:rsidRPr="00275A99" w:rsidRDefault="00275A99" w:rsidP="0027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70E02D" wp14:editId="52B01814">
            <wp:extent cx="5652770" cy="2472856"/>
            <wp:effectExtent l="0" t="0" r="5080" b="3810"/>
            <wp:docPr id="13984052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5F69F6" w14:textId="77777777" w:rsidR="00275A99" w:rsidRPr="00275A99" w:rsidRDefault="00275A99" w:rsidP="00275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312E7" w14:textId="0279BD8F" w:rsidR="00E84E87" w:rsidRPr="00E84E87" w:rsidRDefault="00E84E87" w:rsidP="00E013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внесенных изменений доходная часть районного бюджета за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увеличилась на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193 157,7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от утвержденного показателя (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911 730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или на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3D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а расходная часть увеличилась на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относительно утвержденного показателя (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и составила 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740DC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7308FEC2" w14:textId="3A645838" w:rsidR="00E84E87" w:rsidRPr="00E84E87" w:rsidRDefault="00E84E87" w:rsidP="00E84E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Решении о районном бюджете были дополнительно предусмотрены поступления:</w:t>
      </w:r>
    </w:p>
    <w:p w14:paraId="3B224652" w14:textId="6C750600" w:rsidR="00E84E87" w:rsidRPr="00E84E87" w:rsidRDefault="00C544EC" w:rsidP="00A208A7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дотаций, 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субвенций от других бюджетов бюджетной системы Российской Федерации в размере 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208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08A7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4C40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2CF09CB8" w14:textId="529856A5" w:rsidR="00E84E87" w:rsidRPr="00557EAA" w:rsidRDefault="00E84E87" w:rsidP="00A208A7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в размере 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97 787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5516B0A3" w14:textId="77777777" w:rsidR="00617752" w:rsidRPr="00E84E87" w:rsidRDefault="00617752" w:rsidP="00A208A7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безвозмездных поступлений 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25B90C06" w14:textId="2D058057" w:rsidR="00E84E87" w:rsidRPr="00E84E87" w:rsidRDefault="00617752" w:rsidP="00A208A7">
      <w:pPr>
        <w:numPr>
          <w:ilvl w:val="0"/>
          <w:numId w:val="37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штрафов, санкций, возмещений ущерба</w:t>
      </w:r>
      <w:r w:rsidR="00557EAA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доходов от оказания платных услуг и компенсации затрат государства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7EAA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EAA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70EF91A" w14:textId="4719541F" w:rsidR="00E84E87" w:rsidRPr="00E84E87" w:rsidRDefault="00E84E87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доходы районного бюджета уменьшены на сумму возврата остатков субсидий, субвенций 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межбюджетных трансфертов, имеющих целевое назначение, 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прошлых лет в размере 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EC" w:rsidRPr="00557E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руб.</w:t>
      </w:r>
    </w:p>
    <w:p w14:paraId="71662222" w14:textId="48C31C1F" w:rsidR="00A37376" w:rsidRDefault="00E84E87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без уточнения Решения о районном бюджете на основании уведомлений от</w:t>
      </w:r>
      <w:r w:rsidRPr="00E8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40DC7"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740DC7"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376" w:rsidRP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7376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7376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37376"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7376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75/</w:t>
      </w:r>
      <w:r w:rsidR="00A37376"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пунктом 3 статьи 217 Бюджетного кодекса показатель доходной части районного бюджета был увеличен на сумму 1</w:t>
      </w:r>
      <w:r w:rsidR="00910579"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08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08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предназначенной для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4827D4" w14:textId="5ACB4977" w:rsidR="00E84E87" w:rsidRDefault="00A37376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4E87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427F15" w14:textId="6AD624AA" w:rsidR="00A37376" w:rsidRDefault="00A37376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76AB6BCA" w14:textId="02A7D327" w:rsidR="00E84E87" w:rsidRPr="00910579" w:rsidRDefault="00910579" w:rsidP="00A208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8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0579">
        <w:t xml:space="preserve"> </w:t>
      </w:r>
      <w:r w:rsidRPr="00910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районного бюджета уменьшены на сумму 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размере 4</w:t>
      </w:r>
      <w:r w:rsidR="00A37376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A37376" w:rsidRPr="00E84E8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2121B1CC" w14:textId="0466CBF7" w:rsidR="00DA1D4C" w:rsidRPr="00BB3DD8" w:rsidRDefault="00DA1D4C" w:rsidP="00A208A7">
      <w:pPr>
        <w:pStyle w:val="ad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3DD8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B3DD8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982CB3">
        <w:rPr>
          <w:rFonts w:ascii="Times New Roman" w:hAnsi="Times New Roman" w:cs="Times New Roman"/>
          <w:sz w:val="28"/>
          <w:szCs w:val="28"/>
        </w:rPr>
        <w:t>9 месяцев</w:t>
      </w:r>
      <w:r w:rsidRPr="00BB3DD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B3DD8">
        <w:rPr>
          <w:rFonts w:ascii="Times New Roman" w:hAnsi="Times New Roman" w:cs="Times New Roman"/>
          <w:sz w:val="28"/>
          <w:szCs w:val="28"/>
        </w:rPr>
        <w:t xml:space="preserve"> года составило:</w:t>
      </w:r>
    </w:p>
    <w:p w14:paraId="24AE9489" w14:textId="19DFBFDF" w:rsidR="00DA1D4C" w:rsidRPr="002332E7" w:rsidRDefault="00DA1D4C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 xml:space="preserve">- по доходам в сумме </w:t>
      </w:r>
      <w:r w:rsidR="00982CB3">
        <w:rPr>
          <w:rFonts w:ascii="Times New Roman" w:hAnsi="Times New Roman" w:cs="Times New Roman"/>
          <w:sz w:val="28"/>
          <w:szCs w:val="28"/>
        </w:rPr>
        <w:t>757 072,53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E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82CB3">
        <w:rPr>
          <w:rFonts w:ascii="Times New Roman" w:hAnsi="Times New Roman" w:cs="Times New Roman"/>
          <w:sz w:val="28"/>
          <w:szCs w:val="28"/>
        </w:rPr>
        <w:t xml:space="preserve">68,52 </w:t>
      </w:r>
      <w:r w:rsidRPr="002332E7">
        <w:rPr>
          <w:rFonts w:ascii="Times New Roman" w:hAnsi="Times New Roman" w:cs="Times New Roman"/>
          <w:sz w:val="28"/>
          <w:szCs w:val="28"/>
        </w:rPr>
        <w:t>% к уточненным бюджетным назначениям (далее – план года);</w:t>
      </w:r>
    </w:p>
    <w:p w14:paraId="588512CD" w14:textId="55707171" w:rsidR="00DA1D4C" w:rsidRPr="002332E7" w:rsidRDefault="00DA1D4C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32E7">
        <w:rPr>
          <w:rFonts w:ascii="Times New Roman" w:hAnsi="Times New Roman" w:cs="Times New Roman"/>
          <w:sz w:val="28"/>
          <w:szCs w:val="28"/>
        </w:rPr>
        <w:t xml:space="preserve">- по расходам в сумме </w:t>
      </w:r>
      <w:r w:rsidR="00982CB3">
        <w:rPr>
          <w:rFonts w:ascii="Times New Roman" w:hAnsi="Times New Roman" w:cs="Times New Roman"/>
          <w:sz w:val="28"/>
          <w:szCs w:val="28"/>
        </w:rPr>
        <w:t>734 814,09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2E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82CB3">
        <w:rPr>
          <w:rFonts w:ascii="Times New Roman" w:hAnsi="Times New Roman" w:cs="Times New Roman"/>
          <w:sz w:val="28"/>
          <w:szCs w:val="28"/>
        </w:rPr>
        <w:t xml:space="preserve">64,23 </w:t>
      </w:r>
      <w:r w:rsidRPr="002332E7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042F23CF" w14:textId="54DA8CEF" w:rsidR="00DA1D4C" w:rsidRDefault="00DA1D4C" w:rsidP="00776481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2332E7">
        <w:rPr>
          <w:rFonts w:ascii="Times New Roman" w:hAnsi="Times New Roman" w:cs="Times New Roman"/>
          <w:sz w:val="28"/>
          <w:szCs w:val="28"/>
        </w:rPr>
        <w:t xml:space="preserve">фицит в сумме </w:t>
      </w:r>
      <w:r w:rsidR="00982CB3">
        <w:rPr>
          <w:rFonts w:ascii="Times New Roman" w:hAnsi="Times New Roman" w:cs="Times New Roman"/>
          <w:sz w:val="28"/>
          <w:szCs w:val="28"/>
        </w:rPr>
        <w:t>22 258,43</w:t>
      </w:r>
      <w:r w:rsidRPr="002332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32C54F" w14:textId="2DD22B83" w:rsidR="00027383" w:rsidRDefault="00982CB3" w:rsidP="007764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027383" w:rsidRPr="00027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в районный бюджет поступило доходов на </w:t>
      </w:r>
      <w:r w:rsidR="00B80474">
        <w:rPr>
          <w:rFonts w:ascii="Times New Roman" w:eastAsia="Times New Roman" w:hAnsi="Times New Roman" w:cs="Times New Roman"/>
          <w:sz w:val="28"/>
          <w:szCs w:val="28"/>
          <w:lang w:eastAsia="ru-RU"/>
        </w:rPr>
        <w:t>83 874,67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736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по сравнению с аналогичным периодом 2022 года. Поступления от налоговых и неналоговых доходов </w:t>
      </w:r>
      <w:r w:rsid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в отчетном периоде на сумму </w:t>
      </w:r>
      <w:r w:rsidR="00B80474">
        <w:rPr>
          <w:rFonts w:ascii="Times New Roman" w:eastAsia="Times New Roman" w:hAnsi="Times New Roman" w:cs="Times New Roman"/>
          <w:sz w:val="28"/>
          <w:szCs w:val="28"/>
          <w:lang w:eastAsia="ru-RU"/>
        </w:rPr>
        <w:t>4 379,81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736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</w:t>
      </w:r>
      <w:r w:rsid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</w:t>
      </w:r>
      <w:r w:rsidR="00B80474">
        <w:rPr>
          <w:rFonts w:ascii="Times New Roman" w:eastAsia="Times New Roman" w:hAnsi="Times New Roman" w:cs="Times New Roman"/>
          <w:sz w:val="28"/>
          <w:szCs w:val="28"/>
          <w:lang w:eastAsia="ru-RU"/>
        </w:rPr>
        <w:t>79 494,86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6736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27383" w:rsidRPr="000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6D6DD7" w14:textId="16E688BC" w:rsidR="00B73AC7" w:rsidRPr="00B73AC7" w:rsidRDefault="00B73AC7" w:rsidP="0077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в общем объеме доходов бюджета составила </w:t>
      </w:r>
      <w:r w:rsidR="00726035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налоговых доходов районного бюджета – </w:t>
      </w:r>
      <w:r w:rsidR="00013028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9067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неналоговых доходов – </w:t>
      </w:r>
      <w:r w:rsidR="00013028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B7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E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(диаграмма 2).</w:t>
      </w:r>
    </w:p>
    <w:p w14:paraId="06E7DBDB" w14:textId="54EFBEE3" w:rsidR="00837C03" w:rsidRDefault="00847573" w:rsidP="0077648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634000" wp14:editId="0BA32F05">
            <wp:extent cx="5112688" cy="1447138"/>
            <wp:effectExtent l="0" t="0" r="1206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районного бюджета за период январь-</w:t>
      </w:r>
      <w:r w:rsidR="00DD7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40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585D65">
        <w:rPr>
          <w:rFonts w:ascii="Times New Roman" w:eastAsia="Times New Roman" w:hAnsi="Times New Roman" w:cs="Times New Roman"/>
          <w:sz w:val="28"/>
          <w:szCs w:val="28"/>
          <w:lang w:eastAsia="ru-RU"/>
        </w:rPr>
        <w:t>734 814,09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85D65">
        <w:rPr>
          <w:rFonts w:ascii="Times New Roman" w:eastAsia="Times New Roman" w:hAnsi="Times New Roman" w:cs="Times New Roman"/>
          <w:sz w:val="28"/>
          <w:szCs w:val="28"/>
          <w:lang w:eastAsia="ru-RU"/>
        </w:rPr>
        <w:t>64,23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837C03" w:rsidRPr="00D6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показателей с учетом </w:t>
      </w:r>
      <w:r w:rsidR="00837C03" w:rsidRPr="00D656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внесенных изменений, что </w:t>
      </w:r>
      <w:r w:rsidR="000140C9" w:rsidRPr="00D656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аналогичного периода прошлого года (</w:t>
      </w:r>
      <w:r w:rsidR="00585D65" w:rsidRPr="00585D65">
        <w:rPr>
          <w:rFonts w:ascii="Times New Roman" w:hAnsi="Times New Roman" w:cs="Times New Roman"/>
          <w:sz w:val="28"/>
          <w:szCs w:val="28"/>
        </w:rPr>
        <w:t>669 446,24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31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585D65" w:rsidRPr="00585D65">
        <w:rPr>
          <w:rFonts w:ascii="Times New Roman" w:hAnsi="Times New Roman" w:cs="Times New Roman"/>
          <w:sz w:val="28"/>
          <w:szCs w:val="28"/>
        </w:rPr>
        <w:t>65 367,85</w:t>
      </w:r>
      <w:r w:rsidR="0058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F318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37C03" w:rsidRPr="00837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D95F6" w14:textId="11ECF72D" w:rsidR="00ED3004" w:rsidRPr="00ED3004" w:rsidRDefault="00ED3004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имеются неиспользованные остатки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 целевые средства составляют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0057B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7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C7AEF9F" w14:textId="3E4B40EE" w:rsidR="00ED3004" w:rsidRDefault="00ED3004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остатков средств районного бюджета представлено в таблице</w:t>
      </w:r>
      <w:r w:rsidR="008B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D3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6C1FA" w14:textId="4D3F1E3A" w:rsidR="008B2446" w:rsidRPr="008B2446" w:rsidRDefault="008B2446" w:rsidP="008B2446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936"/>
        <w:gridCol w:w="2013"/>
        <w:gridCol w:w="1843"/>
        <w:gridCol w:w="2126"/>
      </w:tblGrid>
      <w:tr w:rsidR="008B2446" w:rsidRPr="008B2446" w14:paraId="7BC21096" w14:textId="77777777" w:rsidTr="008B2446">
        <w:trPr>
          <w:trHeight w:val="653"/>
        </w:trPr>
        <w:tc>
          <w:tcPr>
            <w:tcW w:w="3936" w:type="dxa"/>
            <w:vAlign w:val="center"/>
          </w:tcPr>
          <w:p w14:paraId="6D6B201B" w14:textId="053745DC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остатков</w:t>
            </w:r>
          </w:p>
        </w:tc>
        <w:tc>
          <w:tcPr>
            <w:tcW w:w="2013" w:type="dxa"/>
            <w:vAlign w:val="center"/>
          </w:tcPr>
          <w:p w14:paraId="41BB9CE0" w14:textId="75F4132E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01.01.20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14:paraId="557E1AF6" w14:textId="3768EBE4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14:paraId="61DD242F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(+), уменьшение (-)</w:t>
            </w:r>
          </w:p>
        </w:tc>
      </w:tr>
      <w:tr w:rsidR="008B2446" w:rsidRPr="008B2446" w14:paraId="609A748D" w14:textId="77777777" w:rsidTr="008B2446">
        <w:tc>
          <w:tcPr>
            <w:tcW w:w="3936" w:type="dxa"/>
            <w:vAlign w:val="center"/>
          </w:tcPr>
          <w:p w14:paraId="5F0351D0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3" w:type="dxa"/>
            <w:vAlign w:val="center"/>
          </w:tcPr>
          <w:p w14:paraId="1D667434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7E84A7FC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422D581F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8B2446" w:rsidRPr="008B2446" w14:paraId="2BF02D00" w14:textId="77777777" w:rsidTr="008B2446">
        <w:trPr>
          <w:trHeight w:val="230"/>
        </w:trPr>
        <w:tc>
          <w:tcPr>
            <w:tcW w:w="3936" w:type="dxa"/>
            <w:vAlign w:val="center"/>
          </w:tcPr>
          <w:p w14:paraId="20763684" w14:textId="2313F422" w:rsidR="008B2446" w:rsidRPr="008B2446" w:rsidRDefault="008B2446" w:rsidP="008B2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2013" w:type="dxa"/>
            <w:vAlign w:val="center"/>
          </w:tcPr>
          <w:p w14:paraId="72163201" w14:textId="123F57AF" w:rsidR="008B2446" w:rsidRPr="008B2446" w:rsidRDefault="00370950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2446"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B2446"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58893836" w14:textId="70327D8C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126" w:type="dxa"/>
            <w:vAlign w:val="center"/>
          </w:tcPr>
          <w:p w14:paraId="233E6688" w14:textId="757C7E0A" w:rsidR="008B2446" w:rsidRPr="008B2446" w:rsidRDefault="00370950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- 165</w:t>
            </w:r>
            <w:r w:rsidR="008B2446"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8B2446" w:rsidRPr="008B2446" w14:paraId="29D3809A" w14:textId="77777777" w:rsidTr="008B2446">
        <w:trPr>
          <w:trHeight w:val="262"/>
        </w:trPr>
        <w:tc>
          <w:tcPr>
            <w:tcW w:w="3936" w:type="dxa"/>
            <w:vAlign w:val="center"/>
          </w:tcPr>
          <w:p w14:paraId="37FB1851" w14:textId="222DDA9D" w:rsidR="008B2446" w:rsidRPr="008B2446" w:rsidRDefault="008B2446" w:rsidP="008B244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остатки 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2013" w:type="dxa"/>
            <w:vAlign w:val="center"/>
          </w:tcPr>
          <w:p w14:paraId="36E0A18F" w14:textId="4E98270F" w:rsidR="008B2446" w:rsidRPr="008B2446" w:rsidRDefault="00370950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  <w:r w:rsidR="008B2446"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14:paraId="62A2C563" w14:textId="6AA718AD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197B4A06" w14:textId="114C606D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B2446" w:rsidRPr="008B2446" w14:paraId="43820F5C" w14:textId="77777777" w:rsidTr="008B2446">
        <w:trPr>
          <w:trHeight w:val="357"/>
        </w:trPr>
        <w:tc>
          <w:tcPr>
            <w:tcW w:w="3936" w:type="dxa"/>
            <w:vAlign w:val="center"/>
          </w:tcPr>
          <w:p w14:paraId="31F9652B" w14:textId="77777777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13" w:type="dxa"/>
            <w:vAlign w:val="center"/>
          </w:tcPr>
          <w:p w14:paraId="47AAF890" w14:textId="520CD9A6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050E9345" w14:textId="53D94111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1B346136" w14:textId="75BA9A9A" w:rsidR="008B2446" w:rsidRPr="008B2446" w:rsidRDefault="008B2446" w:rsidP="008B24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 w:rsidRPr="008B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70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39ECF19B" w14:textId="5A6474DC" w:rsidR="008B2446" w:rsidRPr="00837C03" w:rsidRDefault="00635FA3" w:rsidP="00ED300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представленной таблицы, за отчетный период объем остатков средств районного бюджета увеличился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635FA3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14:paraId="1F7D6DCE" w14:textId="77777777" w:rsidR="00DA1D4C" w:rsidRPr="00F13AC9" w:rsidRDefault="00DA1D4C" w:rsidP="00DA1D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9EA34C1" w14:textId="77777777" w:rsidR="00DA1D4C" w:rsidRPr="00455C47" w:rsidRDefault="00DA1D4C" w:rsidP="00DA1D4C">
      <w:pPr>
        <w:pStyle w:val="1"/>
        <w:ind w:left="0" w:right="0" w:firstLine="0"/>
        <w:rPr>
          <w:sz w:val="32"/>
          <w:szCs w:val="32"/>
        </w:rPr>
      </w:pPr>
      <w:r w:rsidRPr="00455C47">
        <w:rPr>
          <w:sz w:val="32"/>
          <w:szCs w:val="32"/>
        </w:rPr>
        <w:t xml:space="preserve">II. Исполнение </w:t>
      </w:r>
      <w:r>
        <w:rPr>
          <w:sz w:val="32"/>
          <w:szCs w:val="32"/>
        </w:rPr>
        <w:t>доходов</w:t>
      </w:r>
      <w:r w:rsidRPr="00455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районного </w:t>
      </w:r>
      <w:r w:rsidRPr="00455C47">
        <w:rPr>
          <w:sz w:val="32"/>
          <w:szCs w:val="32"/>
        </w:rPr>
        <w:t xml:space="preserve">бюджета </w:t>
      </w:r>
    </w:p>
    <w:p w14:paraId="18F69D71" w14:textId="280B46B7" w:rsidR="00DA1D4C" w:rsidRPr="006E31D3" w:rsidRDefault="00DA1D4C" w:rsidP="003B64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1D3">
        <w:rPr>
          <w:rFonts w:ascii="Times New Roman" w:hAnsi="Times New Roman" w:cs="Times New Roman"/>
          <w:sz w:val="28"/>
          <w:szCs w:val="28"/>
        </w:rPr>
        <w:t>За отчетный период доходы в</w:t>
      </w:r>
      <w:r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6E31D3">
        <w:rPr>
          <w:rFonts w:ascii="Times New Roman" w:hAnsi="Times New Roman" w:cs="Times New Roman"/>
          <w:sz w:val="28"/>
          <w:szCs w:val="28"/>
        </w:rPr>
        <w:t>бюджет поступили в сумме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31D3">
        <w:rPr>
          <w:rFonts w:ascii="Times New Roman" w:hAnsi="Times New Roman" w:cs="Times New Roman"/>
          <w:sz w:val="28"/>
          <w:szCs w:val="28"/>
        </w:rPr>
        <w:t xml:space="preserve"> </w:t>
      </w:r>
      <w:r w:rsidR="00114FD5">
        <w:rPr>
          <w:rFonts w:ascii="Times New Roman" w:hAnsi="Times New Roman" w:cs="Times New Roman"/>
          <w:sz w:val="28"/>
          <w:szCs w:val="28"/>
        </w:rPr>
        <w:t>757 072,53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в том чи</w:t>
      </w:r>
      <w:r w:rsidRPr="006E31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E31D3">
        <w:rPr>
          <w:rFonts w:ascii="Times New Roman" w:hAnsi="Times New Roman" w:cs="Times New Roman"/>
          <w:sz w:val="28"/>
          <w:szCs w:val="28"/>
        </w:rPr>
        <w:t>е:</w:t>
      </w:r>
    </w:p>
    <w:p w14:paraId="4802BCE9" w14:textId="60D2AE33" w:rsidR="00DA1D4C" w:rsidRDefault="00DA1D4C" w:rsidP="003B64C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</w:t>
      </w:r>
      <w:r w:rsidRPr="00E72100">
        <w:rPr>
          <w:rFonts w:ascii="Times New Roman" w:hAnsi="Times New Roman" w:cs="Times New Roman"/>
          <w:sz w:val="28"/>
          <w:szCs w:val="28"/>
        </w:rPr>
        <w:t xml:space="preserve"> </w:t>
      </w:r>
      <w:r w:rsidRPr="006E31D3">
        <w:rPr>
          <w:rFonts w:ascii="Times New Roman" w:hAnsi="Times New Roman" w:cs="Times New Roman"/>
          <w:sz w:val="28"/>
          <w:szCs w:val="28"/>
        </w:rPr>
        <w:t>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1D3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 xml:space="preserve">ы – </w:t>
      </w:r>
      <w:r w:rsidR="00114FD5">
        <w:rPr>
          <w:rFonts w:ascii="Times New Roman" w:hAnsi="Times New Roman" w:cs="Times New Roman"/>
          <w:sz w:val="28"/>
          <w:szCs w:val="28"/>
        </w:rPr>
        <w:t>68 738,69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60DB6" w14:textId="1EF2FC7B" w:rsidR="00DA1D4C" w:rsidRPr="006E31D3" w:rsidRDefault="00DA1D4C" w:rsidP="003B64C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00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114FD5">
        <w:rPr>
          <w:rFonts w:ascii="Times New Roman" w:hAnsi="Times New Roman" w:cs="Times New Roman"/>
          <w:sz w:val="28"/>
          <w:szCs w:val="28"/>
        </w:rPr>
        <w:t>688 333,84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518DB80" w14:textId="77777777" w:rsidR="00DA1D4C" w:rsidRPr="00DF6F28" w:rsidRDefault="00DA1D4C" w:rsidP="00DA1D4C">
      <w:pPr>
        <w:pStyle w:val="2"/>
        <w:spacing w:before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96830840"/>
      <w:bookmarkStart w:id="1" w:name="_Toc515533165"/>
      <w:r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. Исполнение по налоговым и неналоговым доходам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районного </w:t>
      </w:r>
      <w:r w:rsidRPr="00DF6F28"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bookmarkEnd w:id="0"/>
      <w:bookmarkEnd w:id="1"/>
    </w:p>
    <w:p w14:paraId="05A9BC48" w14:textId="783C5873" w:rsidR="00DA1D4C" w:rsidRPr="004C64D6" w:rsidRDefault="00DA1D4C" w:rsidP="00F13AC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Собственные (налоговые и неналоговые) доходы за </w:t>
      </w:r>
      <w:r w:rsidR="00F4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поступили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районный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в сумме </w:t>
      </w:r>
      <w:r w:rsidR="00F4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68 738,69</w:t>
      </w:r>
      <w:r w:rsidRPr="00707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F4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72,24</w:t>
      </w:r>
      <w:r w:rsidRPr="00DF6F28">
        <w:rPr>
          <w:rFonts w:ascii="Times New Roman" w:eastAsia="Calibri" w:hAnsi="Times New Roman" w:cs="Times New Roman"/>
          <w:sz w:val="28"/>
          <w:szCs w:val="28"/>
        </w:rPr>
        <w:t>% к плану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446C1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>
        <w:rPr>
          <w:rFonts w:ascii="Times New Roman" w:eastAsia="Calibri" w:hAnsi="Times New Roman" w:cs="Times New Roman"/>
          <w:sz w:val="28"/>
          <w:szCs w:val="28"/>
        </w:rPr>
        <w:t>% от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C64D6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4D6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8D685" w14:textId="77777777" w:rsidR="00DA1D4C" w:rsidRPr="00DF6F28" w:rsidRDefault="00DA1D4C" w:rsidP="00DA1D4C">
      <w:pPr>
        <w:tabs>
          <w:tab w:val="left" w:pos="993"/>
        </w:tabs>
        <w:spacing w:before="120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r w:rsidRPr="00DF6F28">
        <w:rPr>
          <w:rFonts w:ascii="Times New Roman" w:eastAsia="Calibri" w:hAnsi="Times New Roman" w:cs="Times New Roman"/>
          <w:sz w:val="28"/>
          <w:szCs w:val="28"/>
        </w:rPr>
        <w:tab/>
      </w:r>
      <w:r w:rsidRPr="00DF6F28">
        <w:rPr>
          <w:rFonts w:ascii="Times New Roman" w:eastAsia="Calibri" w:hAnsi="Times New Roman" w:cs="Times New Roman"/>
          <w:sz w:val="24"/>
          <w:szCs w:val="28"/>
        </w:rPr>
        <w:tab/>
      </w:r>
      <w:bookmarkStart w:id="2" w:name="_Toc467068125"/>
      <w:bookmarkStart w:id="3" w:name="_Toc515533166"/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2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</w:t>
      </w:r>
      <w: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1</w:t>
      </w:r>
      <w:r w:rsidRPr="00DF6F28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t>.1. Исполнение по налоговым доходам</w:t>
      </w:r>
      <w:bookmarkEnd w:id="2"/>
      <w:bookmarkEnd w:id="3"/>
    </w:p>
    <w:p w14:paraId="773A8747" w14:textId="1F5207E7" w:rsidR="00DA1D4C" w:rsidRPr="00DF6F28" w:rsidRDefault="00DA1D4C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собственных доходов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налоговые доходы приходится </w:t>
      </w:r>
      <w:r w:rsidR="003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86,37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поступлений (</w:t>
      </w:r>
      <w:r w:rsidR="003E1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7,84</w:t>
      </w:r>
      <w:r w:rsidRPr="009E6B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общего объема доходов).</w:t>
      </w:r>
      <w:r w:rsidRPr="00D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B649C44" w14:textId="5CA32B54" w:rsidR="00DA1D4C" w:rsidRDefault="00DA1D4C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налоговых доходов отражен в таблице </w:t>
      </w:r>
      <w:r w:rsidR="00B13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CB9EB6" w14:textId="061276D9" w:rsidR="00DA1D4C" w:rsidRPr="001E0ABA" w:rsidRDefault="00DA1D4C" w:rsidP="003B64CB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DC8F5C7" w14:textId="4E29E66E" w:rsidR="00DA1D4C" w:rsidRPr="008970E8" w:rsidRDefault="00DA1D4C" w:rsidP="008970E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Style w:val="a6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32"/>
        <w:gridCol w:w="1274"/>
        <w:gridCol w:w="1197"/>
        <w:gridCol w:w="1132"/>
        <w:gridCol w:w="1132"/>
        <w:gridCol w:w="1137"/>
        <w:gridCol w:w="992"/>
      </w:tblGrid>
      <w:tr w:rsidR="00480BBD" w:rsidRPr="00455C47" w14:paraId="47F6852E" w14:textId="590FF86E" w:rsidTr="00480BBD">
        <w:trPr>
          <w:trHeight w:val="832"/>
          <w:jc w:val="center"/>
        </w:trPr>
        <w:tc>
          <w:tcPr>
            <w:tcW w:w="2547" w:type="dxa"/>
            <w:vAlign w:val="center"/>
          </w:tcPr>
          <w:p w14:paraId="5189C3D6" w14:textId="77777777" w:rsidR="00480BBD" w:rsidRPr="008E3B1B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932" w:type="dxa"/>
            <w:vAlign w:val="center"/>
          </w:tcPr>
          <w:p w14:paraId="4CB9CA2B" w14:textId="77777777" w:rsidR="00480BBD" w:rsidRDefault="00480BBD" w:rsidP="00480BBD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3E1547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22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29E34845" w14:textId="07A341BF" w:rsidR="008970E8" w:rsidRPr="008E3B1B" w:rsidRDefault="008970E8" w:rsidP="00480BBD">
            <w:pPr>
              <w:pStyle w:val="ad"/>
              <w:ind w:left="-57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274" w:type="dxa"/>
            <w:vAlign w:val="center"/>
          </w:tcPr>
          <w:p w14:paraId="3EB0AFB8" w14:textId="77777777" w:rsidR="00480BBD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Первоначальный бюджет (ред. от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22.12.2022</w:t>
            </w:r>
            <w:r w:rsidRPr="002F557B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  <w:p w14:paraId="2D2ABBFD" w14:textId="1F0F1DC8" w:rsidR="008970E8" w:rsidRPr="008E3B1B" w:rsidRDefault="008970E8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97" w:type="dxa"/>
            <w:vAlign w:val="center"/>
          </w:tcPr>
          <w:p w14:paraId="7F2D1654" w14:textId="77777777" w:rsidR="00480BBD" w:rsidRDefault="00480BBD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</w:t>
            </w:r>
            <w:r w:rsidR="003E1547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</w:p>
          <w:p w14:paraId="5B7AAB2E" w14:textId="53B34567" w:rsidR="008970E8" w:rsidRPr="008E3B1B" w:rsidRDefault="008970E8" w:rsidP="00C741CC">
            <w:pPr>
              <w:pStyle w:val="a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2" w:type="dxa"/>
            <w:vAlign w:val="center"/>
          </w:tcPr>
          <w:p w14:paraId="737FD870" w14:textId="77777777" w:rsidR="00480BBD" w:rsidRDefault="00480BBD" w:rsidP="00C741C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первоначального бюджета</w:t>
            </w:r>
            <w:r w:rsidRPr="008E3B1B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  <w:p w14:paraId="0C05EE7D" w14:textId="269F98BD" w:rsidR="008970E8" w:rsidRPr="008E3B1B" w:rsidRDefault="008970E8" w:rsidP="00C741CC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2" w:type="dxa"/>
            <w:vAlign w:val="center"/>
          </w:tcPr>
          <w:p w14:paraId="363B4CC0" w14:textId="09E37DE7" w:rsidR="00480BBD" w:rsidRDefault="00480BBD" w:rsidP="00C741C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3E1547">
              <w:rPr>
                <w:rFonts w:ascii="Times New Roman" w:hAnsi="Times New Roman" w:cs="Times New Roman"/>
                <w:sz w:val="16"/>
                <w:szCs w:val="28"/>
              </w:rPr>
              <w:t xml:space="preserve">9 месяцев 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23</w:t>
            </w: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5A9ADEAA" w14:textId="347BB911" w:rsidR="008970E8" w:rsidRPr="00BB3DD8" w:rsidRDefault="008970E8" w:rsidP="00C741CC">
            <w:pPr>
              <w:pStyle w:val="ad"/>
              <w:ind w:left="-35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7" w:type="dxa"/>
            <w:vAlign w:val="center"/>
          </w:tcPr>
          <w:p w14:paraId="025D14E0" w14:textId="77777777" w:rsidR="00480BBD" w:rsidRPr="00BB3DD8" w:rsidRDefault="00480BBD" w:rsidP="00C741CC">
            <w:pPr>
              <w:pStyle w:val="ad"/>
              <w:ind w:left="-36" w:right="-3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B3DD8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992" w:type="dxa"/>
            <w:vAlign w:val="center"/>
          </w:tcPr>
          <w:p w14:paraId="49DC58A5" w14:textId="131AE583" w:rsidR="00480BBD" w:rsidRDefault="00480BBD" w:rsidP="008970E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исполнения 2023 года от аналогичного</w:t>
            </w:r>
            <w:r w:rsidR="008970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периода 2022</w:t>
            </w:r>
            <w:r w:rsidR="003E1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3E1547"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  <w:p w14:paraId="54BA75D1" w14:textId="7D22B6E1" w:rsidR="008970E8" w:rsidRPr="00BB3DD8" w:rsidRDefault="008970E8" w:rsidP="008970E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8970E8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480BBD" w:rsidRPr="00455C47" w14:paraId="2106D056" w14:textId="204E409C" w:rsidTr="00480BBD">
        <w:trPr>
          <w:jc w:val="center"/>
        </w:trPr>
        <w:tc>
          <w:tcPr>
            <w:tcW w:w="2547" w:type="dxa"/>
          </w:tcPr>
          <w:p w14:paraId="57600B35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932" w:type="dxa"/>
          </w:tcPr>
          <w:p w14:paraId="31EFEF79" w14:textId="6FEFBC71" w:rsidR="00480BBD" w:rsidRPr="00BB3DD8" w:rsidRDefault="00480BBD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4" w:type="dxa"/>
          </w:tcPr>
          <w:p w14:paraId="1A9AC467" w14:textId="081E64E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97" w:type="dxa"/>
          </w:tcPr>
          <w:p w14:paraId="3E6D5638" w14:textId="6E0E3955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2" w:type="dxa"/>
          </w:tcPr>
          <w:p w14:paraId="03918208" w14:textId="63E06A4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132" w:type="dxa"/>
          </w:tcPr>
          <w:p w14:paraId="00361EAA" w14:textId="1F09D784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7" w:type="dxa"/>
          </w:tcPr>
          <w:p w14:paraId="37430440" w14:textId="02F4449B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BB3DD8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  <w:tc>
          <w:tcPr>
            <w:tcW w:w="992" w:type="dxa"/>
          </w:tcPr>
          <w:p w14:paraId="751170EB" w14:textId="2E2D272C" w:rsidR="00480BBD" w:rsidRPr="00BB3DD8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480BBD" w:rsidRPr="00455C47" w14:paraId="024D1EC1" w14:textId="70098067" w:rsidTr="00480BBD">
        <w:trPr>
          <w:trHeight w:val="260"/>
          <w:jc w:val="center"/>
        </w:trPr>
        <w:tc>
          <w:tcPr>
            <w:tcW w:w="2547" w:type="dxa"/>
            <w:vAlign w:val="center"/>
          </w:tcPr>
          <w:p w14:paraId="1D73473D" w14:textId="77777777" w:rsidR="00480BBD" w:rsidRPr="00BB3DD8" w:rsidRDefault="00480BBD" w:rsidP="00C741C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bookmarkStart w:id="4" w:name="_Hlk151027944"/>
            <w:r>
              <w:rPr>
                <w:rFonts w:ascii="Times New Roman" w:hAnsi="Times New Roman" w:cs="Times New Roman"/>
                <w:sz w:val="16"/>
                <w:szCs w:val="28"/>
              </w:rPr>
              <w:t>Налог на прибыль организаций</w:t>
            </w:r>
            <w:bookmarkEnd w:id="4"/>
          </w:p>
        </w:tc>
        <w:tc>
          <w:tcPr>
            <w:tcW w:w="932" w:type="dxa"/>
            <w:vAlign w:val="center"/>
          </w:tcPr>
          <w:p w14:paraId="7A062D2B" w14:textId="6A5ECF06" w:rsidR="00480BBD" w:rsidRPr="00480BBD" w:rsidRDefault="00B5178B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230,40</w:t>
            </w:r>
          </w:p>
        </w:tc>
        <w:tc>
          <w:tcPr>
            <w:tcW w:w="1274" w:type="dxa"/>
            <w:vAlign w:val="center"/>
          </w:tcPr>
          <w:p w14:paraId="6A80BA63" w14:textId="6467B7E1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07305">
              <w:rPr>
                <w:rFonts w:ascii="Times New Roman" w:hAnsi="Times New Roman" w:cs="Times New Roman"/>
                <w:b/>
                <w:sz w:val="16"/>
                <w:szCs w:val="28"/>
              </w:rPr>
              <w:t>1 156,00</w:t>
            </w:r>
          </w:p>
        </w:tc>
        <w:tc>
          <w:tcPr>
            <w:tcW w:w="1197" w:type="dxa"/>
            <w:vAlign w:val="center"/>
          </w:tcPr>
          <w:p w14:paraId="677B4FE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1 156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00</w:t>
            </w:r>
          </w:p>
        </w:tc>
        <w:tc>
          <w:tcPr>
            <w:tcW w:w="1132" w:type="dxa"/>
            <w:vAlign w:val="center"/>
          </w:tcPr>
          <w:p w14:paraId="00B4B53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F981110" w14:textId="1A83107F" w:rsidR="00480BBD" w:rsidRPr="00605A31" w:rsidRDefault="00FB5877" w:rsidP="00C741CC">
            <w:pPr>
              <w:pStyle w:val="ad"/>
              <w:ind w:left="-17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984,39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D35ABE" w14:textId="00D03D03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FDDCA" w14:textId="34772FF5" w:rsidR="00480BBD" w:rsidRPr="00605A31" w:rsidRDefault="00142205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753,99</w:t>
            </w:r>
          </w:p>
        </w:tc>
      </w:tr>
      <w:tr w:rsidR="00480BBD" w:rsidRPr="00455C47" w14:paraId="5B70CDCC" w14:textId="763632D6" w:rsidTr="00480BBD">
        <w:trPr>
          <w:trHeight w:val="224"/>
          <w:jc w:val="center"/>
        </w:trPr>
        <w:tc>
          <w:tcPr>
            <w:tcW w:w="2547" w:type="dxa"/>
            <w:vAlign w:val="center"/>
          </w:tcPr>
          <w:p w14:paraId="63A18763" w14:textId="77777777" w:rsidR="00480BBD" w:rsidRPr="00BB3DD8" w:rsidRDefault="00480BBD" w:rsidP="00C741CC">
            <w:pPr>
              <w:pStyle w:val="ad"/>
              <w:ind w:left="0" w:right="-108"/>
              <w:rPr>
                <w:rFonts w:ascii="Times New Roman" w:hAnsi="Times New Roman" w:cs="Times New Roman"/>
                <w:sz w:val="16"/>
                <w:szCs w:val="28"/>
              </w:rPr>
            </w:pPr>
            <w:bookmarkStart w:id="5" w:name="_Hlk151025923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Налог на доходы физических лиц </w:t>
            </w:r>
          </w:p>
        </w:tc>
        <w:tc>
          <w:tcPr>
            <w:tcW w:w="932" w:type="dxa"/>
            <w:vAlign w:val="center"/>
          </w:tcPr>
          <w:p w14:paraId="2469DD42" w14:textId="3444F836" w:rsidR="00480BBD" w:rsidRPr="00480BBD" w:rsidRDefault="00B5178B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31 387,00</w:t>
            </w:r>
          </w:p>
        </w:tc>
        <w:tc>
          <w:tcPr>
            <w:tcW w:w="1274" w:type="dxa"/>
            <w:vAlign w:val="center"/>
          </w:tcPr>
          <w:p w14:paraId="46D3C06D" w14:textId="6FDA4A86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707305">
              <w:rPr>
                <w:rFonts w:ascii="Times New Roman" w:hAnsi="Times New Roman" w:cs="Times New Roman"/>
                <w:b/>
                <w:sz w:val="16"/>
                <w:szCs w:val="28"/>
              </w:rPr>
              <w:t>53 330,20</w:t>
            </w:r>
          </w:p>
        </w:tc>
        <w:tc>
          <w:tcPr>
            <w:tcW w:w="1197" w:type="dxa"/>
            <w:vAlign w:val="center"/>
          </w:tcPr>
          <w:p w14:paraId="4489EFD0" w14:textId="77777777" w:rsidR="00480BBD" w:rsidRPr="00605A31" w:rsidRDefault="00480BBD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53 330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20</w:t>
            </w:r>
          </w:p>
        </w:tc>
        <w:tc>
          <w:tcPr>
            <w:tcW w:w="1132" w:type="dxa"/>
            <w:vAlign w:val="center"/>
          </w:tcPr>
          <w:p w14:paraId="7AC1CCB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vAlign w:val="center"/>
          </w:tcPr>
          <w:p w14:paraId="77D74D43" w14:textId="4C60F0A6" w:rsidR="00480BBD" w:rsidRPr="00605A31" w:rsidRDefault="00FB5877" w:rsidP="00C741CC">
            <w:pPr>
              <w:pStyle w:val="ad"/>
              <w:ind w:left="-113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35 428,93</w:t>
            </w:r>
          </w:p>
        </w:tc>
        <w:tc>
          <w:tcPr>
            <w:tcW w:w="1137" w:type="dxa"/>
            <w:vAlign w:val="center"/>
          </w:tcPr>
          <w:p w14:paraId="19BBF9F4" w14:textId="45E8F4F0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66,43</w:t>
            </w:r>
          </w:p>
        </w:tc>
        <w:tc>
          <w:tcPr>
            <w:tcW w:w="992" w:type="dxa"/>
            <w:vAlign w:val="center"/>
          </w:tcPr>
          <w:p w14:paraId="18493CFF" w14:textId="4BFE95EC" w:rsidR="00480BBD" w:rsidRPr="00605A31" w:rsidRDefault="00142205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4 041,93</w:t>
            </w:r>
          </w:p>
        </w:tc>
      </w:tr>
      <w:bookmarkEnd w:id="5"/>
      <w:tr w:rsidR="00480BBD" w:rsidRPr="00455C47" w14:paraId="6D360DA4" w14:textId="4DE58BF9" w:rsidTr="00480BBD">
        <w:trPr>
          <w:trHeight w:val="23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93E1E1" w14:textId="77777777" w:rsidR="00480BBD" w:rsidRPr="00BB3DD8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77249C28" w14:textId="7C89F075" w:rsidR="00480BBD" w:rsidRPr="00480BBD" w:rsidRDefault="00B5178B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1 134,14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14D3540" w14:textId="6265D18B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1 000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A00C12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1 000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9FEB408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4B4D7FF5" w14:textId="1689A01C" w:rsidR="00480BBD" w:rsidRPr="00605A31" w:rsidRDefault="00FB5877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842,26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7732A6CD" w14:textId="3D997EF6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84,22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37B1FC" w14:textId="53390D7B" w:rsidR="00480BBD" w:rsidRPr="00605A31" w:rsidRDefault="00480BBD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- </w:t>
            </w:r>
            <w:r w:rsidR="00543511">
              <w:rPr>
                <w:rFonts w:ascii="Times New Roman" w:hAnsi="Times New Roman" w:cs="Times New Roman"/>
                <w:b/>
                <w:sz w:val="16"/>
                <w:szCs w:val="28"/>
              </w:rPr>
              <w:t>291,88</w:t>
            </w:r>
          </w:p>
        </w:tc>
      </w:tr>
      <w:tr w:rsidR="00480BBD" w:rsidRPr="00455C47" w14:paraId="024C9B3F" w14:textId="15CE71EB" w:rsidTr="00480BBD">
        <w:trPr>
          <w:trHeight w:val="291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6407E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Налоги на совокупный доход: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20CA9" w14:textId="4E149996" w:rsidR="00480BBD" w:rsidRPr="00480BBD" w:rsidRDefault="00092934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18 990,78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FB9C" w14:textId="16781BE0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27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992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87B4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27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992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0425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FCDBD" w14:textId="55358201" w:rsidR="00480BBD" w:rsidRPr="00605A31" w:rsidRDefault="00FB5877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19 853,70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C4BE" w14:textId="1A7425EE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70,92</w:t>
            </w:r>
            <w:r w:rsidR="00480BBD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51153" w14:textId="21389259" w:rsidR="00480BBD" w:rsidRPr="00605A31" w:rsidRDefault="00543511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862,92</w:t>
            </w:r>
          </w:p>
        </w:tc>
      </w:tr>
      <w:tr w:rsidR="00480BBD" w:rsidRPr="00455C47" w14:paraId="2EDF71E7" w14:textId="19BE0AFB" w:rsidTr="00480BBD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7AC8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 Налог, взимаемый в связи с применением упрощенной системы  налогообложения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209B5" w14:textId="1B175E12" w:rsidR="00480BBD" w:rsidRDefault="00092934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17 003,94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F1BA8" w14:textId="503F56CE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24 550,99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D413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24 550,99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A0C9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D2E97" w14:textId="1EF4ECD5" w:rsidR="00480BBD" w:rsidRDefault="00FB5877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17 942,13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11C16" w14:textId="14BF1B50" w:rsidR="00480BBD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73,08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81128" w14:textId="025A1AB9" w:rsidR="00480BBD" w:rsidRDefault="00543511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938,19</w:t>
            </w:r>
          </w:p>
        </w:tc>
      </w:tr>
      <w:tr w:rsidR="00480BBD" w:rsidRPr="00455C47" w14:paraId="1D4F59FF" w14:textId="724E1661" w:rsidTr="00480BBD">
        <w:trPr>
          <w:trHeight w:val="246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D2172C6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Единый налог на вмененный доход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42E52A27" w14:textId="1E462B37" w:rsidR="00480BBD" w:rsidRDefault="00092934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-21,01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73CF730" w14:textId="62968124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14:paraId="18E3BD70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3E732B9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0791D687" w14:textId="1A60CA91" w:rsidR="00480BBD" w:rsidRDefault="00FB5877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-192,</w:t>
            </w:r>
            <w:r w:rsidR="00ED1119">
              <w:rPr>
                <w:rFonts w:ascii="Times New Roman" w:hAnsi="Times New Roman" w:cs="Times New Roman"/>
                <w:sz w:val="16"/>
                <w:szCs w:val="28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00DF9B24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BD899D" w14:textId="1245E276" w:rsidR="00480BBD" w:rsidRDefault="00481883" w:rsidP="00EA03AA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480BBD" w:rsidRPr="00455C47" w14:paraId="1EA8A8EB" w14:textId="1A7396DE" w:rsidTr="00480BBD">
        <w:trPr>
          <w:trHeight w:val="254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C3BAC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Единый сельскохозяйственный       налог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9FBE" w14:textId="318777A2" w:rsidR="00480BBD" w:rsidRDefault="00092934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381,66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9DEA9" w14:textId="5ADD73AD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436,70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B8D3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436,70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340E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E486" w14:textId="17ACC724" w:rsidR="00480BBD" w:rsidRDefault="00406C10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581,09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CC68" w14:textId="2AE0B48D" w:rsidR="00480BBD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133,06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F772C" w14:textId="7936F208" w:rsidR="00480BBD" w:rsidRDefault="0054351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199,43</w:t>
            </w:r>
          </w:p>
        </w:tc>
      </w:tr>
      <w:tr w:rsidR="00480BBD" w:rsidRPr="00455C47" w14:paraId="42744FD7" w14:textId="71A37951" w:rsidTr="00480BBD">
        <w:trPr>
          <w:trHeight w:val="242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1204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- налог, взимаемый в связи с применением           патентной системы налогообложения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F7AE5" w14:textId="77899224" w:rsidR="00480BBD" w:rsidRDefault="00092934" w:rsidP="00480BBD">
            <w:pPr>
              <w:pStyle w:val="ad"/>
              <w:ind w:left="-36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1 626,18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0AB5" w14:textId="6D6CADAB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3 005,10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480C6" w14:textId="77777777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3 005,10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CD630" w14:textId="77777777" w:rsidR="00480BBD" w:rsidRPr="00BB3DD8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A5C" w14:textId="5066A0BA" w:rsidR="00480BBD" w:rsidRDefault="00406C10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1 522,77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DCFA" w14:textId="2D8070FD" w:rsidR="00480BBD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50,67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1389" w14:textId="17433006" w:rsidR="00480BBD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543511">
              <w:rPr>
                <w:rFonts w:ascii="Times New Roman" w:hAnsi="Times New Roman" w:cs="Times New Roman"/>
                <w:sz w:val="16"/>
                <w:szCs w:val="28"/>
              </w:rPr>
              <w:t>103,41</w:t>
            </w:r>
          </w:p>
        </w:tc>
      </w:tr>
      <w:tr w:rsidR="00480BBD" w:rsidRPr="00455C47" w14:paraId="15E268D6" w14:textId="15F80FCA" w:rsidTr="00480BBD">
        <w:trPr>
          <w:trHeight w:val="215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CFF7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93C3E" w14:textId="6A671468" w:rsidR="00480BBD" w:rsidRPr="00480BBD" w:rsidRDefault="00092934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2</w:t>
            </w:r>
            <w:r w:rsidR="009D43F6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404</w:t>
            </w:r>
            <w:r w:rsidR="009D43F6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D694" w14:textId="286871FA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266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A6D0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266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4924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799CF" w14:textId="69210448" w:rsidR="00480BBD" w:rsidRPr="00605A31" w:rsidRDefault="00406C10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2 262,28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BA" w14:textId="4C59076F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69,25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7872" w14:textId="48D968F8" w:rsidR="00480BBD" w:rsidRPr="00605A31" w:rsidRDefault="00481883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- </w:t>
            </w:r>
            <w:r w:rsidR="00543511">
              <w:rPr>
                <w:rFonts w:ascii="Times New Roman" w:hAnsi="Times New Roman" w:cs="Times New Roman"/>
                <w:b/>
                <w:sz w:val="16"/>
                <w:szCs w:val="28"/>
              </w:rPr>
              <w:t>142,37</w:t>
            </w:r>
          </w:p>
        </w:tc>
      </w:tr>
      <w:tr w:rsidR="00480BBD" w:rsidRPr="00455C47" w14:paraId="64DEA33D" w14:textId="0239B1DA" w:rsidTr="00480BBD">
        <w:trPr>
          <w:trHeight w:val="132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29DC953D" w14:textId="77777777" w:rsidR="00480BBD" w:rsidRDefault="00480BBD" w:rsidP="00C741CC">
            <w:pPr>
              <w:pStyle w:val="ad"/>
              <w:ind w:left="-36" w:right="-108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65F98BB" w14:textId="57161158" w:rsidR="00480BBD" w:rsidRPr="00480BBD" w:rsidRDefault="00092934" w:rsidP="00480BBD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54 146,97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E56012E" w14:textId="1AE53644" w:rsidR="00480BBD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86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745</w:t>
            </w:r>
            <w:r w:rsidRPr="00605A31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87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14:paraId="14780826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13FA3">
              <w:rPr>
                <w:rFonts w:ascii="Times New Roman" w:hAnsi="Times New Roman" w:cs="Times New Roman"/>
                <w:b/>
                <w:sz w:val="16"/>
                <w:szCs w:val="28"/>
              </w:rPr>
              <w:t>86 745,87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BDD4363" w14:textId="77777777" w:rsidR="00480BBD" w:rsidRPr="00605A31" w:rsidRDefault="00480BBD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526F25E6" w14:textId="0E47ED60" w:rsidR="00480BBD" w:rsidRPr="00605A31" w:rsidRDefault="00ED1119" w:rsidP="00C741CC">
            <w:pPr>
              <w:pStyle w:val="ad"/>
              <w:ind w:left="0" w:right="-108" w:hanging="36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59 371,56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0D0DC8D7" w14:textId="469973E2" w:rsidR="00480BBD" w:rsidRPr="00605A31" w:rsidRDefault="00A637D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68,44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A68BAE1" w14:textId="3307CECC" w:rsidR="00480BBD" w:rsidRPr="00605A31" w:rsidRDefault="00543511" w:rsidP="00C741CC">
            <w:pPr>
              <w:pStyle w:val="ad"/>
              <w:ind w:left="0"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5 224,59</w:t>
            </w:r>
          </w:p>
        </w:tc>
      </w:tr>
    </w:tbl>
    <w:p w14:paraId="10C2B2DE" w14:textId="77777777" w:rsidR="00FB2DA1" w:rsidRPr="00FB2DA1" w:rsidRDefault="00FB2DA1" w:rsidP="00FB2D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7C608CD7" w14:textId="7C86A17F" w:rsidR="00FB2DA1" w:rsidRDefault="00FB2DA1" w:rsidP="00FB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2DA1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аналогичным периодом 2022 года структура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налоговых доходов</w:t>
      </w:r>
      <w:r w:rsidRPr="00FB2DA1">
        <w:rPr>
          <w:rFonts w:ascii="Times New Roman" w:hAnsi="Times New Roman" w:cs="Times New Roman"/>
          <w:color w:val="000000"/>
          <w:sz w:val="28"/>
          <w:szCs w:val="28"/>
        </w:rPr>
        <w:t xml:space="preserve"> изменилась незначительно</w:t>
      </w:r>
      <w:r w:rsidR="00F05482">
        <w:rPr>
          <w:rFonts w:ascii="Times New Roman" w:hAnsi="Times New Roman" w:cs="Times New Roman"/>
          <w:color w:val="000000"/>
          <w:sz w:val="28"/>
          <w:szCs w:val="28"/>
        </w:rPr>
        <w:t xml:space="preserve"> (см. диаграмму </w:t>
      </w:r>
      <w:r w:rsidR="00FE39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054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F01E82E" w14:textId="7FA3B62D" w:rsidR="00F05482" w:rsidRDefault="00F05482" w:rsidP="00F05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05482">
        <w:rPr>
          <w:rFonts w:ascii="Times New Roman" w:hAnsi="Times New Roman" w:cs="Times New Roman"/>
          <w:color w:val="000000"/>
          <w:sz w:val="28"/>
          <w:szCs w:val="28"/>
        </w:rPr>
        <w:t>диаграмм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9A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577D365" w14:textId="72996B52" w:rsidR="00FB2DA1" w:rsidRPr="00B56542" w:rsidRDefault="00F13AC9" w:rsidP="00F1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B2DA1" w:rsidRPr="00FB2D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B2DA1" w:rsidRPr="00B56542">
        <w:rPr>
          <w:rFonts w:ascii="Times New Roman" w:hAnsi="Times New Roman" w:cs="Times New Roman"/>
          <w:b/>
          <w:bCs/>
          <w:color w:val="000000"/>
        </w:rPr>
        <w:t>9 месяцев 2022</w:t>
      </w:r>
    </w:p>
    <w:p w14:paraId="3764D449" w14:textId="56C17AEB" w:rsidR="00BA2ED3" w:rsidRDefault="00BA2ED3" w:rsidP="00861CFB">
      <w:pPr>
        <w:spacing w:before="120"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5629C" wp14:editId="55678F97">
            <wp:extent cx="5494351" cy="2051050"/>
            <wp:effectExtent l="0" t="0" r="11430" b="6350"/>
            <wp:docPr id="103728465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2EF09F" w14:textId="12559B25" w:rsidR="003E5A57" w:rsidRPr="00B56542" w:rsidRDefault="00B56542" w:rsidP="00B56542">
      <w:pPr>
        <w:spacing w:before="120" w:after="0"/>
        <w:ind w:firstLine="709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B56542">
        <w:rPr>
          <w:rFonts w:ascii="Times New Roman" w:eastAsiaTheme="minorEastAsia" w:hAnsi="Times New Roman" w:cs="Times New Roman"/>
          <w:b/>
          <w:bCs/>
          <w:lang w:eastAsia="ru-RU"/>
        </w:rPr>
        <w:t>9 месяцев 2023</w:t>
      </w:r>
    </w:p>
    <w:p w14:paraId="5E8B55FD" w14:textId="21B415D8" w:rsidR="003E5A57" w:rsidRDefault="00B56542" w:rsidP="00861CFB">
      <w:pPr>
        <w:spacing w:before="120"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B6D0D8" wp14:editId="32AC696F">
            <wp:extent cx="5422789" cy="2027555"/>
            <wp:effectExtent l="0" t="0" r="6985" b="10795"/>
            <wp:docPr id="52731589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DAF357" w14:textId="226EA906" w:rsidR="00A478B4" w:rsidRPr="00A478B4" w:rsidRDefault="00A478B4" w:rsidP="003B64CB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Удельный вес этих поступлений в структуре собственных доходов по сравнению с аналогичными периодами прошлого года ежегодно </w:t>
      </w:r>
      <w:r w:rsidR="00E60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основном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увеличивается.  </w:t>
      </w:r>
    </w:p>
    <w:p w14:paraId="23CCB5AF" w14:textId="77777777" w:rsidR="00F05482" w:rsidRPr="00F05482" w:rsidRDefault="00F05482" w:rsidP="00F0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82">
        <w:rPr>
          <w:rFonts w:ascii="Times New Roman" w:eastAsia="Calibri" w:hAnsi="Times New Roman" w:cs="Times New Roman"/>
          <w:sz w:val="28"/>
          <w:szCs w:val="28"/>
        </w:rPr>
        <w:t>Основным доходным источником бюджета, как и в прошлые годы, является налог на доходы физических лиц (далее – НДФЛ). На его долю приходится – 60 % от общей суммы налоговых поступлений.</w:t>
      </w:r>
    </w:p>
    <w:p w14:paraId="7F62D0AA" w14:textId="77777777" w:rsidR="00F05482" w:rsidRPr="00F05482" w:rsidRDefault="00F05482" w:rsidP="00F0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82">
        <w:rPr>
          <w:rFonts w:ascii="Times New Roman" w:eastAsia="Calibri" w:hAnsi="Times New Roman" w:cs="Times New Roman"/>
          <w:sz w:val="28"/>
          <w:szCs w:val="28"/>
        </w:rPr>
        <w:t>Следующие по значимости поступления в районный бюджет это:</w:t>
      </w:r>
    </w:p>
    <w:p w14:paraId="0CEBFEA6" w14:textId="77777777" w:rsidR="00F05482" w:rsidRPr="00F05482" w:rsidRDefault="00F05482" w:rsidP="00F0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82">
        <w:rPr>
          <w:rFonts w:ascii="Times New Roman" w:eastAsia="Calibri" w:hAnsi="Times New Roman" w:cs="Times New Roman"/>
          <w:sz w:val="28"/>
          <w:szCs w:val="28"/>
        </w:rPr>
        <w:t>- Налоги на совокупный доход: (33 % от налоговых поступлений);</w:t>
      </w:r>
    </w:p>
    <w:p w14:paraId="711BE8E9" w14:textId="77777777" w:rsidR="00F05482" w:rsidRDefault="00F05482" w:rsidP="00F0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5482">
        <w:rPr>
          <w:rFonts w:ascii="Times New Roman" w:eastAsia="Calibri" w:hAnsi="Times New Roman" w:cs="Times New Roman"/>
          <w:sz w:val="28"/>
          <w:szCs w:val="28"/>
        </w:rPr>
        <w:t>- Государственная пошлина – 4 % от налоговых поступлений.</w:t>
      </w:r>
      <w:r w:rsidR="00B64337" w:rsidRPr="00F05482"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14:paraId="780A897C" w14:textId="77777777" w:rsidR="00420085" w:rsidRPr="00420085" w:rsidRDefault="00B64337" w:rsidP="00F05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20085">
        <w:rPr>
          <w:rFonts w:ascii="Times New Roman CYR" w:hAnsi="Times New Roman CYR" w:cs="Times New Roman CYR"/>
          <w:color w:val="000000"/>
          <w:sz w:val="28"/>
          <w:szCs w:val="28"/>
        </w:rPr>
        <w:t>Согласно информации</w:t>
      </w:r>
      <w:r w:rsidR="00AE116A" w:rsidRPr="00420085">
        <w:rPr>
          <w:rFonts w:ascii="Times New Roman CYR" w:hAnsi="Times New Roman CYR" w:cs="Times New Roman CYR"/>
          <w:color w:val="000000"/>
          <w:sz w:val="28"/>
          <w:szCs w:val="28"/>
        </w:rPr>
        <w:t>, предоставленной Ф</w:t>
      </w:r>
      <w:r w:rsidRPr="00420085">
        <w:rPr>
          <w:rFonts w:ascii="Times New Roman CYR" w:hAnsi="Times New Roman CYR" w:cs="Times New Roman CYR"/>
          <w:color w:val="000000"/>
          <w:sz w:val="28"/>
          <w:szCs w:val="28"/>
        </w:rPr>
        <w:t>инансов</w:t>
      </w:r>
      <w:r w:rsidR="00AE116A" w:rsidRPr="00420085">
        <w:rPr>
          <w:rFonts w:ascii="Times New Roman CYR" w:hAnsi="Times New Roman CYR" w:cs="Times New Roman CYR"/>
          <w:color w:val="000000"/>
          <w:sz w:val="28"/>
          <w:szCs w:val="28"/>
        </w:rPr>
        <w:t>ым</w:t>
      </w:r>
      <w:r w:rsidRPr="00420085"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управлени</w:t>
      </w:r>
      <w:r w:rsidR="00AE116A" w:rsidRPr="00420085">
        <w:rPr>
          <w:rFonts w:ascii="Times New Roman CYR" w:hAnsi="Times New Roman CYR" w:cs="Times New Roman CYR"/>
          <w:color w:val="000000"/>
          <w:sz w:val="28"/>
          <w:szCs w:val="28"/>
        </w:rPr>
        <w:t>ем</w:t>
      </w:r>
      <w:r w:rsidRPr="00420085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 Манского района, </w:t>
      </w:r>
      <w:r w:rsidR="00AE116A" w:rsidRPr="00420085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общая сумма </w:t>
      </w:r>
      <w:r w:rsidRPr="00420085">
        <w:rPr>
          <w:rFonts w:ascii="Times New Roman CYR" w:hAnsi="Times New Roman CYR" w:cs="Times New Roman CYR"/>
          <w:sz w:val="28"/>
          <w:szCs w:val="28"/>
        </w:rPr>
        <w:t>недоимк</w:t>
      </w:r>
      <w:r w:rsidR="00AE116A" w:rsidRPr="00420085">
        <w:rPr>
          <w:rFonts w:ascii="Times New Roman CYR" w:hAnsi="Times New Roman CYR" w:cs="Times New Roman CYR"/>
          <w:sz w:val="28"/>
          <w:szCs w:val="28"/>
        </w:rPr>
        <w:t>и</w:t>
      </w:r>
      <w:r w:rsidRPr="00420085">
        <w:rPr>
          <w:rFonts w:ascii="Times New Roman CYR" w:hAnsi="Times New Roman CYR" w:cs="Times New Roman CYR"/>
          <w:sz w:val="28"/>
          <w:szCs w:val="28"/>
        </w:rPr>
        <w:t xml:space="preserve"> по налоговым доходам по состоянию на 01.10.2023</w:t>
      </w:r>
      <w:r w:rsidR="005153A6" w:rsidRPr="00420085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420085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AE116A" w:rsidRPr="00420085">
        <w:rPr>
          <w:rFonts w:ascii="Times New Roman CYR" w:hAnsi="Times New Roman CYR" w:cs="Times New Roman CYR"/>
          <w:sz w:val="28"/>
          <w:szCs w:val="28"/>
        </w:rPr>
        <w:t>2 213,61</w:t>
      </w:r>
      <w:r w:rsidR="00AE116A" w:rsidRPr="00420085">
        <w:rPr>
          <w:rFonts w:ascii="Times New Roman" w:hAnsi="Times New Roman" w:cs="Times New Roman"/>
          <w:sz w:val="28"/>
          <w:szCs w:val="28"/>
        </w:rPr>
        <w:t xml:space="preserve"> тыс</w:t>
      </w:r>
      <w:r w:rsidR="00AE116A" w:rsidRPr="00420085">
        <w:rPr>
          <w:rFonts w:ascii="Times New Roman CYR" w:hAnsi="Times New Roman CYR" w:cs="Times New Roman CYR"/>
          <w:sz w:val="28"/>
          <w:szCs w:val="28"/>
        </w:rPr>
        <w:t xml:space="preserve">. рублей, в том числе: </w:t>
      </w:r>
    </w:p>
    <w:p w14:paraId="3FB7295B" w14:textId="6DF6304C" w:rsidR="00E02041" w:rsidRDefault="00420085" w:rsidP="0042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20085">
        <w:rPr>
          <w:rFonts w:ascii="Times New Roman CYR" w:hAnsi="Times New Roman CYR" w:cs="Times New Roman CYR"/>
          <w:sz w:val="28"/>
          <w:szCs w:val="28"/>
        </w:rPr>
        <w:t xml:space="preserve">- по налог на доходы физических лиц </w:t>
      </w:r>
      <w:r w:rsidR="00AE116A" w:rsidRPr="0042008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20085">
        <w:rPr>
          <w:rFonts w:ascii="Times New Roman CYR" w:hAnsi="Times New Roman CYR" w:cs="Times New Roman CYR"/>
          <w:sz w:val="28"/>
          <w:szCs w:val="28"/>
        </w:rPr>
        <w:t>1</w:t>
      </w:r>
      <w:r w:rsidR="005153A6" w:rsidRPr="00420085">
        <w:rPr>
          <w:rFonts w:ascii="Times New Roman" w:hAnsi="Times New Roman" w:cs="Times New Roman"/>
          <w:sz w:val="28"/>
          <w:szCs w:val="28"/>
        </w:rPr>
        <w:t> </w:t>
      </w:r>
      <w:r w:rsidR="00E02041">
        <w:rPr>
          <w:rFonts w:ascii="Times New Roman" w:hAnsi="Times New Roman" w:cs="Times New Roman"/>
          <w:sz w:val="28"/>
          <w:szCs w:val="28"/>
        </w:rPr>
        <w:t>561</w:t>
      </w:r>
      <w:r w:rsidR="005153A6" w:rsidRPr="00420085">
        <w:rPr>
          <w:rFonts w:ascii="Times New Roman" w:hAnsi="Times New Roman" w:cs="Times New Roman"/>
          <w:sz w:val="28"/>
          <w:szCs w:val="28"/>
        </w:rPr>
        <w:t>,</w:t>
      </w:r>
      <w:r w:rsidR="00E02041">
        <w:rPr>
          <w:rFonts w:ascii="Times New Roman" w:hAnsi="Times New Roman" w:cs="Times New Roman"/>
          <w:sz w:val="28"/>
          <w:szCs w:val="28"/>
        </w:rPr>
        <w:t>7</w:t>
      </w:r>
      <w:r w:rsidRPr="00420085">
        <w:rPr>
          <w:rFonts w:ascii="Times New Roman" w:hAnsi="Times New Roman" w:cs="Times New Roman"/>
          <w:sz w:val="28"/>
          <w:szCs w:val="28"/>
        </w:rPr>
        <w:t>6</w:t>
      </w:r>
      <w:r w:rsidR="005153A6" w:rsidRPr="0042008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0520718"/>
      <w:r w:rsidR="005153A6" w:rsidRPr="00420085">
        <w:rPr>
          <w:rFonts w:ascii="Times New Roman" w:hAnsi="Times New Roman" w:cs="Times New Roman"/>
          <w:sz w:val="28"/>
          <w:szCs w:val="28"/>
        </w:rPr>
        <w:t>тыс</w:t>
      </w:r>
      <w:r w:rsidR="00B64337" w:rsidRPr="00420085">
        <w:rPr>
          <w:rFonts w:ascii="Times New Roman CYR" w:hAnsi="Times New Roman CYR" w:cs="Times New Roman CYR"/>
          <w:sz w:val="28"/>
          <w:szCs w:val="28"/>
        </w:rPr>
        <w:t>. рублей</w:t>
      </w:r>
      <w:bookmarkEnd w:id="6"/>
      <w:r w:rsidR="00E02041">
        <w:rPr>
          <w:rFonts w:ascii="Times New Roman CYR" w:hAnsi="Times New Roman CYR" w:cs="Times New Roman CYR"/>
          <w:sz w:val="28"/>
          <w:szCs w:val="28"/>
        </w:rPr>
        <w:t>;</w:t>
      </w:r>
    </w:p>
    <w:p w14:paraId="1D1738FA" w14:textId="77777777" w:rsidR="00193B6C" w:rsidRDefault="00E02041" w:rsidP="00420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</w:t>
      </w:r>
      <w:r w:rsidRPr="00E020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E02041">
        <w:rPr>
          <w:rFonts w:ascii="Times New Roman CYR" w:hAnsi="Times New Roman CYR" w:cs="Times New Roman CYR"/>
          <w:sz w:val="28"/>
          <w:szCs w:val="28"/>
        </w:rPr>
        <w:t>дин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 w:rsidRPr="00E02041">
        <w:rPr>
          <w:rFonts w:ascii="Times New Roman CYR" w:hAnsi="Times New Roman CYR" w:cs="Times New Roman CYR"/>
          <w:sz w:val="28"/>
          <w:szCs w:val="28"/>
        </w:rPr>
        <w:t xml:space="preserve"> налог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E02041">
        <w:rPr>
          <w:rFonts w:ascii="Times New Roman CYR" w:hAnsi="Times New Roman CYR" w:cs="Times New Roman CYR"/>
          <w:sz w:val="28"/>
          <w:szCs w:val="28"/>
        </w:rPr>
        <w:t xml:space="preserve"> на вмененный доход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041">
        <w:rPr>
          <w:rFonts w:ascii="Times New Roman CYR" w:hAnsi="Times New Roman CYR" w:cs="Times New Roman CYR"/>
          <w:sz w:val="28"/>
          <w:szCs w:val="28"/>
        </w:rPr>
        <w:t>- 1</w:t>
      </w:r>
      <w:r>
        <w:rPr>
          <w:rFonts w:ascii="Times New Roman CYR" w:hAnsi="Times New Roman CYR" w:cs="Times New Roman CYR"/>
          <w:sz w:val="28"/>
          <w:szCs w:val="28"/>
        </w:rPr>
        <w:t>88</w:t>
      </w:r>
      <w:r w:rsidRPr="00E0204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50</w:t>
      </w:r>
      <w:r w:rsidRPr="00E02041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27B6F05A" w14:textId="35D18A39" w:rsidR="00B75D43" w:rsidRPr="00B75D43" w:rsidRDefault="00B75D43" w:rsidP="00B7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75D43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 е</w:t>
      </w:r>
      <w:r w:rsidRPr="00B75D43">
        <w:rPr>
          <w:rFonts w:ascii="Times New Roman CYR" w:hAnsi="Times New Roman CYR" w:cs="Times New Roman CYR"/>
          <w:sz w:val="28"/>
          <w:szCs w:val="28"/>
        </w:rPr>
        <w:t>дин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сельскохозяйственн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налог</w:t>
      </w:r>
      <w:r>
        <w:rPr>
          <w:rFonts w:ascii="Times New Roman CYR" w:hAnsi="Times New Roman CYR" w:cs="Times New Roman CYR"/>
          <w:sz w:val="28"/>
          <w:szCs w:val="28"/>
        </w:rPr>
        <w:t xml:space="preserve">у - </w:t>
      </w:r>
      <w:r w:rsidRPr="00B75D43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B75D4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66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03746A3A" w14:textId="2C5BBB20" w:rsidR="00420085" w:rsidRPr="00420085" w:rsidRDefault="00B75D43" w:rsidP="00B75D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75D43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B75D43">
        <w:rPr>
          <w:rFonts w:ascii="Times New Roman CYR" w:hAnsi="Times New Roman CYR" w:cs="Times New Roman CYR"/>
          <w:sz w:val="28"/>
          <w:szCs w:val="28"/>
        </w:rPr>
        <w:t>налог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B75D43">
        <w:rPr>
          <w:rFonts w:ascii="Times New Roman CYR" w:hAnsi="Times New Roman CYR" w:cs="Times New Roman CYR"/>
          <w:sz w:val="28"/>
          <w:szCs w:val="28"/>
        </w:rPr>
        <w:t>, взимаем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в связи с применением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атентной системы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B75D43">
        <w:rPr>
          <w:rFonts w:ascii="Times New Roman CYR" w:hAnsi="Times New Roman CYR" w:cs="Times New Roman CYR"/>
          <w:sz w:val="28"/>
          <w:szCs w:val="28"/>
        </w:rPr>
        <w:t>алогообложения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- 502</w:t>
      </w:r>
      <w:r w:rsidRPr="00B75D4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48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5993" w:rsidRPr="0042008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70A83EA" w14:textId="120BC41B" w:rsidR="00B64337" w:rsidRPr="00F05482" w:rsidRDefault="00B75D43" w:rsidP="00B7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65993" w:rsidRPr="00420085">
        <w:rPr>
          <w:rFonts w:ascii="Times New Roman CYR" w:hAnsi="Times New Roman CYR" w:cs="Times New Roman CYR"/>
          <w:sz w:val="28"/>
          <w:szCs w:val="28"/>
        </w:rPr>
        <w:t xml:space="preserve">переплата </w:t>
      </w:r>
      <w:r>
        <w:rPr>
          <w:rFonts w:ascii="Times New Roman CYR" w:hAnsi="Times New Roman CYR" w:cs="Times New Roman CYR"/>
          <w:sz w:val="28"/>
          <w:szCs w:val="28"/>
        </w:rPr>
        <w:t>по н</w:t>
      </w:r>
      <w:r w:rsidRPr="00B75D43">
        <w:rPr>
          <w:rFonts w:ascii="Times New Roman CYR" w:hAnsi="Times New Roman CYR" w:cs="Times New Roman CYR"/>
          <w:sz w:val="28"/>
          <w:szCs w:val="28"/>
        </w:rPr>
        <w:t>алог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B75D43">
        <w:rPr>
          <w:rFonts w:ascii="Times New Roman CYR" w:hAnsi="Times New Roman CYR" w:cs="Times New Roman CYR"/>
          <w:sz w:val="28"/>
          <w:szCs w:val="28"/>
        </w:rPr>
        <w:t xml:space="preserve"> на прибыль организаций </w:t>
      </w:r>
      <w:r w:rsidR="00AE116A" w:rsidRPr="00420085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51</w:t>
      </w:r>
      <w:r w:rsidR="00673684" w:rsidRPr="0042008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="00673684" w:rsidRPr="00420085">
        <w:rPr>
          <w:rFonts w:ascii="Times New Roman CYR" w:hAnsi="Times New Roman CYR" w:cs="Times New Roman CYR"/>
          <w:sz w:val="28"/>
          <w:szCs w:val="28"/>
        </w:rPr>
        <w:t>0 тыс. рублей.</w:t>
      </w:r>
    </w:p>
    <w:p w14:paraId="2B84C8CA" w14:textId="77777777" w:rsidR="00A478B4" w:rsidRPr="00A478B4" w:rsidRDefault="00A478B4" w:rsidP="00A478B4">
      <w:pPr>
        <w:keepNext/>
        <w:keepLines/>
        <w:spacing w:before="12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</w:pPr>
      <w:bookmarkStart w:id="7" w:name="_Toc467068126"/>
      <w:bookmarkStart w:id="8" w:name="_Toc515533167"/>
      <w:r w:rsidRPr="00A478B4"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6"/>
          <w:lang w:eastAsia="ru-RU"/>
        </w:rPr>
        <w:lastRenderedPageBreak/>
        <w:t>2.1.2. Исполнение по неналоговым доходам</w:t>
      </w:r>
      <w:bookmarkEnd w:id="7"/>
      <w:bookmarkEnd w:id="8"/>
    </w:p>
    <w:p w14:paraId="2017BAA3" w14:textId="06AEDE30" w:rsidR="00A478B4" w:rsidRPr="00A478B4" w:rsidRDefault="00A478B4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неналоговые доходы в структуре собственных доходов приходится </w:t>
      </w:r>
      <w:r w:rsidR="0047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13,6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поступлений (</w:t>
      </w:r>
      <w:r w:rsidR="00470B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в общем объеме доходов). </w:t>
      </w:r>
    </w:p>
    <w:p w14:paraId="495FBD1B" w14:textId="22A60D06" w:rsidR="00A478B4" w:rsidRPr="00A478B4" w:rsidRDefault="00A478B4" w:rsidP="00E50B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доходными источниками в структуре неналоговых доходов являются: доходы от аренды муниципального имущества, земли, штрафы (табл</w:t>
      </w:r>
      <w:r w:rsidR="004674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13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402F05A6" w14:textId="77777777" w:rsidR="00A478B4" w:rsidRPr="00A478B4" w:rsidRDefault="00A478B4" w:rsidP="009C430A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неналоговых поступлений</w:t>
      </w:r>
    </w:p>
    <w:p w14:paraId="66F88D3D" w14:textId="7823CAE2" w:rsidR="00A478B4" w:rsidRPr="008970E8" w:rsidRDefault="008970E8" w:rsidP="008970E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78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tbl>
      <w:tblPr>
        <w:tblStyle w:val="12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1276"/>
        <w:gridCol w:w="1275"/>
        <w:gridCol w:w="1276"/>
        <w:gridCol w:w="1134"/>
        <w:gridCol w:w="1204"/>
      </w:tblGrid>
      <w:tr w:rsidR="00A478B4" w:rsidRPr="00A478B4" w14:paraId="6AC7A108" w14:textId="77777777" w:rsidTr="00C741CC">
        <w:trPr>
          <w:trHeight w:val="867"/>
          <w:jc w:val="center"/>
        </w:trPr>
        <w:tc>
          <w:tcPr>
            <w:tcW w:w="3900" w:type="dxa"/>
            <w:vAlign w:val="center"/>
          </w:tcPr>
          <w:p w14:paraId="684F587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4660FA48" w14:textId="77777777" w:rsid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22.12.2022)</w:t>
            </w:r>
          </w:p>
          <w:p w14:paraId="4702B2DD" w14:textId="287B8C6A" w:rsidR="009C430A" w:rsidRPr="00A478B4" w:rsidRDefault="009C430A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14:paraId="1D951808" w14:textId="77777777" w:rsidR="00A478B4" w:rsidRDefault="00A478B4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</w:t>
            </w:r>
            <w:r w:rsidR="00587294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.2023</w:t>
            </w:r>
          </w:p>
          <w:p w14:paraId="4D94A100" w14:textId="48F56702" w:rsidR="009C430A" w:rsidRPr="00A478B4" w:rsidRDefault="009C430A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6" w:type="dxa"/>
            <w:vAlign w:val="center"/>
          </w:tcPr>
          <w:p w14:paraId="33402296" w14:textId="77777777" w:rsidR="00A478B4" w:rsidRDefault="00A478B4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  <w:p w14:paraId="59F1593C" w14:textId="3E7BB17B" w:rsidR="009C430A" w:rsidRPr="00A478B4" w:rsidRDefault="009C430A" w:rsidP="00A478B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1AF943A4" w14:textId="77777777" w:rsidR="00A478B4" w:rsidRPr="00A478B4" w:rsidRDefault="00A478B4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</w:p>
          <w:p w14:paraId="69F52A97" w14:textId="77777777" w:rsidR="00A478B4" w:rsidRDefault="00EE7234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6C1E8D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месяцев</w:t>
            </w:r>
            <w:r w:rsidR="00A478B4"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  <w:p w14:paraId="67A4B32E" w14:textId="3684F4A7" w:rsidR="009C430A" w:rsidRPr="00A478B4" w:rsidRDefault="009C430A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04" w:type="dxa"/>
            <w:vAlign w:val="center"/>
          </w:tcPr>
          <w:p w14:paraId="347AEC4A" w14:textId="77777777" w:rsidR="00A478B4" w:rsidRPr="00A478B4" w:rsidRDefault="00A478B4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</w:tr>
      <w:tr w:rsidR="00A478B4" w:rsidRPr="00A478B4" w14:paraId="79A3FF47" w14:textId="77777777" w:rsidTr="00C741CC">
        <w:trPr>
          <w:jc w:val="center"/>
        </w:trPr>
        <w:tc>
          <w:tcPr>
            <w:tcW w:w="3900" w:type="dxa"/>
          </w:tcPr>
          <w:p w14:paraId="07799B0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276" w:type="dxa"/>
          </w:tcPr>
          <w:p w14:paraId="5F3E3855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5" w:type="dxa"/>
          </w:tcPr>
          <w:p w14:paraId="7104035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6" w:type="dxa"/>
          </w:tcPr>
          <w:p w14:paraId="420056F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4=3-2</w:t>
            </w:r>
          </w:p>
        </w:tc>
        <w:tc>
          <w:tcPr>
            <w:tcW w:w="1134" w:type="dxa"/>
          </w:tcPr>
          <w:p w14:paraId="2214935A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</w:p>
        </w:tc>
        <w:tc>
          <w:tcPr>
            <w:tcW w:w="1204" w:type="dxa"/>
          </w:tcPr>
          <w:p w14:paraId="0A65ACD4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6=5/3*100</w:t>
            </w:r>
          </w:p>
        </w:tc>
      </w:tr>
      <w:tr w:rsidR="00A478B4" w:rsidRPr="00A478B4" w14:paraId="2373E87C" w14:textId="77777777" w:rsidTr="00C741CC">
        <w:trPr>
          <w:trHeight w:val="260"/>
          <w:jc w:val="center"/>
        </w:trPr>
        <w:tc>
          <w:tcPr>
            <w:tcW w:w="3900" w:type="dxa"/>
            <w:vAlign w:val="center"/>
          </w:tcPr>
          <w:p w14:paraId="238544D3" w14:textId="114E332A" w:rsidR="00A478B4" w:rsidRPr="00C33D60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EE7234"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:</w:t>
            </w:r>
          </w:p>
        </w:tc>
        <w:tc>
          <w:tcPr>
            <w:tcW w:w="1276" w:type="dxa"/>
            <w:vAlign w:val="center"/>
          </w:tcPr>
          <w:p w14:paraId="4AAE1A35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6 385,00</w:t>
            </w:r>
          </w:p>
        </w:tc>
        <w:tc>
          <w:tcPr>
            <w:tcW w:w="1275" w:type="dxa"/>
            <w:vAlign w:val="center"/>
          </w:tcPr>
          <w:p w14:paraId="14304F0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6 385,00</w:t>
            </w:r>
          </w:p>
        </w:tc>
        <w:tc>
          <w:tcPr>
            <w:tcW w:w="1276" w:type="dxa"/>
            <w:vAlign w:val="center"/>
          </w:tcPr>
          <w:p w14:paraId="1C53947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41896" w14:textId="0C915193" w:rsidR="00A478B4" w:rsidRPr="00A478B4" w:rsidRDefault="00C33D60" w:rsidP="00A478B4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5 546,32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E00D87" w14:textId="24B5D185" w:rsidR="00A478B4" w:rsidRPr="00A478B4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86,86</w:t>
            </w:r>
          </w:p>
        </w:tc>
      </w:tr>
      <w:tr w:rsidR="00A478B4" w:rsidRPr="00A478B4" w14:paraId="2EDF1B1B" w14:textId="77777777" w:rsidTr="00C741CC">
        <w:trPr>
          <w:trHeight w:val="224"/>
          <w:jc w:val="center"/>
        </w:trPr>
        <w:tc>
          <w:tcPr>
            <w:tcW w:w="3900" w:type="dxa"/>
            <w:vAlign w:val="center"/>
          </w:tcPr>
          <w:p w14:paraId="30AA9B04" w14:textId="2C5A83DE" w:rsidR="00A478B4" w:rsidRPr="00A478B4" w:rsidRDefault="00A478B4" w:rsidP="00A478B4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 доходы от аренды и иной платы за </w:t>
            </w:r>
            <w:r w:rsidR="00E03F07">
              <w:rPr>
                <w:rFonts w:ascii="Times New Roman" w:hAnsi="Times New Roman" w:cs="Times New Roman"/>
                <w:sz w:val="16"/>
                <w:szCs w:val="28"/>
              </w:rPr>
              <w:t xml:space="preserve">передачу в возмездное 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пользование государственного и муниципального имущества</w:t>
            </w:r>
            <w:r w:rsidR="00E03F07">
              <w:rPr>
                <w:rFonts w:ascii="Times New Roman" w:hAnsi="Times New Roman" w:cs="Times New Roman"/>
                <w:sz w:val="16"/>
                <w:szCs w:val="2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09A440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6 025,00</w:t>
            </w:r>
          </w:p>
        </w:tc>
        <w:tc>
          <w:tcPr>
            <w:tcW w:w="1275" w:type="dxa"/>
            <w:vAlign w:val="center"/>
          </w:tcPr>
          <w:p w14:paraId="38EEDCC7" w14:textId="77777777" w:rsidR="00A478B4" w:rsidRPr="00A478B4" w:rsidRDefault="00A478B4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6 025,00</w:t>
            </w:r>
          </w:p>
        </w:tc>
        <w:tc>
          <w:tcPr>
            <w:tcW w:w="1276" w:type="dxa"/>
            <w:vAlign w:val="center"/>
          </w:tcPr>
          <w:p w14:paraId="3E989A9B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14:paraId="7F6FFDC1" w14:textId="2ED13E94" w:rsidR="00A478B4" w:rsidRPr="00A478B4" w:rsidRDefault="00E03F07" w:rsidP="00A478B4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5 320,86</w:t>
            </w:r>
          </w:p>
        </w:tc>
        <w:tc>
          <w:tcPr>
            <w:tcW w:w="1204" w:type="dxa"/>
            <w:vAlign w:val="center"/>
          </w:tcPr>
          <w:p w14:paraId="0666BFF7" w14:textId="6B3285EC" w:rsidR="00A478B4" w:rsidRPr="00A478B4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88,31</w:t>
            </w:r>
          </w:p>
        </w:tc>
      </w:tr>
      <w:tr w:rsidR="00A478B4" w:rsidRPr="00A478B4" w14:paraId="278FC9D5" w14:textId="77777777" w:rsidTr="00C741CC">
        <w:trPr>
          <w:trHeight w:val="230"/>
          <w:jc w:val="center"/>
        </w:trPr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401FB360" w14:textId="21211FB3" w:rsidR="00A478B4" w:rsidRPr="00E03F07" w:rsidRDefault="00E03F07" w:rsidP="00A478B4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--</w:t>
            </w:r>
            <w:r w:rsidR="00EE7234"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 </w:t>
            </w:r>
            <w:r w:rsidR="00A478B4"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доходы от аренды за земельные участки, государственная собственность на которые не разграничена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382D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  <w:highlight w:val="yellow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5 320,00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44E911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5 320,000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AE1F65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746F3" w14:textId="01755527" w:rsidR="00A478B4" w:rsidRPr="00E03F07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4 663,09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369A947" w14:textId="764B531B" w:rsidR="00A478B4" w:rsidRPr="00E03F07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87,65</w:t>
            </w:r>
          </w:p>
        </w:tc>
      </w:tr>
      <w:tr w:rsidR="00A478B4" w:rsidRPr="00A478B4" w14:paraId="35692D26" w14:textId="77777777" w:rsidTr="00C741CC">
        <w:trPr>
          <w:trHeight w:val="29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BD54" w14:textId="0D50714B" w:rsidR="00A478B4" w:rsidRPr="00E03F07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  <w:r w:rsidR="00E03F07"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 доходы от аренды за земельные участки после разграничения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22E42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85A7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0BD2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3AF3" w14:textId="1CFD6D13" w:rsidR="00A478B4" w:rsidRPr="00E03F07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163,63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56F1" w14:textId="5F237E04" w:rsidR="00A478B4" w:rsidRPr="00E03F07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163,63</w:t>
            </w:r>
          </w:p>
        </w:tc>
      </w:tr>
      <w:tr w:rsidR="00A478B4" w:rsidRPr="00A478B4" w14:paraId="284F1D12" w14:textId="77777777" w:rsidTr="00C741CC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DD3A" w14:textId="414E30B1" w:rsidR="00A478B4" w:rsidRPr="00E03F07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  <w:r w:rsidR="00E03F07"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 xml:space="preserve"> доходы от аренды имущества, составляющего муниципальную казну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4CC6A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605,00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2F03F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605,00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96BF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12E0" w14:textId="2F2E00AF" w:rsidR="00A478B4" w:rsidRPr="00E03F07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494,14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EE05" w14:textId="58BCAA5D" w:rsidR="00A478B4" w:rsidRPr="00E03F07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81,68</w:t>
            </w:r>
          </w:p>
        </w:tc>
      </w:tr>
      <w:tr w:rsidR="00851823" w:rsidRPr="00A478B4" w14:paraId="458B2307" w14:textId="77777777" w:rsidTr="00C741CC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D94A" w14:textId="0C63FE8D" w:rsidR="00851823" w:rsidRPr="00F76AC1" w:rsidRDefault="00851823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="002E393A" w:rsidRPr="00F76AC1">
              <w:rPr>
                <w:rFonts w:ascii="Times New Roman" w:hAnsi="Times New Roman" w:cs="Times New Roman"/>
                <w:sz w:val="16"/>
                <w:szCs w:val="28"/>
              </w:rPr>
              <w:t>плата за публичный сервитут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0C785" w14:textId="0B7E36D0" w:rsidR="00851823" w:rsidRPr="00F76AC1" w:rsidRDefault="0085182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18C6" w14:textId="04097B78" w:rsidR="00851823" w:rsidRPr="00F76AC1" w:rsidRDefault="0085182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A4D82" w14:textId="7AD25D04" w:rsidR="00851823" w:rsidRPr="00F76AC1" w:rsidRDefault="00851823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C2514" w14:textId="2E22E37E" w:rsidR="00851823" w:rsidRPr="00F76AC1" w:rsidRDefault="00851823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sz w:val="16"/>
                <w:szCs w:val="28"/>
              </w:rPr>
              <w:t>0,44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5A98" w14:textId="73291706" w:rsidR="00851823" w:rsidRPr="00F76AC1" w:rsidRDefault="002E393A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</w:pPr>
            <w:r w:rsidRPr="00F76AC1">
              <w:rPr>
                <w:rFonts w:ascii="Times New Roman" w:hAnsi="Times New Roman" w:cs="Times New Roman"/>
                <w:i/>
                <w:iCs/>
                <w:sz w:val="16"/>
                <w:szCs w:val="28"/>
              </w:rPr>
              <w:t>-</w:t>
            </w:r>
          </w:p>
        </w:tc>
      </w:tr>
      <w:tr w:rsidR="00A478B4" w:rsidRPr="00A478B4" w14:paraId="37C9F184" w14:textId="77777777" w:rsidTr="00C741CC">
        <w:trPr>
          <w:trHeight w:val="254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FA8D" w14:textId="77777777" w:rsidR="00A478B4" w:rsidRPr="00E03F07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sz w:val="16"/>
                <w:szCs w:val="28"/>
              </w:rPr>
              <w:t>- прочие доходы от использования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EA35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DE2C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sz w:val="16"/>
                <w:szCs w:val="28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45FC" w14:textId="77777777" w:rsidR="00A478B4" w:rsidRPr="00E03F07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7BBC" w14:textId="18203A4B" w:rsidR="00A478B4" w:rsidRPr="00E03F07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03F07">
              <w:rPr>
                <w:rFonts w:ascii="Times New Roman" w:hAnsi="Times New Roman" w:cs="Times New Roman"/>
                <w:sz w:val="16"/>
                <w:szCs w:val="28"/>
              </w:rPr>
              <w:t>225,02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50F" w14:textId="1CEF0F71" w:rsidR="00A478B4" w:rsidRPr="00E03F07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62,51</w:t>
            </w:r>
          </w:p>
        </w:tc>
      </w:tr>
      <w:tr w:rsidR="00A478B4" w:rsidRPr="00A478B4" w14:paraId="51AB9144" w14:textId="77777777" w:rsidTr="00C741CC">
        <w:trPr>
          <w:trHeight w:val="242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33276" w14:textId="77777777" w:rsidR="00A478B4" w:rsidRPr="00C33D60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CD1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104,50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6DE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1781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7F82" w14:textId="3A40B30C" w:rsidR="00A478B4" w:rsidRPr="00A478B4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55,53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682F" w14:textId="3AB3EF09" w:rsidR="00A478B4" w:rsidRPr="00A478B4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53,14</w:t>
            </w:r>
          </w:p>
        </w:tc>
      </w:tr>
      <w:tr w:rsidR="00A478B4" w:rsidRPr="00A478B4" w14:paraId="7A5AB830" w14:textId="77777777" w:rsidTr="00C741CC">
        <w:trPr>
          <w:trHeight w:val="216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</w:tcPr>
          <w:p w14:paraId="3DF0AE67" w14:textId="77777777" w:rsidR="00A478B4" w:rsidRPr="00C33D60" w:rsidRDefault="00A478B4" w:rsidP="00A478B4">
            <w:pPr>
              <w:ind w:left="-34" w:right="-108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5F70F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320,70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7CD159" w14:textId="5BD001B2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36</w:t>
            </w:r>
            <w:r w:rsidR="006C1E8D">
              <w:rPr>
                <w:rFonts w:ascii="Times New Roman" w:hAnsi="Times New Roman" w:cs="Times New Roman"/>
                <w:b/>
                <w:sz w:val="16"/>
                <w:szCs w:val="28"/>
              </w:rPr>
              <w:t>3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83094" w14:textId="4A113AD4" w:rsidR="00A478B4" w:rsidRPr="00A478B4" w:rsidRDefault="00722315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EC712A" w14:textId="0620C593" w:rsidR="00A478B4" w:rsidRPr="00A478B4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167,35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6BE121B" w14:textId="781DD615" w:rsidR="00A478B4" w:rsidRPr="00A478B4" w:rsidRDefault="005065A6" w:rsidP="00A478B4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46,04</w:t>
            </w:r>
          </w:p>
          <w:p w14:paraId="44C951FA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A478B4" w:rsidRPr="00A478B4" w14:paraId="18A020A1" w14:textId="77777777" w:rsidTr="00C741CC">
        <w:trPr>
          <w:trHeight w:val="121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F783" w14:textId="52339096" w:rsidR="00A478B4" w:rsidRPr="00C33D60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Доходы от продажи материальных и нематериальных активов</w:t>
            </w:r>
            <w:r w:rsidR="00EE7234"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099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116,00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F8F8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1249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6E291" w14:textId="10FA5E4B" w:rsidR="00A478B4" w:rsidRPr="00A478B4" w:rsidRDefault="00E03F07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700,71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C9C9" w14:textId="1788F639" w:rsidR="00A478B4" w:rsidRPr="00A478B4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604,06</w:t>
            </w:r>
          </w:p>
        </w:tc>
      </w:tr>
      <w:tr w:rsidR="00A478B4" w:rsidRPr="00A478B4" w14:paraId="41C73AE6" w14:textId="77777777" w:rsidTr="00C741CC">
        <w:trPr>
          <w:trHeight w:val="563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21076A9" w14:textId="27327E4A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CA517B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48CD8D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68BEB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69A5A2" w14:textId="522E0055" w:rsidR="00A478B4" w:rsidRPr="00A478B4" w:rsidRDefault="00C33D60" w:rsidP="00A478B4">
            <w:pPr>
              <w:spacing w:before="120"/>
              <w:ind w:right="-108" w:hanging="34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593,22</w:t>
            </w:r>
          </w:p>
          <w:p w14:paraId="23041D4E" w14:textId="77777777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FE510ED" w14:textId="4DB9F6AC" w:rsidR="00A478B4" w:rsidRPr="00A478B4" w:rsidRDefault="005065A6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593,22</w:t>
            </w:r>
          </w:p>
        </w:tc>
      </w:tr>
      <w:tr w:rsidR="00A478B4" w:rsidRPr="00A478B4" w14:paraId="580BDDCA" w14:textId="77777777" w:rsidTr="00C741CC">
        <w:trPr>
          <w:trHeight w:val="289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6B7D" w14:textId="77777777" w:rsidR="00A478B4" w:rsidRPr="00A478B4" w:rsidRDefault="00A478B4" w:rsidP="00A478B4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плата за увеличение площади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5D6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6D45F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EA7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8F302" w14:textId="6342065E" w:rsidR="00A478B4" w:rsidRPr="00A478B4" w:rsidRDefault="00C33D60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107,50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F5F68" w14:textId="52B35B94" w:rsidR="00A478B4" w:rsidRPr="00A478B4" w:rsidRDefault="00C84C68" w:rsidP="00A478B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671,88</w:t>
            </w:r>
          </w:p>
        </w:tc>
      </w:tr>
      <w:tr w:rsidR="00A478B4" w:rsidRPr="00A478B4" w14:paraId="06445CD4" w14:textId="77777777" w:rsidTr="00C741CC">
        <w:trPr>
          <w:trHeight w:val="200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7363" w14:textId="77777777" w:rsidR="00A478B4" w:rsidRPr="00C33D60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bookmarkStart w:id="9" w:name="_Hlk150773533"/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711C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1 221,29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1856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1 432,29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7AED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+ 211,00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DAE36" w14:textId="693EE3EA" w:rsidR="00A478B4" w:rsidRPr="00A478B4" w:rsidRDefault="00C33D60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2 901,71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13ED6" w14:textId="443BAE4F" w:rsidR="00A478B4" w:rsidRPr="00A478B4" w:rsidRDefault="00C84C68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202,59</w:t>
            </w:r>
          </w:p>
        </w:tc>
      </w:tr>
      <w:bookmarkEnd w:id="9"/>
      <w:tr w:rsidR="00A478B4" w:rsidRPr="00A478B4" w14:paraId="48B131B6" w14:textId="77777777" w:rsidTr="00C741CC">
        <w:trPr>
          <w:trHeight w:val="155"/>
          <w:jc w:val="center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F6A1" w14:textId="77777777" w:rsidR="00A478B4" w:rsidRPr="00C33D60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  <w:r w:rsidRPr="00C33D60"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282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C1357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F322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22304" w14:textId="41760D56" w:rsidR="00A478B4" w:rsidRPr="00A478B4" w:rsidRDefault="00A478B4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- </w:t>
            </w:r>
            <w:r w:rsidR="00C33D60">
              <w:rPr>
                <w:rFonts w:ascii="Times New Roman" w:hAnsi="Times New Roman" w:cs="Times New Roman"/>
                <w:b/>
                <w:sz w:val="16"/>
                <w:szCs w:val="28"/>
              </w:rPr>
              <w:t>4,5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604C0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A478B4" w:rsidRPr="00A478B4" w14:paraId="264180D1" w14:textId="77777777" w:rsidTr="00C741CC">
        <w:trPr>
          <w:trHeight w:val="331"/>
          <w:jc w:val="center"/>
        </w:trPr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0CCE59D" w14:textId="77777777" w:rsidR="00A478B4" w:rsidRPr="00A478B4" w:rsidRDefault="00A478B4" w:rsidP="00A478B4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F919159" w14:textId="77777777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8 147,49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E81F0F3" w14:textId="7EDACBE2" w:rsidR="00A478B4" w:rsidRPr="00A478B4" w:rsidRDefault="00A478B4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8 </w:t>
            </w:r>
            <w:r w:rsidR="009F0D47">
              <w:rPr>
                <w:rFonts w:ascii="Times New Roman" w:hAnsi="Times New Roman" w:cs="Times New Roman"/>
                <w:b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0</w:t>
            </w:r>
            <w:r w:rsidR="009F0D47">
              <w:rPr>
                <w:rFonts w:ascii="Times New Roman" w:hAnsi="Times New Roman" w:cs="Times New Roman"/>
                <w:b/>
                <w:sz w:val="16"/>
                <w:szCs w:val="28"/>
              </w:rPr>
              <w:t>1</w:t>
            </w: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,26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059085" w14:textId="19CBE64B" w:rsidR="00A478B4" w:rsidRPr="00A478B4" w:rsidRDefault="009F0D47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+ 25</w:t>
            </w:r>
            <w:r w:rsidR="00A478B4"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3,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85E3B5" w14:textId="6CD0620B" w:rsidR="00A478B4" w:rsidRPr="00A478B4" w:rsidRDefault="00C33D60" w:rsidP="00A478B4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9 367,12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357D62BB" w14:textId="056AF439" w:rsidR="00A478B4" w:rsidRPr="00A478B4" w:rsidRDefault="00C84C68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111,50</w:t>
            </w:r>
          </w:p>
        </w:tc>
      </w:tr>
    </w:tbl>
    <w:p w14:paraId="39F7A672" w14:textId="77777777" w:rsidR="00A478B4" w:rsidRPr="00A478B4" w:rsidRDefault="00A478B4" w:rsidP="00A478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0"/>
          <w:szCs w:val="28"/>
          <w:highlight w:val="yellow"/>
          <w:lang w:eastAsia="ru-RU"/>
        </w:rPr>
      </w:pPr>
    </w:p>
    <w:p w14:paraId="6CB9390E" w14:textId="2A5DA4D8" w:rsidR="00A478B4" w:rsidRPr="00A478B4" w:rsidRDefault="00A478B4" w:rsidP="00E50B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462F2">
        <w:rPr>
          <w:rFonts w:ascii="Times New Roman" w:hAnsi="Times New Roman" w:cs="Times New Roman"/>
          <w:sz w:val="28"/>
          <w:szCs w:val="28"/>
        </w:rPr>
        <w:t>Следует отметить, что большая доля поступлений неналоговых доходов (</w:t>
      </w:r>
      <w:r w:rsidR="002462F2" w:rsidRPr="002462F2">
        <w:rPr>
          <w:rFonts w:ascii="Times New Roman" w:hAnsi="Times New Roman" w:cs="Times New Roman"/>
          <w:sz w:val="28"/>
          <w:szCs w:val="28"/>
        </w:rPr>
        <w:t xml:space="preserve">56,80 </w:t>
      </w:r>
      <w:r w:rsidRPr="002462F2">
        <w:rPr>
          <w:rFonts w:ascii="Times New Roman" w:hAnsi="Times New Roman" w:cs="Times New Roman"/>
          <w:sz w:val="28"/>
          <w:szCs w:val="28"/>
        </w:rPr>
        <w:t>%) приходится на доходы, администрируемые Комитетом по управлению муниципальным имуществом Манского района (далее – КУМИ).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BF88" w14:textId="204A0289" w:rsidR="00A478B4" w:rsidRPr="00A478B4" w:rsidRDefault="00A478B4" w:rsidP="007F5E14">
      <w:pPr>
        <w:tabs>
          <w:tab w:val="left" w:pos="1134"/>
          <w:tab w:val="left" w:pos="1276"/>
          <w:tab w:val="left" w:pos="141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A050A5">
        <w:rPr>
          <w:rFonts w:ascii="Times New Roman" w:hAnsi="Times New Roman" w:cs="Times New Roman"/>
          <w:sz w:val="28"/>
          <w:szCs w:val="28"/>
        </w:rPr>
        <w:t>719,16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050A5">
        <w:rPr>
          <w:rFonts w:ascii="Times New Roman" w:hAnsi="Times New Roman" w:cs="Times New Roman"/>
          <w:sz w:val="28"/>
          <w:szCs w:val="28"/>
        </w:rPr>
        <w:t>74,52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года.</w:t>
      </w:r>
    </w:p>
    <w:p w14:paraId="4E96782E" w14:textId="77777777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7D8D6A41" w14:textId="527E801C" w:rsidR="00A478B4" w:rsidRPr="00A478B4" w:rsidRDefault="00A478B4" w:rsidP="007F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доходы от аренды имущества, составляющего муниципальную казну, поступило </w:t>
      </w:r>
      <w:r w:rsidR="00A050A5" w:rsidRPr="00A050A5">
        <w:rPr>
          <w:rFonts w:ascii="Times New Roman" w:hAnsi="Times New Roman" w:cs="Times New Roman"/>
          <w:sz w:val="28"/>
          <w:szCs w:val="28"/>
        </w:rPr>
        <w:t>494,14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050A5">
        <w:rPr>
          <w:rFonts w:ascii="Times New Roman" w:hAnsi="Times New Roman" w:cs="Times New Roman"/>
          <w:sz w:val="28"/>
          <w:szCs w:val="28"/>
        </w:rPr>
        <w:t xml:space="preserve">81,68 </w:t>
      </w:r>
      <w:r w:rsidRPr="00A478B4">
        <w:rPr>
          <w:rFonts w:ascii="Times New Roman" w:hAnsi="Times New Roman" w:cs="Times New Roman"/>
          <w:sz w:val="28"/>
          <w:szCs w:val="28"/>
        </w:rPr>
        <w:t>% к плану);</w:t>
      </w:r>
    </w:p>
    <w:p w14:paraId="35322EE2" w14:textId="53028155" w:rsidR="00A478B4" w:rsidRPr="00A478B4" w:rsidRDefault="00A478B4" w:rsidP="007F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 - прочие доходы от использования муниципального имущества, поступило </w:t>
      </w:r>
      <w:r w:rsidR="00A050A5">
        <w:rPr>
          <w:rFonts w:ascii="Times New Roman" w:hAnsi="Times New Roman" w:cs="Times New Roman"/>
          <w:sz w:val="28"/>
          <w:szCs w:val="28"/>
        </w:rPr>
        <w:t>225,02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050A5">
        <w:rPr>
          <w:rFonts w:ascii="Times New Roman" w:hAnsi="Times New Roman" w:cs="Times New Roman"/>
          <w:sz w:val="28"/>
          <w:szCs w:val="28"/>
        </w:rPr>
        <w:t>62,51</w:t>
      </w:r>
      <w:r w:rsidRPr="00A478B4">
        <w:rPr>
          <w:rFonts w:ascii="Times New Roman" w:hAnsi="Times New Roman" w:cs="Times New Roman"/>
          <w:sz w:val="28"/>
          <w:szCs w:val="28"/>
        </w:rPr>
        <w:t>% к плану);</w:t>
      </w:r>
    </w:p>
    <w:p w14:paraId="613D63E6" w14:textId="18E1FD38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    </w:t>
      </w:r>
      <w:r w:rsidR="00417743">
        <w:rPr>
          <w:rFonts w:ascii="Times New Roman" w:hAnsi="Times New Roman" w:cs="Times New Roman"/>
          <w:sz w:val="28"/>
          <w:szCs w:val="28"/>
        </w:rPr>
        <w:t>4826,72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30253">
        <w:rPr>
          <w:rFonts w:ascii="Times New Roman" w:hAnsi="Times New Roman" w:cs="Times New Roman"/>
          <w:sz w:val="28"/>
          <w:szCs w:val="28"/>
        </w:rPr>
        <w:t xml:space="preserve">89,05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B2E598E" w14:textId="77777777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Поступления по данному доходному источнику формируются по 2-м кодам бюджетной классификации.</w:t>
      </w:r>
    </w:p>
    <w:p w14:paraId="0C2E5EC0" w14:textId="725C7AD8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Основной объем (</w:t>
      </w:r>
      <w:r w:rsidR="00236799">
        <w:rPr>
          <w:rFonts w:ascii="Times New Roman" w:hAnsi="Times New Roman" w:cs="Times New Roman"/>
          <w:sz w:val="28"/>
          <w:szCs w:val="28"/>
        </w:rPr>
        <w:t>4663,09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 w:rsidR="00417743">
        <w:rPr>
          <w:rFonts w:ascii="Times New Roman" w:hAnsi="Times New Roman" w:cs="Times New Roman"/>
          <w:sz w:val="28"/>
          <w:szCs w:val="28"/>
        </w:rPr>
        <w:t>96,61</w:t>
      </w:r>
      <w:r w:rsidR="00236799">
        <w:rPr>
          <w:rFonts w:ascii="Times New Roman" w:hAnsi="Times New Roman" w:cs="Times New Roman"/>
          <w:sz w:val="28"/>
          <w:szCs w:val="28"/>
        </w:rPr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- приходится на доходы от сдачи в аренду земли, государственная собственность на которую не разграничена, </w:t>
      </w:r>
      <w:r w:rsidRPr="00A478B4">
        <w:rPr>
          <w:rFonts w:ascii="Times New Roman" w:hAnsi="Times New Roman" w:cs="Times New Roman"/>
          <w:sz w:val="28"/>
          <w:szCs w:val="28"/>
        </w:rPr>
        <w:lastRenderedPageBreak/>
        <w:t>а также от продажи права на заключение договоров аренды указанных земельных участков.</w:t>
      </w:r>
    </w:p>
    <w:p w14:paraId="69F5AE22" w14:textId="156F461E" w:rsidR="00A478B4" w:rsidRPr="00A478B4" w:rsidRDefault="00A478B4" w:rsidP="007F5E14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На доходы от сдачи в аренду земли, государственная собственность на которую разграничена, а также от продажи права на заключение договоров аренды указанных земельных участков приходится </w:t>
      </w:r>
      <w:r w:rsidR="00236799">
        <w:rPr>
          <w:rFonts w:ascii="Times New Roman" w:hAnsi="Times New Roman" w:cs="Times New Roman"/>
          <w:sz w:val="28"/>
          <w:szCs w:val="28"/>
        </w:rPr>
        <w:t>163,63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17743">
        <w:rPr>
          <w:rFonts w:ascii="Times New Roman" w:hAnsi="Times New Roman" w:cs="Times New Roman"/>
          <w:sz w:val="28"/>
          <w:szCs w:val="28"/>
        </w:rPr>
        <w:t xml:space="preserve">3,39 </w:t>
      </w:r>
      <w:r w:rsidRPr="00A478B4">
        <w:rPr>
          <w:rFonts w:ascii="Times New Roman" w:hAnsi="Times New Roman" w:cs="Times New Roman"/>
          <w:sz w:val="28"/>
          <w:szCs w:val="28"/>
        </w:rPr>
        <w:t>% доходов от сдачи в аренду земельных участков.</w:t>
      </w:r>
    </w:p>
    <w:p w14:paraId="11264C02" w14:textId="4149A416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Платежи при пользовании природными ресурсами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A1A58">
        <w:rPr>
          <w:rFonts w:ascii="Times New Roman" w:hAnsi="Times New Roman" w:cs="Times New Roman"/>
          <w:sz w:val="28"/>
          <w:szCs w:val="28"/>
        </w:rPr>
        <w:t>55,53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A58">
        <w:rPr>
          <w:rFonts w:ascii="Times New Roman" w:hAnsi="Times New Roman" w:cs="Times New Roman"/>
          <w:sz w:val="28"/>
          <w:szCs w:val="28"/>
        </w:rPr>
        <w:t>53,14</w:t>
      </w:r>
      <w:r w:rsidR="00FE5397">
        <w:rPr>
          <w:rFonts w:ascii="Times New Roman" w:hAnsi="Times New Roman" w:cs="Times New Roman"/>
          <w:sz w:val="28"/>
          <w:szCs w:val="28"/>
        </w:rPr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053EB3A9" w14:textId="78DB8D46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Доходы от оказания платных услуг и компенсации затрат </w:t>
      </w:r>
      <w:r w:rsidRPr="00A478B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0A1A58">
        <w:rPr>
          <w:rFonts w:ascii="Times New Roman" w:hAnsi="Times New Roman" w:cs="Times New Roman"/>
          <w:sz w:val="28"/>
          <w:szCs w:val="28"/>
        </w:rPr>
        <w:t>167,35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A58">
        <w:rPr>
          <w:rFonts w:ascii="Times New Roman" w:hAnsi="Times New Roman" w:cs="Times New Roman"/>
          <w:sz w:val="28"/>
          <w:szCs w:val="28"/>
        </w:rPr>
        <w:t>46,04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517F0015" w14:textId="2B4924F1" w:rsidR="00A478B4" w:rsidRPr="00A478B4" w:rsidRDefault="00A478B4" w:rsidP="007F5E1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A1A58">
        <w:rPr>
          <w:rFonts w:ascii="Times New Roman" w:hAnsi="Times New Roman" w:cs="Times New Roman"/>
          <w:sz w:val="28"/>
          <w:szCs w:val="28"/>
        </w:rPr>
        <w:t>700,71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A58">
        <w:rPr>
          <w:rFonts w:ascii="Times New Roman" w:hAnsi="Times New Roman" w:cs="Times New Roman"/>
          <w:sz w:val="28"/>
          <w:szCs w:val="28"/>
        </w:rPr>
        <w:t>604,06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года, в том числе:</w:t>
      </w:r>
    </w:p>
    <w:p w14:paraId="10330D7C" w14:textId="59A615B8" w:rsidR="00A478B4" w:rsidRPr="00A478B4" w:rsidRDefault="00C73D64" w:rsidP="007F5E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от продажи земельных участков,</w:t>
      </w:r>
      <w:r w:rsidR="00A478B4"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 – </w:t>
      </w:r>
      <w:r w:rsidR="000A1A58">
        <w:rPr>
          <w:rFonts w:ascii="Times New Roman" w:hAnsi="Times New Roman" w:cs="Times New Roman"/>
          <w:sz w:val="28"/>
          <w:szCs w:val="28"/>
        </w:rPr>
        <w:t>593,22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1198F816" w14:textId="3B95261F" w:rsidR="00A478B4" w:rsidRPr="00A478B4" w:rsidRDefault="00472DF1" w:rsidP="007F5E1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8B4" w:rsidRPr="00A478B4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 – </w:t>
      </w:r>
      <w:r w:rsidR="000A1A58">
        <w:rPr>
          <w:rFonts w:ascii="Times New Roman" w:hAnsi="Times New Roman" w:cs="Times New Roman"/>
          <w:sz w:val="28"/>
          <w:szCs w:val="28"/>
        </w:rPr>
        <w:t>107,50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47213A6" w14:textId="704F4C75" w:rsidR="00A478B4" w:rsidRPr="00A478B4" w:rsidRDefault="00A478B4" w:rsidP="00861CFB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Штрафы</w:t>
      </w:r>
      <w:r w:rsidRPr="00A478B4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0A1A58">
        <w:rPr>
          <w:rFonts w:ascii="Times New Roman" w:hAnsi="Times New Roman" w:cs="Times New Roman"/>
          <w:sz w:val="28"/>
          <w:szCs w:val="28"/>
        </w:rPr>
        <w:t>2901,71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1A58">
        <w:rPr>
          <w:rFonts w:ascii="Times New Roman" w:hAnsi="Times New Roman" w:cs="Times New Roman"/>
          <w:sz w:val="28"/>
          <w:szCs w:val="28"/>
        </w:rPr>
        <w:t>202,59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Pr="00A478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688EDD" w14:textId="77777777" w:rsidR="00A478B4" w:rsidRPr="00A478B4" w:rsidRDefault="00A478B4" w:rsidP="00861CFB">
      <w:pPr>
        <w:keepNext/>
        <w:keepLines/>
        <w:spacing w:before="12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467068127"/>
      <w:bookmarkStart w:id="11" w:name="_Toc515533168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>2.2. Исполнение по безвозмездным поступлениям</w:t>
      </w:r>
      <w:bookmarkEnd w:id="10"/>
      <w:bookmarkEnd w:id="11"/>
      <w:r w:rsidRPr="00A478B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14:paraId="4C7F6BA1" w14:textId="77777777" w:rsidR="007F5E14" w:rsidRDefault="00A478B4" w:rsidP="00D170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9014A2">
        <w:rPr>
          <w:rFonts w:ascii="Times New Roman" w:hAnsi="Times New Roman" w:cs="Times New Roman"/>
          <w:sz w:val="28"/>
          <w:szCs w:val="28"/>
        </w:rPr>
        <w:t>9 месяцев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исполнены в сумме </w:t>
      </w:r>
      <w:r w:rsidR="007F5E1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3D79AC" w14:textId="0DA9F743" w:rsidR="00A478B4" w:rsidRPr="00A478B4" w:rsidRDefault="009014A2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688</w:t>
      </w:r>
      <w:r w:rsidR="007F5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333,84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 тыс. рублей, что составляет </w:t>
      </w:r>
      <w:r>
        <w:rPr>
          <w:rFonts w:ascii="Times New Roman" w:hAnsi="Times New Roman" w:cs="Times New Roman"/>
          <w:sz w:val="28"/>
          <w:szCs w:val="28"/>
        </w:rPr>
        <w:t xml:space="preserve">68,17 </w:t>
      </w:r>
      <w:r w:rsidR="00A478B4" w:rsidRPr="00A478B4">
        <w:rPr>
          <w:rFonts w:ascii="Times New Roman" w:hAnsi="Times New Roman" w:cs="Times New Roman"/>
          <w:sz w:val="28"/>
          <w:szCs w:val="28"/>
        </w:rPr>
        <w:t xml:space="preserve">% к плану года. </w:t>
      </w:r>
    </w:p>
    <w:p w14:paraId="4E71769A" w14:textId="3327DBFB" w:rsidR="00A478B4" w:rsidRPr="00A478B4" w:rsidRDefault="00A478B4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В общем объеме доходов доля безвозмездных поступлений составила </w:t>
      </w:r>
      <w:r w:rsidR="009014A2">
        <w:rPr>
          <w:rFonts w:ascii="Times New Roman" w:hAnsi="Times New Roman" w:cs="Times New Roman"/>
          <w:sz w:val="28"/>
          <w:szCs w:val="28"/>
        </w:rPr>
        <w:t xml:space="preserve">90,92 </w:t>
      </w:r>
      <w:r w:rsidRPr="00A478B4">
        <w:rPr>
          <w:rFonts w:ascii="Times New Roman" w:hAnsi="Times New Roman" w:cs="Times New Roman"/>
          <w:sz w:val="28"/>
          <w:szCs w:val="28"/>
        </w:rPr>
        <w:t>% (таб</w:t>
      </w:r>
      <w:r w:rsidR="00B13CC8">
        <w:rPr>
          <w:rFonts w:ascii="Times New Roman" w:hAnsi="Times New Roman" w:cs="Times New Roman"/>
          <w:sz w:val="28"/>
          <w:szCs w:val="28"/>
        </w:rPr>
        <w:t>л.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  <w:r w:rsidR="00B13CC8">
        <w:rPr>
          <w:rFonts w:ascii="Times New Roman" w:hAnsi="Times New Roman" w:cs="Times New Roman"/>
          <w:sz w:val="28"/>
          <w:szCs w:val="28"/>
        </w:rPr>
        <w:t>5</w:t>
      </w:r>
      <w:r w:rsidRPr="00A478B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DFD7D8" w14:textId="7A4F5F8A" w:rsidR="00A478B4" w:rsidRPr="001E0ABA" w:rsidRDefault="00A478B4" w:rsidP="00D17069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0A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B13CC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</w:p>
    <w:p w14:paraId="4A3E8B29" w14:textId="7240CB5D" w:rsidR="00A478B4" w:rsidRPr="000140C9" w:rsidRDefault="00A478B4" w:rsidP="00E37C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tbl>
      <w:tblPr>
        <w:tblStyle w:val="1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276"/>
        <w:gridCol w:w="1275"/>
        <w:gridCol w:w="1134"/>
        <w:gridCol w:w="1276"/>
        <w:gridCol w:w="1134"/>
        <w:gridCol w:w="1134"/>
      </w:tblGrid>
      <w:tr w:rsidR="000D0380" w:rsidRPr="00A478B4" w14:paraId="5B127348" w14:textId="3B9DC4AF" w:rsidTr="00F76AC1">
        <w:trPr>
          <w:trHeight w:val="55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C6D8F0A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31C7" w14:textId="77777777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Исполнено за </w:t>
            </w:r>
            <w:r w:rsidR="00F76AC1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года</w:t>
            </w:r>
          </w:p>
          <w:p w14:paraId="72156917" w14:textId="311DA3E2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C47819" w14:textId="77777777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Первоначальный бюджет (ред. от 22.12.2022)</w:t>
            </w:r>
          </w:p>
          <w:p w14:paraId="2630A79E" w14:textId="2725B557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5" w:type="dxa"/>
            <w:vAlign w:val="center"/>
          </w:tcPr>
          <w:p w14:paraId="6717D63E" w14:textId="77777777" w:rsidR="000D0380" w:rsidRDefault="000D0380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Уточненные бюджетные назначения на 01.</w:t>
            </w:r>
            <w:r w:rsidR="00F76AC1"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.2023</w:t>
            </w:r>
          </w:p>
          <w:p w14:paraId="3A6D9E3A" w14:textId="73CD6BDF" w:rsidR="009C430A" w:rsidRPr="00A478B4" w:rsidRDefault="009C430A" w:rsidP="000D038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14:paraId="44A9795B" w14:textId="77777777" w:rsidR="000D0380" w:rsidRDefault="000D0380" w:rsidP="000D03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Отклонение бюджета от первоначального бюджета </w:t>
            </w:r>
          </w:p>
          <w:p w14:paraId="1A5BEF1D" w14:textId="3BDCBDAD" w:rsidR="009C430A" w:rsidRPr="00A478B4" w:rsidRDefault="009C430A" w:rsidP="000D038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(тыс. рублей)</w:t>
            </w:r>
          </w:p>
        </w:tc>
        <w:tc>
          <w:tcPr>
            <w:tcW w:w="1276" w:type="dxa"/>
            <w:vAlign w:val="center"/>
          </w:tcPr>
          <w:p w14:paraId="3164082D" w14:textId="77777777" w:rsidR="000D0380" w:rsidRDefault="000D0380" w:rsidP="000D0380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Исполнено за</w:t>
            </w:r>
            <w:r w:rsidR="00E2288C">
              <w:rPr>
                <w:rFonts w:ascii="Times New Roman" w:hAnsi="Times New Roman" w:cs="Times New Roman"/>
                <w:sz w:val="16"/>
                <w:szCs w:val="28"/>
              </w:rPr>
              <w:t xml:space="preserve">   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F76AC1">
              <w:rPr>
                <w:rFonts w:ascii="Times New Roman" w:hAnsi="Times New Roman" w:cs="Times New Roman"/>
                <w:sz w:val="16"/>
                <w:szCs w:val="28"/>
              </w:rPr>
              <w:t>9 месяцев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2023 года</w:t>
            </w:r>
          </w:p>
          <w:p w14:paraId="53F0EF6B" w14:textId="659A6E21" w:rsidR="009C430A" w:rsidRPr="00A478B4" w:rsidRDefault="009C430A" w:rsidP="000D0380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1DCB70" w14:textId="77777777" w:rsidR="000D0380" w:rsidRPr="00A478B4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% исполнения к уточненным бюджетным назначениям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D9F8609" w14:textId="77777777" w:rsidR="000D0380" w:rsidRDefault="000D0380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 исполнения 2023 года  от аналогичного  периода 2022г</w:t>
            </w:r>
          </w:p>
          <w:p w14:paraId="2E8F4611" w14:textId="0BE5C4DD" w:rsidR="009C430A" w:rsidRPr="00A478B4" w:rsidRDefault="009C430A" w:rsidP="000D0380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9C430A">
              <w:rPr>
                <w:rFonts w:ascii="Times New Roman" w:hAnsi="Times New Roman" w:cs="Times New Roman"/>
                <w:sz w:val="16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0D0380" w:rsidRPr="00A478B4" w14:paraId="6BCF9BFE" w14:textId="0D4E35D3" w:rsidTr="00F76AC1">
        <w:trPr>
          <w:jc w:val="center"/>
        </w:trPr>
        <w:tc>
          <w:tcPr>
            <w:tcW w:w="2122" w:type="dxa"/>
          </w:tcPr>
          <w:p w14:paraId="6DDD8B10" w14:textId="77777777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2CD2F4" w14:textId="2E97973D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A4646CA" w14:textId="5B16EB0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5" w:type="dxa"/>
          </w:tcPr>
          <w:p w14:paraId="3DA5DB71" w14:textId="2ECA6FA0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</w:p>
        </w:tc>
        <w:tc>
          <w:tcPr>
            <w:tcW w:w="1134" w:type="dxa"/>
          </w:tcPr>
          <w:p w14:paraId="1EE0611C" w14:textId="14BD321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6" w:type="dxa"/>
          </w:tcPr>
          <w:p w14:paraId="20FA2798" w14:textId="2BA92B04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CDC371" w14:textId="441C4375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 w:rsidR="00A32071">
              <w:rPr>
                <w:rFonts w:ascii="Times New Roman" w:hAnsi="Times New Roman" w:cs="Times New Roman"/>
                <w:i/>
                <w:sz w:val="16"/>
                <w:szCs w:val="28"/>
              </w:rPr>
              <w:t>4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739ED2" w14:textId="5263DC5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8=6-2</w:t>
            </w:r>
          </w:p>
        </w:tc>
      </w:tr>
      <w:tr w:rsidR="000D0380" w:rsidRPr="00A478B4" w14:paraId="7A33824F" w14:textId="44262BF6" w:rsidTr="00F76AC1">
        <w:trPr>
          <w:trHeight w:val="260"/>
          <w:jc w:val="center"/>
        </w:trPr>
        <w:tc>
          <w:tcPr>
            <w:tcW w:w="2122" w:type="dxa"/>
            <w:vAlign w:val="center"/>
          </w:tcPr>
          <w:p w14:paraId="16A0463A" w14:textId="45C43012" w:rsidR="000D0380" w:rsidRPr="00A478B4" w:rsidRDefault="000D0380" w:rsidP="000D038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Безвозмездные поступления</w:t>
            </w:r>
            <w:r w:rsidR="00BA1B6C">
              <w:rPr>
                <w:rFonts w:ascii="Times New Roman" w:hAnsi="Times New Roman" w:cs="Times New Roman"/>
                <w:sz w:val="16"/>
                <w:szCs w:val="28"/>
              </w:rPr>
              <w:t>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B2E8BA" w14:textId="04F56B06" w:rsidR="000D0380" w:rsidRPr="00A478B4" w:rsidRDefault="00BA1B6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608 838,98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4B4DFD" w14:textId="407DF31C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816 837,58</w:t>
            </w:r>
          </w:p>
        </w:tc>
        <w:tc>
          <w:tcPr>
            <w:tcW w:w="1275" w:type="dxa"/>
            <w:vAlign w:val="center"/>
          </w:tcPr>
          <w:p w14:paraId="7396F03F" w14:textId="66BC08DC" w:rsidR="000D0380" w:rsidRPr="00A478B4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1 009 741,51</w:t>
            </w:r>
          </w:p>
        </w:tc>
        <w:tc>
          <w:tcPr>
            <w:tcW w:w="1134" w:type="dxa"/>
            <w:vAlign w:val="center"/>
          </w:tcPr>
          <w:p w14:paraId="008BA870" w14:textId="0E0EF04D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+ </w:t>
            </w:r>
            <w:r w:rsidR="00091EE4">
              <w:rPr>
                <w:rFonts w:ascii="Times New Roman" w:hAnsi="Times New Roman" w:cs="Times New Roman"/>
                <w:b/>
                <w:sz w:val="16"/>
                <w:szCs w:val="28"/>
              </w:rPr>
              <w:t>192 903,93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9746F" w14:textId="0F32116F" w:rsidR="000D0380" w:rsidRPr="00A478B4" w:rsidRDefault="001951FD" w:rsidP="000D0380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688 333,84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6C17" w14:textId="0D770802" w:rsidR="000D0380" w:rsidRPr="00A478B4" w:rsidRDefault="00A32071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68,17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4E91" w14:textId="018E21A7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79 494,86</w:t>
            </w:r>
          </w:p>
        </w:tc>
      </w:tr>
      <w:tr w:rsidR="000D0380" w:rsidRPr="00A478B4" w14:paraId="4216627F" w14:textId="30DF079E" w:rsidTr="00F76AC1">
        <w:trPr>
          <w:trHeight w:val="93"/>
          <w:jc w:val="center"/>
        </w:trPr>
        <w:tc>
          <w:tcPr>
            <w:tcW w:w="2122" w:type="dxa"/>
            <w:vAlign w:val="center"/>
          </w:tcPr>
          <w:p w14:paraId="251B11FD" w14:textId="77777777" w:rsidR="000D0380" w:rsidRPr="00A478B4" w:rsidRDefault="000D0380" w:rsidP="000D0380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Дотации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8DEDC1" w14:textId="7E8E6CC8" w:rsidR="000D0380" w:rsidRPr="00A478B4" w:rsidRDefault="00795002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247 904,30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E8D6188" w14:textId="0A592D55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356 180,60</w:t>
            </w:r>
          </w:p>
        </w:tc>
        <w:tc>
          <w:tcPr>
            <w:tcW w:w="1275" w:type="dxa"/>
            <w:vAlign w:val="center"/>
          </w:tcPr>
          <w:p w14:paraId="51E6CC98" w14:textId="34B7E9B4" w:rsidR="000D0380" w:rsidRPr="00A478B4" w:rsidRDefault="000D0380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70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51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43C800" w14:textId="420CBB7C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14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17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95C673E" w14:textId="6A47CFBC" w:rsidR="000D0380" w:rsidRPr="00A478B4" w:rsidRDefault="001951FD" w:rsidP="000D0380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305 648,50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F174B0" w14:textId="24305A20" w:rsidR="000D0380" w:rsidRPr="00A478B4" w:rsidRDefault="00A32071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82,53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33F3AB" w14:textId="21E6AEE0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57 744,20</w:t>
            </w:r>
          </w:p>
        </w:tc>
      </w:tr>
      <w:tr w:rsidR="000D0380" w:rsidRPr="00A478B4" w14:paraId="6814B5C1" w14:textId="6B9F9822" w:rsidTr="00F76AC1">
        <w:trPr>
          <w:trHeight w:val="23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FCD84D1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Субсидии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D283B" w14:textId="024999B8" w:rsidR="000D0380" w:rsidRPr="00A478B4" w:rsidRDefault="00795002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35 819,11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0B432D" w14:textId="36A6A66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20 769,80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8AD4544" w14:textId="5C06E425" w:rsidR="000D0380" w:rsidRPr="00A478B4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35 157,19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46EF68" w14:textId="326781B5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091EE4">
              <w:rPr>
                <w:rFonts w:ascii="Times New Roman" w:hAnsi="Times New Roman" w:cs="Times New Roman"/>
                <w:sz w:val="16"/>
                <w:szCs w:val="28"/>
              </w:rPr>
              <w:t>14 387,39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5B6158" w14:textId="2D2F430D" w:rsidR="000D0380" w:rsidRPr="00A478B4" w:rsidRDefault="001951FD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25 388,51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22A7C" w14:textId="263BF5B8" w:rsidR="000D0380" w:rsidRPr="00A478B4" w:rsidRDefault="00A32071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72,21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C34D4" w14:textId="78DEFD4C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- 10 430,60</w:t>
            </w:r>
          </w:p>
        </w:tc>
      </w:tr>
      <w:tr w:rsidR="000D0380" w:rsidRPr="00A478B4" w14:paraId="2EF833A4" w14:textId="7E92F473" w:rsidTr="00F76AC1">
        <w:trPr>
          <w:trHeight w:val="185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D9DBA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Субвенции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E8FF" w14:textId="76438DF5" w:rsidR="000D0380" w:rsidRPr="00A478B4" w:rsidRDefault="00795002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236 959,52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222DC" w14:textId="658ADC43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387 061,80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655D" w14:textId="342EAD18" w:rsidR="000D0380" w:rsidRPr="00A478B4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431 537,68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7BBF" w14:textId="5D99243C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091EE4">
              <w:rPr>
                <w:rFonts w:ascii="Times New Roman" w:hAnsi="Times New Roman" w:cs="Times New Roman"/>
                <w:sz w:val="16"/>
                <w:szCs w:val="28"/>
              </w:rPr>
              <w:t>44 475,88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3BDC" w14:textId="0515E840" w:rsidR="000D0380" w:rsidRPr="00A478B4" w:rsidRDefault="001951FD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276 813,11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8EF" w14:textId="53473688" w:rsidR="000D0380" w:rsidRPr="00A478B4" w:rsidRDefault="00A32071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8CFDE" w14:textId="10503C87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39 853,59</w:t>
            </w:r>
          </w:p>
        </w:tc>
      </w:tr>
      <w:tr w:rsidR="000D0380" w:rsidRPr="00A478B4" w14:paraId="1F3EC19A" w14:textId="64B7737D" w:rsidTr="00F76AC1">
        <w:trPr>
          <w:trHeight w:val="173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2E1D3C1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536EE" w14:textId="0109009A" w:rsidR="000D0380" w:rsidRPr="00A478B4" w:rsidRDefault="00795002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89 003,22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4640D" w14:textId="0D323ACF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52 825,38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D991B90" w14:textId="4507A85F" w:rsidR="000D0380" w:rsidRPr="00A478B4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150 613,14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C31849" w14:textId="60E22491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 w:rsidR="00157D84">
              <w:rPr>
                <w:rFonts w:ascii="Times New Roman" w:hAnsi="Times New Roman" w:cs="Times New Roman"/>
                <w:sz w:val="16"/>
                <w:szCs w:val="28"/>
              </w:rPr>
              <w:t>97 787,76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879277" w14:textId="402A20B1" w:rsidR="000D0380" w:rsidRPr="00A478B4" w:rsidRDefault="001951FD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80 868,95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AD94A" w14:textId="08C5AEF8" w:rsidR="000D0380" w:rsidRPr="00A478B4" w:rsidRDefault="00055E1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6768C" w14:textId="1D733ECA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-8 134,27</w:t>
            </w:r>
          </w:p>
        </w:tc>
      </w:tr>
      <w:tr w:rsidR="00ED00B5" w:rsidRPr="00A478B4" w14:paraId="2CE59312" w14:textId="77777777" w:rsidTr="00F76AC1">
        <w:trPr>
          <w:trHeight w:val="173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3F89048" w14:textId="1FD47336" w:rsidR="00ED00B5" w:rsidRPr="00BE244D" w:rsidRDefault="00ED00B5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-Прочие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3FA5E" w14:textId="3454A8B9" w:rsidR="00ED00B5" w:rsidRPr="00BE244D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68A451" w14:textId="2ED98D56" w:rsidR="00ED00B5" w:rsidRPr="00BE244D" w:rsidRDefault="00ED00B5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7748BCD" w14:textId="748F3AB0" w:rsidR="00ED00B5" w:rsidRPr="00BE244D" w:rsidRDefault="0048350B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22 473,71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23EFD2" w14:textId="68734AD3" w:rsidR="00ED00B5" w:rsidRPr="00BE244D" w:rsidRDefault="00157D84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+22 473,71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B4158C" w14:textId="2B34F640" w:rsidR="00ED00B5" w:rsidRPr="00BE244D" w:rsidRDefault="001951FD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B4F8F" w14:textId="0EF6A0F7" w:rsidR="00ED00B5" w:rsidRPr="00BE244D" w:rsidRDefault="00C51999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BE244D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180786" w14:textId="693C89F2" w:rsidR="00ED00B5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</w:tr>
      <w:tr w:rsidR="000D0380" w:rsidRPr="00A478B4" w14:paraId="263C55D0" w14:textId="34D6D283" w:rsidTr="00F76AC1">
        <w:trPr>
          <w:trHeight w:val="138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59602FE" w14:textId="77777777" w:rsidR="000D0380" w:rsidRPr="00A478B4" w:rsidRDefault="000D0380" w:rsidP="000D0380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 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DA025" w14:textId="1837AF85" w:rsidR="000D0380" w:rsidRPr="00A478B4" w:rsidRDefault="009162C3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="00795002">
              <w:rPr>
                <w:rFonts w:ascii="Times New Roman" w:hAnsi="Times New Roman" w:cs="Times New Roman"/>
                <w:sz w:val="16"/>
                <w:szCs w:val="28"/>
              </w:rPr>
              <w:t>847,17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B2272" w14:textId="3476B408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F5650F" w14:textId="0BE3CC0A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ED00B5">
              <w:rPr>
                <w:rFonts w:ascii="Times New Roman" w:hAnsi="Times New Roman" w:cs="Times New Roman"/>
                <w:sz w:val="16"/>
                <w:szCs w:val="28"/>
              </w:rPr>
              <w:t>391,71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32E470" w14:textId="170282B9" w:rsidR="000D0380" w:rsidRPr="00A478B4" w:rsidRDefault="000D0380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157D84">
              <w:rPr>
                <w:rFonts w:ascii="Times New Roman" w:hAnsi="Times New Roman" w:cs="Times New Roman"/>
                <w:sz w:val="16"/>
                <w:szCs w:val="28"/>
              </w:rPr>
              <w:t>391,71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2727D6C" w14:textId="5766BD7B" w:rsidR="000D0380" w:rsidRPr="00A478B4" w:rsidRDefault="000D0380" w:rsidP="000D0380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- </w:t>
            </w:r>
            <w:r w:rsidR="0044401D">
              <w:rPr>
                <w:rFonts w:ascii="Times New Roman" w:hAnsi="Times New Roman" w:cs="Times New Roman"/>
                <w:sz w:val="16"/>
                <w:szCs w:val="28"/>
              </w:rPr>
              <w:t>385,23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25ED0" w14:textId="746D7D22" w:rsidR="000D0380" w:rsidRPr="00A478B4" w:rsidRDefault="00055E1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6A848" w14:textId="07A84F27" w:rsidR="000D0380" w:rsidRPr="00A478B4" w:rsidRDefault="00E2288C" w:rsidP="000D038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461,94</w:t>
            </w:r>
          </w:p>
        </w:tc>
      </w:tr>
    </w:tbl>
    <w:p w14:paraId="73B4D6F7" w14:textId="77777777" w:rsidR="00A478B4" w:rsidRPr="00A478B4" w:rsidRDefault="00A478B4" w:rsidP="00D266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За проверяемый период в районный бюджет поступило:</w:t>
      </w:r>
    </w:p>
    <w:p w14:paraId="7BA7A9BA" w14:textId="63542FF1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- дотаций </w:t>
      </w:r>
      <w:r w:rsidRPr="00A478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81E96">
        <w:rPr>
          <w:rFonts w:ascii="Times New Roman" w:hAnsi="Times New Roman" w:cs="Times New Roman"/>
          <w:sz w:val="28"/>
          <w:szCs w:val="28"/>
        </w:rPr>
        <w:t>305 648,50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1E96">
        <w:rPr>
          <w:rFonts w:ascii="Times New Roman" w:hAnsi="Times New Roman" w:cs="Times New Roman"/>
          <w:sz w:val="28"/>
          <w:szCs w:val="28"/>
        </w:rPr>
        <w:t>82,5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6A274944" w14:textId="76CE3F50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субсидий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81E96">
        <w:rPr>
          <w:rFonts w:ascii="Times New Roman" w:hAnsi="Times New Roman" w:cs="Times New Roman"/>
          <w:sz w:val="28"/>
          <w:szCs w:val="28"/>
        </w:rPr>
        <w:t>25 388,51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1E96">
        <w:rPr>
          <w:rFonts w:ascii="Times New Roman" w:hAnsi="Times New Roman" w:cs="Times New Roman"/>
          <w:sz w:val="28"/>
          <w:szCs w:val="28"/>
        </w:rPr>
        <w:t xml:space="preserve">72,2 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 w:rsidRPr="00A4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2A9EC" w14:textId="7598228F" w:rsidR="00A478B4" w:rsidRPr="00A478B4" w:rsidRDefault="00A478B4" w:rsidP="00D26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- 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субвенций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81E96">
        <w:rPr>
          <w:rFonts w:ascii="Times New Roman" w:hAnsi="Times New Roman" w:cs="Times New Roman"/>
          <w:sz w:val="28"/>
          <w:szCs w:val="28"/>
        </w:rPr>
        <w:t>276 813,11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81E96">
        <w:rPr>
          <w:rFonts w:ascii="Times New Roman" w:hAnsi="Times New Roman" w:cs="Times New Roman"/>
          <w:sz w:val="28"/>
          <w:szCs w:val="28"/>
        </w:rPr>
        <w:t>64,2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года, в том числе:</w:t>
      </w:r>
    </w:p>
    <w:p w14:paraId="54BCC81D" w14:textId="29FFFE32" w:rsidR="00F3181A" w:rsidRPr="00F3181A" w:rsidRDefault="00A478B4" w:rsidP="00A14413">
      <w:pPr>
        <w:pStyle w:val="ad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181A">
        <w:rPr>
          <w:rFonts w:ascii="Times New Roman" w:hAnsi="Times New Roman" w:cs="Times New Roman"/>
          <w:sz w:val="28"/>
          <w:szCs w:val="28"/>
        </w:rPr>
        <w:t xml:space="preserve">на выполнение передаваемых полномочий – </w:t>
      </w:r>
      <w:r w:rsidR="007E1809">
        <w:rPr>
          <w:rFonts w:ascii="Times New Roman" w:hAnsi="Times New Roman" w:cs="Times New Roman"/>
          <w:sz w:val="28"/>
          <w:szCs w:val="28"/>
        </w:rPr>
        <w:t>274 138,47</w:t>
      </w:r>
      <w:r w:rsidRPr="00F3181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181A">
        <w:rPr>
          <w:rFonts w:ascii="Times New Roman" w:hAnsi="Times New Roman" w:cs="Times New Roman"/>
          <w:sz w:val="28"/>
          <w:szCs w:val="28"/>
        </w:rPr>
        <w:t xml:space="preserve">лей       </w:t>
      </w:r>
    </w:p>
    <w:p w14:paraId="32AD6BA5" w14:textId="36EBF9DC" w:rsidR="00A478B4" w:rsidRPr="00F3181A" w:rsidRDefault="00A478B4" w:rsidP="00A144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181A">
        <w:rPr>
          <w:rFonts w:ascii="Times New Roman" w:hAnsi="Times New Roman" w:cs="Times New Roman"/>
          <w:sz w:val="28"/>
          <w:szCs w:val="28"/>
        </w:rPr>
        <w:t>(</w:t>
      </w:r>
      <w:r w:rsidR="007E1809">
        <w:rPr>
          <w:rFonts w:ascii="Times New Roman" w:hAnsi="Times New Roman" w:cs="Times New Roman"/>
          <w:sz w:val="28"/>
          <w:szCs w:val="28"/>
        </w:rPr>
        <w:t xml:space="preserve">64,24 </w:t>
      </w:r>
      <w:r w:rsidRPr="00F3181A">
        <w:rPr>
          <w:rFonts w:ascii="Times New Roman" w:hAnsi="Times New Roman" w:cs="Times New Roman"/>
          <w:sz w:val="28"/>
          <w:szCs w:val="28"/>
        </w:rPr>
        <w:t>% к плану года)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2077987" w14:textId="65D38E4B" w:rsidR="00A478B4" w:rsidRPr="00651248" w:rsidRDefault="00A478B4" w:rsidP="00A14413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1248">
        <w:rPr>
          <w:rFonts w:ascii="Times New Roman" w:hAnsi="Times New Roman" w:cs="Times New Roman"/>
          <w:sz w:val="28"/>
          <w:szCs w:val="28"/>
        </w:rPr>
        <w:lastRenderedPageBreak/>
        <w:t xml:space="preserve">на компенсацию части платы, взимаемой с родителей за присмотр и уход за детьми, посещающими образовательные организации – </w:t>
      </w:r>
      <w:r w:rsidR="007E1809">
        <w:rPr>
          <w:rFonts w:ascii="Times New Roman" w:hAnsi="Times New Roman" w:cs="Times New Roman"/>
          <w:sz w:val="28"/>
          <w:szCs w:val="28"/>
        </w:rPr>
        <w:t>910,00</w:t>
      </w:r>
      <w:r w:rsidRPr="0065124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E1809">
        <w:rPr>
          <w:rFonts w:ascii="Times New Roman" w:hAnsi="Times New Roman" w:cs="Times New Roman"/>
          <w:sz w:val="28"/>
          <w:szCs w:val="28"/>
        </w:rPr>
        <w:t>38,54</w:t>
      </w:r>
      <w:r w:rsidRPr="00651248">
        <w:rPr>
          <w:rFonts w:ascii="Times New Roman" w:hAnsi="Times New Roman" w:cs="Times New Roman"/>
          <w:sz w:val="28"/>
          <w:szCs w:val="28"/>
        </w:rPr>
        <w:t>% к плану года)</w:t>
      </w:r>
      <w:r w:rsidR="00A04097">
        <w:rPr>
          <w:rFonts w:ascii="Times New Roman" w:hAnsi="Times New Roman" w:cs="Times New Roman"/>
          <w:sz w:val="28"/>
          <w:szCs w:val="28"/>
        </w:rPr>
        <w:t>;</w:t>
      </w:r>
      <w:r w:rsidRPr="00651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DF713" w14:textId="1E0DB56E" w:rsidR="00A478B4" w:rsidRPr="00651248" w:rsidRDefault="00A478B4" w:rsidP="00A14413">
      <w:pPr>
        <w:pStyle w:val="ad"/>
        <w:numPr>
          <w:ilvl w:val="3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2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осуществление первичного воинского учета</w:t>
      </w:r>
      <w:r w:rsidRPr="00651248">
        <w:rPr>
          <w:rFonts w:ascii="Times New Roman" w:hAnsi="Times New Roman" w:cs="Times New Roman"/>
          <w:sz w:val="28"/>
          <w:szCs w:val="28"/>
        </w:rPr>
        <w:t xml:space="preserve"> – </w:t>
      </w:r>
      <w:r w:rsidR="007E1809">
        <w:rPr>
          <w:rFonts w:ascii="Times New Roman" w:hAnsi="Times New Roman" w:cs="Times New Roman"/>
          <w:sz w:val="28"/>
          <w:szCs w:val="28"/>
        </w:rPr>
        <w:t>1 764,64</w:t>
      </w:r>
      <w:r w:rsidRPr="006512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1809">
        <w:rPr>
          <w:rFonts w:ascii="Times New Roman" w:hAnsi="Times New Roman" w:cs="Times New Roman"/>
          <w:sz w:val="28"/>
          <w:szCs w:val="28"/>
        </w:rPr>
        <w:t xml:space="preserve">72,70 </w:t>
      </w:r>
      <w:r w:rsidRPr="00651248">
        <w:rPr>
          <w:rFonts w:ascii="Times New Roman" w:hAnsi="Times New Roman" w:cs="Times New Roman"/>
          <w:sz w:val="28"/>
          <w:szCs w:val="28"/>
        </w:rPr>
        <w:t>% к плану года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7F8C753B" w14:textId="702BBA5C" w:rsidR="00A478B4" w:rsidRPr="00A478B4" w:rsidRDefault="00A478B4" w:rsidP="00A1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иных межбюджетных трансфертов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E1809">
        <w:rPr>
          <w:rFonts w:ascii="Times New Roman" w:hAnsi="Times New Roman" w:cs="Times New Roman"/>
          <w:sz w:val="28"/>
          <w:szCs w:val="28"/>
        </w:rPr>
        <w:t>80 868,95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E1809">
        <w:rPr>
          <w:rFonts w:ascii="Times New Roman" w:hAnsi="Times New Roman" w:cs="Times New Roman"/>
          <w:sz w:val="28"/>
          <w:szCs w:val="28"/>
        </w:rPr>
        <w:t>53,69</w:t>
      </w:r>
      <w:r w:rsidRPr="00A478B4">
        <w:rPr>
          <w:rFonts w:ascii="Times New Roman" w:hAnsi="Times New Roman" w:cs="Times New Roman"/>
          <w:sz w:val="28"/>
          <w:szCs w:val="28"/>
        </w:rPr>
        <w:t>% к плану года</w:t>
      </w:r>
      <w:r w:rsidR="00651248">
        <w:rPr>
          <w:rFonts w:ascii="Times New Roman" w:hAnsi="Times New Roman" w:cs="Times New Roman"/>
          <w:sz w:val="28"/>
          <w:szCs w:val="28"/>
        </w:rPr>
        <w:t>.</w:t>
      </w:r>
    </w:p>
    <w:p w14:paraId="525F5A45" w14:textId="1547B757" w:rsidR="00A478B4" w:rsidRPr="00A478B4" w:rsidRDefault="00A478B4" w:rsidP="00A1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значение, прошлых лет в районный бюджет составил «-» </w:t>
      </w:r>
      <w:r w:rsidR="002F13FD">
        <w:rPr>
          <w:rFonts w:ascii="Times New Roman" w:hAnsi="Times New Roman" w:cs="Times New Roman"/>
          <w:sz w:val="28"/>
          <w:szCs w:val="28"/>
        </w:rPr>
        <w:t>385,23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A3D8F4" w14:textId="6612D7A7" w:rsidR="00A478B4" w:rsidRPr="00A478B4" w:rsidRDefault="00A478B4" w:rsidP="00F3181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mallCaps/>
          <w:sz w:val="20"/>
          <w:szCs w:val="28"/>
          <w:highlight w:val="yellow"/>
        </w:rPr>
      </w:pPr>
      <w:bookmarkStart w:id="12" w:name="_Toc396830841"/>
      <w:bookmarkStart w:id="13" w:name="_Toc515533169"/>
      <w:bookmarkStart w:id="14" w:name="_Toc459989191"/>
      <w:bookmarkStart w:id="15" w:name="_Toc459989322"/>
      <w:bookmarkStart w:id="16" w:name="_Toc459989525"/>
      <w:bookmarkStart w:id="17" w:name="_Toc467068130"/>
      <w:bookmarkStart w:id="18" w:name="_Toc228152128"/>
      <w:bookmarkStart w:id="19" w:name="_Toc92262658"/>
      <w:bookmarkStart w:id="20" w:name="_Toc203799489"/>
      <w:bookmarkStart w:id="21" w:name="_Toc203974491"/>
      <w:bookmarkStart w:id="22" w:name="_Toc204050340"/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A47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 Исполнение расходов районного бюджета</w:t>
      </w:r>
      <w:bookmarkEnd w:id="12"/>
      <w:bookmarkEnd w:id="13"/>
    </w:p>
    <w:p w14:paraId="7CFE4ED7" w14:textId="5D4435FD" w:rsidR="00305A94" w:rsidRPr="001E0ABA" w:rsidRDefault="00305A94" w:rsidP="007F5E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0ABA">
        <w:rPr>
          <w:rFonts w:ascii="Times New Roman" w:eastAsia="Calibri" w:hAnsi="Times New Roman" w:cs="Times New Roman"/>
          <w:b/>
          <w:bCs/>
          <w:sz w:val="28"/>
          <w:szCs w:val="28"/>
        </w:rPr>
        <w:t>3.1.</w:t>
      </w:r>
      <w:r w:rsidRPr="001E0AB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Общая характеристика расходной части районного бюджета</w:t>
      </w:r>
    </w:p>
    <w:p w14:paraId="46C6DDFC" w14:textId="2E33317D" w:rsidR="00A478B4" w:rsidRDefault="00A478B4" w:rsidP="00305A94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за </w:t>
      </w:r>
      <w:r w:rsidR="00CE04D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2023 года освоены в сумме</w:t>
      </w:r>
      <w:r w:rsidR="00CE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1BB">
        <w:rPr>
          <w:rFonts w:ascii="Times New Roman" w:eastAsia="Calibri" w:hAnsi="Times New Roman" w:cs="Times New Roman"/>
          <w:sz w:val="28"/>
          <w:szCs w:val="28"/>
        </w:rPr>
        <w:t>734 814,09</w:t>
      </w:r>
      <w:r w:rsidRPr="00A478B4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 xml:space="preserve"> 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241BB">
        <w:rPr>
          <w:rFonts w:ascii="Times New Roman" w:eastAsia="Calibri" w:hAnsi="Times New Roman" w:cs="Times New Roman"/>
          <w:sz w:val="28"/>
          <w:szCs w:val="28"/>
        </w:rPr>
        <w:t xml:space="preserve">64,23 </w:t>
      </w:r>
      <w:r w:rsidRPr="00A478B4">
        <w:rPr>
          <w:rFonts w:ascii="Times New Roman" w:eastAsia="Calibri" w:hAnsi="Times New Roman" w:cs="Times New Roman"/>
          <w:sz w:val="28"/>
          <w:szCs w:val="28"/>
        </w:rPr>
        <w:t>% к плану года.</w:t>
      </w:r>
    </w:p>
    <w:p w14:paraId="1BE14B0F" w14:textId="323DCA18" w:rsidR="00485AC4" w:rsidRPr="00FE0304" w:rsidRDefault="00485AC4" w:rsidP="00FE0304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кассовый план на 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исполнен на 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C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5E0AF281" w14:textId="69641BDF" w:rsidR="004036F8" w:rsidRPr="00FE0304" w:rsidRDefault="004036F8" w:rsidP="00FE0304">
      <w:pPr>
        <w:tabs>
          <w:tab w:val="left" w:pos="75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кассового плана исполнения бюджета Манского района утвержден Приказом от 28.12.2022 года № 59-од в соответствии с Бюджетным кодексом Российской Федерации и пунктом 4 раздела 6 Положения о бюджетном процессе в Манском районе.</w:t>
      </w:r>
    </w:p>
    <w:p w14:paraId="2D093513" w14:textId="78C1006F" w:rsidR="00485AC4" w:rsidRPr="00FE0304" w:rsidRDefault="00485AC4" w:rsidP="00305A94">
      <w:pPr>
        <w:tabs>
          <w:tab w:val="left" w:pos="7560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3 месяца 2019 года по функциональной классификации представлено в таблице </w:t>
      </w:r>
      <w:r w:rsidR="00B13C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0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55D02" w14:textId="7E4D8405" w:rsidR="00A478B4" w:rsidRDefault="00A478B4" w:rsidP="00D266E6">
      <w:pPr>
        <w:spacing w:before="120"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районного бюджета</w:t>
      </w:r>
    </w:p>
    <w:p w14:paraId="7ECEAA46" w14:textId="26CA8EC1" w:rsidR="00D266E6" w:rsidRPr="00D266E6" w:rsidRDefault="00D266E6" w:rsidP="00D266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3" w:name="_Toc498933530"/>
      <w:bookmarkStart w:id="24" w:name="_Toc498933690"/>
      <w:bookmarkStart w:id="25" w:name="_Toc498933891"/>
      <w:r w:rsidRPr="00A478B4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bookmarkEnd w:id="23"/>
      <w:bookmarkEnd w:id="24"/>
      <w:bookmarkEnd w:id="25"/>
      <w:r w:rsidR="00B13CC8">
        <w:rPr>
          <w:rFonts w:ascii="Times New Roman" w:eastAsia="Calibri" w:hAnsi="Times New Roman" w:cs="Times New Roman"/>
          <w:sz w:val="24"/>
          <w:szCs w:val="24"/>
        </w:rPr>
        <w:t>6</w:t>
      </w:r>
      <w:r w:rsidRPr="00A478B4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2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275"/>
        <w:gridCol w:w="1134"/>
        <w:gridCol w:w="1276"/>
        <w:gridCol w:w="1134"/>
        <w:gridCol w:w="992"/>
      </w:tblGrid>
      <w:tr w:rsidR="000C0FF9" w:rsidRPr="00A478B4" w14:paraId="73E43AF3" w14:textId="77777777" w:rsidTr="000C0FF9">
        <w:trPr>
          <w:trHeight w:val="429"/>
          <w:jc w:val="center"/>
        </w:trPr>
        <w:tc>
          <w:tcPr>
            <w:tcW w:w="1980" w:type="dxa"/>
            <w:vMerge w:val="restart"/>
            <w:vAlign w:val="center"/>
          </w:tcPr>
          <w:p w14:paraId="750037F9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56C49F52" w14:textId="77777777" w:rsidR="000C0FF9" w:rsidRPr="00D266E6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hAnsi="Times New Roman" w:cs="Times New Roman"/>
                <w:sz w:val="18"/>
                <w:szCs w:val="18"/>
              </w:rPr>
              <w:t>Первоначальный бюджет (ред. от 22.12.2022)</w:t>
            </w:r>
          </w:p>
          <w:p w14:paraId="2470467E" w14:textId="33042488" w:rsidR="000C0FF9" w:rsidRPr="00D266E6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eastAsia="Calibri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134" w:type="dxa"/>
            <w:vMerge w:val="restart"/>
            <w:vAlign w:val="center"/>
          </w:tcPr>
          <w:p w14:paraId="1271CE4D" w14:textId="6033E313" w:rsidR="000C0FF9" w:rsidRPr="00D266E6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hAnsi="Times New Roman" w:cs="Times New Roman"/>
                <w:sz w:val="18"/>
                <w:szCs w:val="18"/>
              </w:rPr>
              <w:t>Уточненные бюджетные назначения на 01.10.2023</w:t>
            </w:r>
          </w:p>
          <w:p w14:paraId="024D0D25" w14:textId="544081B1" w:rsidR="000C0FF9" w:rsidRPr="00D266E6" w:rsidRDefault="000C0FF9" w:rsidP="00D266E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eastAsia="Calibri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275" w:type="dxa"/>
            <w:vMerge w:val="restart"/>
            <w:vAlign w:val="center"/>
          </w:tcPr>
          <w:p w14:paraId="56BE9186" w14:textId="77777777" w:rsidR="000C0FF9" w:rsidRPr="00D266E6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бюджета от первоначального бюджета </w:t>
            </w:r>
          </w:p>
          <w:p w14:paraId="60FDEED9" w14:textId="67E1A21C" w:rsidR="000C0FF9" w:rsidRPr="00D266E6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eastAsia="Calibri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9EBEF" w14:textId="77777777" w:rsidR="000C0FF9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hAnsi="Times New Roman" w:cs="Times New Roman"/>
                <w:sz w:val="18"/>
                <w:szCs w:val="18"/>
              </w:rPr>
              <w:t>Исполнено за 9 месяцев 2023 года</w:t>
            </w:r>
          </w:p>
          <w:p w14:paraId="08C0F3B3" w14:textId="348CD07E" w:rsidR="000C0FF9" w:rsidRPr="00D266E6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0140C9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F2031" w14:textId="0252A468" w:rsidR="000C0FF9" w:rsidRPr="004C392B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392B">
              <w:rPr>
                <w:rFonts w:ascii="Times New Roman" w:hAnsi="Times New Roman" w:cs="Times New Roman"/>
                <w:sz w:val="18"/>
                <w:szCs w:val="18"/>
              </w:rPr>
              <w:t>ассовый план на 9 месяцев 2023 года</w:t>
            </w:r>
          </w:p>
          <w:p w14:paraId="7D5762BE" w14:textId="0442A762" w:rsidR="000C0FF9" w:rsidRPr="004C392B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92B">
              <w:rPr>
                <w:rFonts w:ascii="Times New Roman" w:eastAsia="Calibri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D51BD9E" w14:textId="709AB741" w:rsidR="000C0FF9" w:rsidRPr="00D266E6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6E6">
              <w:rPr>
                <w:rFonts w:ascii="Times New Roman" w:hAnsi="Times New Roman" w:cs="Times New Roman"/>
                <w:sz w:val="18"/>
                <w:szCs w:val="18"/>
              </w:rPr>
              <w:t xml:space="preserve">% исполнения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</w:p>
        </w:tc>
      </w:tr>
      <w:tr w:rsidR="000C0FF9" w:rsidRPr="00A478B4" w14:paraId="08A6911C" w14:textId="30F4A8B4" w:rsidTr="000C0FF9">
        <w:trPr>
          <w:trHeight w:val="639"/>
          <w:jc w:val="center"/>
        </w:trPr>
        <w:tc>
          <w:tcPr>
            <w:tcW w:w="1980" w:type="dxa"/>
            <w:vMerge/>
            <w:vAlign w:val="center"/>
          </w:tcPr>
          <w:p w14:paraId="18160755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2401A7" w14:textId="77777777" w:rsidR="000C0FF9" w:rsidRPr="00D266E6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6018DF" w14:textId="77777777" w:rsidR="000C0FF9" w:rsidRPr="00D266E6" w:rsidRDefault="000C0FF9" w:rsidP="00A478B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1A6D524" w14:textId="77777777" w:rsidR="000C0FF9" w:rsidRPr="00D266E6" w:rsidRDefault="000C0FF9" w:rsidP="00A478B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B8D6A" w14:textId="77777777" w:rsidR="000C0FF9" w:rsidRPr="00D266E6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CCBFD" w14:textId="77777777" w:rsidR="000C0FF9" w:rsidRDefault="000C0FF9" w:rsidP="00A478B4">
            <w:pPr>
              <w:ind w:left="-35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A7064" w14:textId="269805EC" w:rsidR="000C0FF9" w:rsidRPr="000C0FF9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FF9">
              <w:rPr>
                <w:rFonts w:ascii="Times New Roman" w:hAnsi="Times New Roman" w:cs="Times New Roman"/>
                <w:bCs/>
                <w:sz w:val="18"/>
                <w:szCs w:val="18"/>
              </w:rPr>
              <w:t>уточненного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8C893" w14:textId="58A08AC4" w:rsidR="000C0FF9" w:rsidRPr="000C0FF9" w:rsidRDefault="000C0FF9" w:rsidP="00A478B4">
            <w:pPr>
              <w:ind w:left="-36" w:right="-3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0FF9">
              <w:rPr>
                <w:rFonts w:ascii="Times New Roman" w:hAnsi="Times New Roman" w:cs="Times New Roman"/>
                <w:bCs/>
                <w:sz w:val="18"/>
                <w:szCs w:val="18"/>
              </w:rPr>
              <w:t>кассового плана</w:t>
            </w:r>
          </w:p>
        </w:tc>
      </w:tr>
      <w:tr w:rsidR="000C0FF9" w:rsidRPr="00A478B4" w14:paraId="565C50A1" w14:textId="3A612AEC" w:rsidTr="000C0FF9">
        <w:trPr>
          <w:jc w:val="center"/>
        </w:trPr>
        <w:tc>
          <w:tcPr>
            <w:tcW w:w="1980" w:type="dxa"/>
          </w:tcPr>
          <w:p w14:paraId="15B6737E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1</w:t>
            </w:r>
          </w:p>
        </w:tc>
        <w:tc>
          <w:tcPr>
            <w:tcW w:w="1276" w:type="dxa"/>
          </w:tcPr>
          <w:p w14:paraId="13795BF4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2</w:t>
            </w:r>
          </w:p>
        </w:tc>
        <w:tc>
          <w:tcPr>
            <w:tcW w:w="1134" w:type="dxa"/>
          </w:tcPr>
          <w:p w14:paraId="31C95571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3</w:t>
            </w:r>
          </w:p>
        </w:tc>
        <w:tc>
          <w:tcPr>
            <w:tcW w:w="1275" w:type="dxa"/>
          </w:tcPr>
          <w:p w14:paraId="13DF9390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4=3-2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32CC80B" w14:textId="77777777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4F7A35A" w14:textId="200EAEFE" w:rsidR="000C0FF9" w:rsidRPr="00A478B4" w:rsidRDefault="000C0FF9" w:rsidP="008D440E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8030178" w14:textId="5DB65C50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7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=5/3*100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CB87A8C" w14:textId="3F838303" w:rsidR="000C0FF9" w:rsidRPr="00A478B4" w:rsidRDefault="000C0FF9" w:rsidP="00A478B4">
            <w:pPr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8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5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6</w:t>
            </w:r>
            <w:r w:rsidRPr="00A478B4">
              <w:rPr>
                <w:rFonts w:ascii="Times New Roman" w:hAnsi="Times New Roman" w:cs="Times New Roman"/>
                <w:i/>
                <w:sz w:val="16"/>
                <w:szCs w:val="28"/>
              </w:rPr>
              <w:t>*100</w:t>
            </w:r>
          </w:p>
        </w:tc>
      </w:tr>
      <w:tr w:rsidR="000C0FF9" w:rsidRPr="00A478B4" w14:paraId="252038F1" w14:textId="2F87DBE1" w:rsidTr="0037517B">
        <w:trPr>
          <w:trHeight w:val="12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8E20E2" w14:textId="77777777" w:rsidR="000C0FF9" w:rsidRPr="00A478B4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Всего расходов: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904343" w14:textId="77777777" w:rsidR="000C0FF9" w:rsidRPr="00A478B4" w:rsidRDefault="000C0FF9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928 603,07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712DEB" w14:textId="63F6A63B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1 143 978,02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AFB5C47" w14:textId="535CE348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b/>
                <w:sz w:val="16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215 374,95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C357" w14:textId="68305F1E" w:rsidR="000C0FF9" w:rsidRPr="00A478B4" w:rsidRDefault="000C0FF9" w:rsidP="000C0FF9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734 814,09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96C9A" w14:textId="39A25A72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761 338,08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5DF9C" w14:textId="616F5782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64,23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199D" w14:textId="1A0A3B40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96</w:t>
            </w:r>
            <w:r w:rsidR="000C0FF9">
              <w:rPr>
                <w:rFonts w:ascii="Times New Roman" w:hAnsi="Times New Roman" w:cs="Times New Roman"/>
                <w:b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5</w:t>
            </w:r>
            <w:r w:rsidR="000C0FF9">
              <w:rPr>
                <w:rFonts w:ascii="Times New Roman" w:hAnsi="Times New Roman" w:cs="Times New Roman"/>
                <w:b/>
                <w:sz w:val="16"/>
                <w:szCs w:val="28"/>
              </w:rPr>
              <w:t>2</w:t>
            </w:r>
          </w:p>
        </w:tc>
      </w:tr>
      <w:tr w:rsidR="000C0FF9" w:rsidRPr="00A478B4" w14:paraId="35A0C20C" w14:textId="7367D4BA" w:rsidTr="0037517B">
        <w:trPr>
          <w:trHeight w:val="23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0354426" w14:textId="730A531E" w:rsidR="000C0FF9" w:rsidRPr="00A478B4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Общегосударственные вопросы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0100)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845465" w14:textId="77777777" w:rsidR="000C0FF9" w:rsidRPr="00A478B4" w:rsidRDefault="000C0FF9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78 298,71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A6AACA" w14:textId="72DBF44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81 903,51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DF2EA37" w14:textId="72BB3C43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3 604,80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9DC" w14:textId="5B5D046C" w:rsidR="000C0FF9" w:rsidRPr="00A478B4" w:rsidRDefault="000C0FF9" w:rsidP="000C0FF9">
            <w:pPr>
              <w:ind w:left="-170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57 101,69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991F0" w14:textId="0B8CBC9B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57 793,49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71A81" w14:textId="077D0D84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8CDF7" w14:textId="3AFE922F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8</w:t>
            </w:r>
          </w:p>
        </w:tc>
      </w:tr>
      <w:tr w:rsidR="000C0FF9" w:rsidRPr="00A478B4" w14:paraId="63C30178" w14:textId="05101B18" w:rsidTr="0037517B">
        <w:trPr>
          <w:trHeight w:val="224"/>
          <w:jc w:val="center"/>
        </w:trPr>
        <w:tc>
          <w:tcPr>
            <w:tcW w:w="1980" w:type="dxa"/>
            <w:vAlign w:val="center"/>
          </w:tcPr>
          <w:p w14:paraId="73411182" w14:textId="35ADF14C" w:rsidR="000C0FF9" w:rsidRPr="00A478B4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Национальная оборона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2</w:t>
            </w:r>
            <w:r w:rsidR="00925FB6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49AF8D" w14:textId="77777777" w:rsidR="000C0FF9" w:rsidRPr="00A478B4" w:rsidRDefault="000C0FF9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2 035,10</w:t>
            </w:r>
          </w:p>
        </w:tc>
        <w:tc>
          <w:tcPr>
            <w:tcW w:w="1134" w:type="dxa"/>
            <w:vAlign w:val="center"/>
          </w:tcPr>
          <w:p w14:paraId="7FE0697E" w14:textId="77777777" w:rsidR="000C0FF9" w:rsidRPr="00A478B4" w:rsidRDefault="000C0FF9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2 427,40</w:t>
            </w:r>
          </w:p>
        </w:tc>
        <w:tc>
          <w:tcPr>
            <w:tcW w:w="1275" w:type="dxa"/>
            <w:vAlign w:val="center"/>
          </w:tcPr>
          <w:p w14:paraId="5F3C0C98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+ 392,30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BC0CF2" w14:textId="159FE1DD" w:rsidR="000C0FF9" w:rsidRPr="00A478B4" w:rsidRDefault="000C0FF9" w:rsidP="000C0FF9">
            <w:pPr>
              <w:ind w:left="-113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1 764,64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503572" w14:textId="742FE2A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1 764,64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495EB4" w14:textId="637C3B05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72,70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EC0F0E" w14:textId="7C22B56A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,0</w:t>
            </w:r>
          </w:p>
        </w:tc>
      </w:tr>
      <w:tr w:rsidR="000C0FF9" w:rsidRPr="00A478B4" w14:paraId="051421CA" w14:textId="5421A6D0" w:rsidTr="0037517B">
        <w:trPr>
          <w:trHeight w:val="23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B1C4FE1" w14:textId="6BEF4A25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Национальная безопас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ность и правоохранитель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ная деятельность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3</w:t>
            </w:r>
            <w:r w:rsidR="00925FB6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4B2C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  <w:highlight w:val="yellow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3 803,68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1DA80F" w14:textId="7F818F56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6 7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95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77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C50F75" w14:textId="40FF141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+ 2 99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09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EC455" w14:textId="1EAEA076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6 153,74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7FFF0" w14:textId="1161CCC5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6255,17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EE000" w14:textId="2FF12641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90,55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6922" w14:textId="4D7BBE94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38</w:t>
            </w:r>
          </w:p>
        </w:tc>
      </w:tr>
      <w:tr w:rsidR="000C0FF9" w:rsidRPr="00A478B4" w14:paraId="3E4A70BA" w14:textId="5D2241BA" w:rsidTr="0037517B">
        <w:trPr>
          <w:trHeight w:val="15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1084A" w14:textId="4DA5C01B" w:rsidR="000C0FF9" w:rsidRPr="00A478B4" w:rsidRDefault="000C0FF9" w:rsidP="000C0FF9">
            <w:pPr>
              <w:ind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Национальная экономика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4</w:t>
            </w:r>
            <w:r w:rsidR="00925FB6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EAC7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37 904,68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C3B6" w14:textId="4F79211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69 053,80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EFAC7" w14:textId="0B23BDD8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31 149,12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015" w14:textId="0030CC51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22 337,95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D2916" w14:textId="2785D113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27 260,85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96CAA" w14:textId="5155539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06912" w14:textId="520EEBD0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81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94</w:t>
            </w:r>
          </w:p>
        </w:tc>
      </w:tr>
      <w:tr w:rsidR="000C0FF9" w:rsidRPr="00A478B4" w14:paraId="78A3DFA3" w14:textId="2C0D40A2" w:rsidTr="0037517B">
        <w:trPr>
          <w:trHeight w:val="28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36789" w14:textId="07D746BB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Жилищно-коммунальное хозяйство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5</w:t>
            </w:r>
            <w:r w:rsidR="00925FB6" w:rsidRPr="00A4006A">
              <w:rPr>
                <w:bCs/>
                <w:iCs/>
                <w:sz w:val="16"/>
                <w:szCs w:val="16"/>
              </w:rPr>
              <w:t>00)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D60C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34 522,98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7E0D" w14:textId="49BD75CD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70 093,64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F7D94" w14:textId="08B7CC4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35 570,66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432" w14:textId="3DCF4DE1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53 209,29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02DE8" w14:textId="2AFB188C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53 558,97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F1E8D" w14:textId="5175C39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55348" w14:textId="5E090673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99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35</w:t>
            </w:r>
          </w:p>
        </w:tc>
      </w:tr>
      <w:tr w:rsidR="000C0FF9" w:rsidRPr="00A478B4" w14:paraId="20120117" w14:textId="6282AA00" w:rsidTr="0037517B">
        <w:trPr>
          <w:trHeight w:val="16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96F0" w14:textId="77777777" w:rsidR="000C0FF9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bookmarkStart w:id="26" w:name="_Hlk150935941"/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Охрана окружающей среды</w:t>
            </w:r>
          </w:p>
          <w:bookmarkEnd w:id="26"/>
          <w:p w14:paraId="41C756F1" w14:textId="55ACF1D5" w:rsidR="00925FB6" w:rsidRPr="00A478B4" w:rsidRDefault="00925FB6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6</w:t>
            </w:r>
            <w:r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3697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852,90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E0CEE" w14:textId="13AF678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3 130,57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EAA4" w14:textId="587CEFEB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2 277,67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9CD" w14:textId="5E53BA04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C3CDC" w14:textId="7AABBE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467,48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7973E" w14:textId="2DDD66F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0BA56" w14:textId="5714E7D2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 w:rsidR="008201A3">
              <w:rPr>
                <w:rFonts w:ascii="Times New Roman" w:hAnsi="Times New Roman" w:cs="Times New Roman"/>
                <w:sz w:val="16"/>
                <w:szCs w:val="28"/>
              </w:rPr>
              <w:t>13</w:t>
            </w:r>
          </w:p>
        </w:tc>
      </w:tr>
      <w:tr w:rsidR="000C0FF9" w:rsidRPr="00A478B4" w14:paraId="5B233C36" w14:textId="55436680" w:rsidTr="0037517B">
        <w:trPr>
          <w:trHeight w:val="1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817B" w14:textId="6260F399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Образование</w:t>
            </w:r>
            <w:r w:rsidR="00925FB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925FB6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7</w:t>
            </w:r>
            <w:r w:rsidR="00925FB6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3962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478 125,43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1515" w14:textId="1D275CE2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568 370,48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8E1C" w14:textId="301CEF60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90 245,05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CF3" w14:textId="57814CA1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381 585,42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9F9F9" w14:textId="415FBD24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391 283,11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ECBF5" w14:textId="21C4469C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01BD0" w14:textId="1B0F0D74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52</w:t>
            </w:r>
          </w:p>
        </w:tc>
      </w:tr>
      <w:tr w:rsidR="000C0FF9" w:rsidRPr="00A478B4" w14:paraId="720F3FA3" w14:textId="066407CC" w:rsidTr="00925FB6">
        <w:trPr>
          <w:trHeight w:val="43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C505" w14:textId="690EAA28" w:rsidR="000C0FF9" w:rsidRPr="00A478B4" w:rsidRDefault="000C0FF9" w:rsidP="000C0FF9">
            <w:pPr>
              <w:ind w:left="-34" w:right="-108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Культура и кинематография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8</w:t>
            </w:r>
            <w:r w:rsidR="004A0067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561D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83 500,24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75C5" w14:textId="2D6AC574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86 251,89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EDB3D" w14:textId="5B87FA83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2 751,65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061" w14:textId="745C5973" w:rsidR="000C0FF9" w:rsidRPr="00A478B4" w:rsidRDefault="000C0FF9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62 928,99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AA430" w14:textId="2271BE69" w:rsidR="000C0FF9" w:rsidRPr="00A478B4" w:rsidRDefault="000C0FF9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64 085,39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FC12" w14:textId="01D59496" w:rsidR="000C0FF9" w:rsidRPr="00A478B4" w:rsidRDefault="000C0FF9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BCB31" w14:textId="7D3A7CD6" w:rsidR="000C0FF9" w:rsidRPr="00A478B4" w:rsidRDefault="008201A3" w:rsidP="000C0FF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98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20</w:t>
            </w:r>
          </w:p>
        </w:tc>
      </w:tr>
      <w:tr w:rsidR="000C0FF9" w:rsidRPr="00A478B4" w14:paraId="4C1595F5" w14:textId="25789645" w:rsidTr="0037517B">
        <w:trPr>
          <w:trHeight w:val="15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4F25" w14:textId="67C049DD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Здравоохранение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A4006A">
              <w:rPr>
                <w:bCs/>
                <w:iCs/>
                <w:sz w:val="16"/>
                <w:szCs w:val="16"/>
              </w:rPr>
              <w:t>(раздел 0</w:t>
            </w:r>
            <w:r w:rsidR="004A0067">
              <w:rPr>
                <w:bCs/>
                <w:iCs/>
                <w:sz w:val="16"/>
                <w:szCs w:val="16"/>
              </w:rPr>
              <w:t>9</w:t>
            </w:r>
            <w:r w:rsidR="004A0067" w:rsidRPr="00A4006A">
              <w:rPr>
                <w:bCs/>
                <w:iCs/>
                <w:sz w:val="16"/>
                <w:szCs w:val="16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E0CE4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1677C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391,76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E607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+ 391,76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62F" w14:textId="35A8B532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B2F12" w14:textId="15D9668C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B3965" w14:textId="79B1DDA9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9A1A5" w14:textId="1318F263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</w:tr>
      <w:tr w:rsidR="000C0FF9" w:rsidRPr="00A478B4" w14:paraId="7598F93A" w14:textId="568A99FD" w:rsidTr="0037517B">
        <w:trPr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FAB" w14:textId="0BEE61B8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Социальная политика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A4006A">
              <w:rPr>
                <w:bCs/>
                <w:iCs/>
                <w:sz w:val="16"/>
                <w:szCs w:val="16"/>
              </w:rPr>
              <w:t>(раздел 1</w:t>
            </w:r>
            <w:r w:rsidR="004A0067">
              <w:rPr>
                <w:bCs/>
                <w:iCs/>
                <w:sz w:val="16"/>
                <w:szCs w:val="16"/>
              </w:rPr>
              <w:t>000</w:t>
            </w:r>
            <w:r w:rsidR="004A0067" w:rsidRPr="00A4006A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20E4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67 917,59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A8B7" w14:textId="0D717EA6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82 954,43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3ED0" w14:textId="0659D2FE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15 036,84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C3B" w14:textId="457FE245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39 444,20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82230" w14:textId="42DF3DB9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40 267,49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FF5E3" w14:textId="37918BD1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25D19" w14:textId="3FB8212D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96</w:t>
            </w:r>
          </w:p>
        </w:tc>
      </w:tr>
      <w:tr w:rsidR="000C0FF9" w:rsidRPr="00A478B4" w14:paraId="08140B14" w14:textId="1B152ACB" w:rsidTr="0037517B">
        <w:trPr>
          <w:trHeight w:val="206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E1857" w14:textId="2E3BEE95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Физическая культура и спорт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A4006A">
              <w:rPr>
                <w:bCs/>
                <w:iCs/>
                <w:sz w:val="16"/>
                <w:szCs w:val="16"/>
              </w:rPr>
              <w:t xml:space="preserve">(раздел </w:t>
            </w:r>
            <w:r w:rsidR="004A0067">
              <w:rPr>
                <w:bCs/>
                <w:iCs/>
                <w:sz w:val="16"/>
                <w:szCs w:val="16"/>
              </w:rPr>
              <w:t>1</w:t>
            </w:r>
            <w:r w:rsidR="004A0067" w:rsidRPr="00A4006A">
              <w:rPr>
                <w:bCs/>
                <w:iCs/>
                <w:sz w:val="16"/>
                <w:szCs w:val="16"/>
              </w:rPr>
              <w:t>100)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753B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21 853,65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380B" w14:textId="6DC1F5F0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36 471,24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CF24" w14:textId="5DD4680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14 617,59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D6A" w14:textId="74EE1DA8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24 039,62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2C4B3" w14:textId="09B04408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29 116,12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06BB" w14:textId="65AD9F39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77B3A" w14:textId="493F138B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82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56</w:t>
            </w:r>
          </w:p>
        </w:tc>
      </w:tr>
      <w:tr w:rsidR="000C0FF9" w:rsidRPr="00A478B4" w14:paraId="3EA1176B" w14:textId="3D63CE7A" w:rsidTr="0037517B">
        <w:trPr>
          <w:trHeight w:val="17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BB43" w14:textId="4C124249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Обслуживание государ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ственного и муниципаль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>-</w:t>
            </w: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ного долга</w:t>
            </w:r>
            <w:r w:rsidR="004A0067" w:rsidRPr="00A4006A">
              <w:rPr>
                <w:bCs/>
                <w:iCs/>
                <w:sz w:val="16"/>
                <w:szCs w:val="16"/>
              </w:rPr>
              <w:t>(раздел 1</w:t>
            </w:r>
            <w:r w:rsidR="004A0067">
              <w:rPr>
                <w:bCs/>
                <w:iCs/>
                <w:sz w:val="16"/>
                <w:szCs w:val="16"/>
              </w:rPr>
              <w:t>2</w:t>
            </w:r>
            <w:r w:rsidR="004A0067" w:rsidRPr="00A4006A">
              <w:rPr>
                <w:bCs/>
                <w:iCs/>
                <w:sz w:val="16"/>
                <w:szCs w:val="16"/>
              </w:rPr>
              <w:t>00)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A746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AE92B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FEE11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- 18,50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B4AE" w14:textId="77777777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693A1" w14:textId="266593A9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C3B05" w14:textId="50C246C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4EB59" w14:textId="33EFEEC3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100,00</w:t>
            </w:r>
          </w:p>
        </w:tc>
      </w:tr>
      <w:tr w:rsidR="000C0FF9" w:rsidRPr="00A478B4" w14:paraId="312E1D3E" w14:textId="66C54366" w:rsidTr="0037517B">
        <w:trPr>
          <w:trHeight w:val="209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50C2D3A" w14:textId="6D18971C" w:rsidR="000C0FF9" w:rsidRPr="00A478B4" w:rsidRDefault="000C0FF9" w:rsidP="000C0FF9">
            <w:pPr>
              <w:ind w:left="-36" w:right="-108"/>
              <w:contextualSpacing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Межбюджетные трансферты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4A0067" w:rsidRPr="004A0067">
              <w:rPr>
                <w:rFonts w:ascii="Times New Roman" w:hAnsi="Times New Roman" w:cs="Times New Roman"/>
                <w:sz w:val="16"/>
                <w:szCs w:val="28"/>
              </w:rPr>
              <w:t>(раздел 1</w:t>
            </w:r>
            <w:r w:rsidR="004A0067"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4A0067" w:rsidRPr="004A0067">
              <w:rPr>
                <w:rFonts w:ascii="Times New Roman" w:hAnsi="Times New Roman" w:cs="Times New Roman"/>
                <w:sz w:val="16"/>
                <w:szCs w:val="28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2FDD3D" w14:textId="77777777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>119 767,11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475ED3" w14:textId="72C2016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136 131,03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F0DB39F" w14:textId="481D77CC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478B4">
              <w:rPr>
                <w:rFonts w:ascii="Times New Roman" w:hAnsi="Times New Roman" w:cs="Times New Roman"/>
                <w:sz w:val="16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16 363,92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0B4F9" w14:textId="4EE9CA57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85 792,93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E7506" w14:textId="6A2C52C5" w:rsidR="000C0FF9" w:rsidRPr="00A478B4" w:rsidRDefault="000C0FF9" w:rsidP="000C0FF9">
            <w:pPr>
              <w:ind w:right="-108" w:hanging="36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89 091,11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BA8F9" w14:textId="4822A19A" w:rsidR="000C0FF9" w:rsidRPr="00A478B4" w:rsidRDefault="000C0FF9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63,02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78A9A" w14:textId="6C35460E" w:rsidR="000C0FF9" w:rsidRPr="00A478B4" w:rsidRDefault="008201A3" w:rsidP="000C0FF9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3</w:t>
            </w:r>
            <w:r w:rsidR="000C0FF9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</w:tr>
    </w:tbl>
    <w:p w14:paraId="3EB3132F" w14:textId="70FE5150" w:rsidR="00377765" w:rsidRPr="00377765" w:rsidRDefault="00377765" w:rsidP="007E1E8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видно из представленной таблицы, назначения кассового плана на 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выполнены менее 9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925FB6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раздел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14:paraId="6BA65455" w14:textId="25644468" w:rsidR="009565BC" w:rsidRPr="00377765" w:rsidRDefault="009565BC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0400 «Национальная экономика» - 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76F3BFEC" w14:textId="3D6FB481" w:rsidR="00377765" w:rsidRPr="00377765" w:rsidRDefault="00377765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00 «О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окружающей среды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Не исполнены бюджетные назначения на сумму 4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5BC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1A70A679" w14:textId="475661EE" w:rsidR="00377765" w:rsidRPr="00377765" w:rsidRDefault="002C79F0" w:rsidP="007E1E82">
      <w:pPr>
        <w:numPr>
          <w:ilvl w:val="0"/>
          <w:numId w:val="38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1100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Не исполнены бюджетные назначения на сумму 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076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0E98" w:rsidRPr="007E1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765"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5124A39F" w14:textId="1173D8E7" w:rsidR="00A478B4" w:rsidRPr="00A478B4" w:rsidRDefault="00A478B4" w:rsidP="001136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Анализ расходов по разделам бюджетной классификации показал, что </w:t>
      </w:r>
      <w:r w:rsidR="00DC5830">
        <w:rPr>
          <w:rFonts w:ascii="Times New Roman" w:hAnsi="Times New Roman" w:cs="Times New Roman"/>
          <w:sz w:val="28"/>
          <w:szCs w:val="28"/>
        </w:rPr>
        <w:t>за 9 месяцев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наибольший удельный вес в структуре расходов районного бюджета занимают расходы по следующим разделам: </w:t>
      </w:r>
    </w:p>
    <w:p w14:paraId="05A5EB46" w14:textId="77DDE261" w:rsidR="00A478B4" w:rsidRPr="00A478B4" w:rsidRDefault="00A478B4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>«Образование»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4A52F6">
        <w:rPr>
          <w:rFonts w:ascii="Times New Roman" w:hAnsi="Times New Roman" w:cs="Times New Roman"/>
          <w:sz w:val="28"/>
          <w:szCs w:val="28"/>
        </w:rPr>
        <w:t xml:space="preserve">51,9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4C2C70">
        <w:rPr>
          <w:rFonts w:ascii="Times New Roman" w:hAnsi="Times New Roman" w:cs="Times New Roman"/>
          <w:sz w:val="28"/>
          <w:szCs w:val="28"/>
        </w:rPr>
        <w:t>381 585,42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5-и кодам бюджетной классификации: </w:t>
      </w:r>
    </w:p>
    <w:p w14:paraId="493F8E1B" w14:textId="0E465EC8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дошкольное образование – </w:t>
      </w:r>
      <w:r w:rsidR="004A52F6">
        <w:rPr>
          <w:rFonts w:ascii="Times New Roman" w:hAnsi="Times New Roman" w:cs="Times New Roman"/>
          <w:sz w:val="28"/>
          <w:szCs w:val="28"/>
        </w:rPr>
        <w:t>70 701,0</w:t>
      </w:r>
      <w:r w:rsidR="00A51B84">
        <w:rPr>
          <w:rFonts w:ascii="Times New Roman" w:hAnsi="Times New Roman" w:cs="Times New Roman"/>
          <w:sz w:val="28"/>
          <w:szCs w:val="28"/>
        </w:rPr>
        <w:t>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263B8C0F" w14:textId="1A52CD6E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общее образование – </w:t>
      </w:r>
      <w:r w:rsidR="004A52F6">
        <w:rPr>
          <w:rFonts w:ascii="Times New Roman" w:hAnsi="Times New Roman" w:cs="Times New Roman"/>
          <w:sz w:val="28"/>
          <w:szCs w:val="28"/>
        </w:rPr>
        <w:t>282 398,14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5578E4A7" w14:textId="0BFBE09C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образование детей – </w:t>
      </w:r>
      <w:r w:rsidR="004A5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14 519,19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4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9E8C645" w14:textId="0BF2B756" w:rsidR="00A478B4" w:rsidRPr="00A478B4" w:rsidRDefault="00A478B4" w:rsidP="007F5E1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другие вопросы в области образования – </w:t>
      </w:r>
      <w:r w:rsidR="004A5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13 967,00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120AF240" w14:textId="40A74B32" w:rsidR="00A478B4" w:rsidRPr="00A478B4" w:rsidRDefault="00A478B4" w:rsidP="00861CFB">
      <w:pPr>
        <w:tabs>
          <w:tab w:val="left" w:pos="113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478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«Межбюджетные трансферты»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доля расходов составила </w:t>
      </w:r>
      <w:r w:rsidR="00B26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11,7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или </w:t>
      </w:r>
      <w:r w:rsidR="00B26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85 792,9</w:t>
      </w:r>
      <w:r w:rsidR="00362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118A9233" w14:textId="1C71B6A5" w:rsidR="00A478B4" w:rsidRPr="00A478B4" w:rsidRDefault="00A478B4" w:rsidP="00A14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«Культура и кинематография»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B26519">
        <w:rPr>
          <w:rFonts w:ascii="Times New Roman" w:hAnsi="Times New Roman" w:cs="Times New Roman"/>
          <w:sz w:val="28"/>
          <w:szCs w:val="28"/>
        </w:rPr>
        <w:t xml:space="preserve">8,6 </w:t>
      </w:r>
      <w:r w:rsidRPr="00A478B4">
        <w:rPr>
          <w:rFonts w:ascii="Times New Roman" w:hAnsi="Times New Roman" w:cs="Times New Roman"/>
          <w:sz w:val="28"/>
          <w:szCs w:val="28"/>
        </w:rPr>
        <w:t>% или</w:t>
      </w:r>
      <w:r w:rsidR="00516C79">
        <w:rPr>
          <w:rFonts w:ascii="Times New Roman" w:hAnsi="Times New Roman" w:cs="Times New Roman"/>
          <w:sz w:val="28"/>
          <w:szCs w:val="28"/>
        </w:rPr>
        <w:t xml:space="preserve"> </w:t>
      </w:r>
      <w:r w:rsidR="00B26519">
        <w:rPr>
          <w:rFonts w:ascii="Times New Roman" w:hAnsi="Times New Roman" w:cs="Times New Roman"/>
          <w:sz w:val="28"/>
          <w:szCs w:val="28"/>
        </w:rPr>
        <w:t>62 928,99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175D49" w14:textId="77777777" w:rsidR="00A478B4" w:rsidRPr="00A478B4" w:rsidRDefault="00A478B4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2-м кодам бюджетной классификации: </w:t>
      </w:r>
    </w:p>
    <w:p w14:paraId="77627A2E" w14:textId="4F03AA94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культура – </w:t>
      </w:r>
      <w:r w:rsidR="007640BB">
        <w:rPr>
          <w:rFonts w:ascii="Times New Roman" w:hAnsi="Times New Roman" w:cs="Times New Roman"/>
          <w:sz w:val="28"/>
          <w:szCs w:val="28"/>
        </w:rPr>
        <w:t>47 189,23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17F62D8D" w14:textId="58CF49D9" w:rsidR="00A478B4" w:rsidRPr="0085470A" w:rsidRDefault="00A478B4" w:rsidP="00F44ACD">
      <w:pPr>
        <w:pStyle w:val="ad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4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</w:t>
      </w:r>
      <w:r w:rsidRPr="0085470A">
        <w:rPr>
          <w:rFonts w:ascii="Times New Roman" w:hAnsi="Times New Roman" w:cs="Times New Roman"/>
          <w:sz w:val="28"/>
          <w:szCs w:val="28"/>
        </w:rPr>
        <w:t xml:space="preserve"> культуры, кинематографии – </w:t>
      </w:r>
      <w:r w:rsidR="007640BB">
        <w:rPr>
          <w:rFonts w:ascii="Times New Roman" w:hAnsi="Times New Roman" w:cs="Times New Roman"/>
          <w:sz w:val="28"/>
          <w:szCs w:val="28"/>
        </w:rPr>
        <w:t>15 739,76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5470A" w:rsidRPr="0085470A">
        <w:rPr>
          <w:rFonts w:ascii="Times New Roman" w:hAnsi="Times New Roman" w:cs="Times New Roman"/>
          <w:sz w:val="28"/>
          <w:szCs w:val="28"/>
        </w:rPr>
        <w:t>.</w:t>
      </w:r>
    </w:p>
    <w:p w14:paraId="3B2B1A78" w14:textId="2B1167D5" w:rsidR="0085470A" w:rsidRPr="0085470A" w:rsidRDefault="0085470A" w:rsidP="00F44A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b/>
          <w:i/>
          <w:sz w:val="28"/>
          <w:szCs w:val="28"/>
        </w:rPr>
        <w:t>- «Общегосударственные вопросы»</w:t>
      </w:r>
      <w:r w:rsidRPr="0085470A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0C4E7E">
        <w:rPr>
          <w:rFonts w:ascii="Times New Roman" w:hAnsi="Times New Roman" w:cs="Times New Roman"/>
          <w:sz w:val="28"/>
          <w:szCs w:val="28"/>
        </w:rPr>
        <w:t xml:space="preserve">7,8 </w:t>
      </w:r>
      <w:r w:rsidRPr="0085470A">
        <w:rPr>
          <w:rFonts w:ascii="Times New Roman" w:hAnsi="Times New Roman" w:cs="Times New Roman"/>
          <w:sz w:val="28"/>
          <w:szCs w:val="28"/>
        </w:rPr>
        <w:t xml:space="preserve">% или </w:t>
      </w:r>
      <w:r w:rsidR="000C4E7E">
        <w:rPr>
          <w:rFonts w:ascii="Times New Roman" w:hAnsi="Times New Roman" w:cs="Times New Roman"/>
          <w:sz w:val="28"/>
          <w:szCs w:val="28"/>
        </w:rPr>
        <w:t>57 101,69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5-и кодам бюджетной классификации: </w:t>
      </w:r>
    </w:p>
    <w:p w14:paraId="7FA3402A" w14:textId="418BAB7A" w:rsidR="0085470A" w:rsidRP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высшего должностного лица – </w:t>
      </w:r>
      <w:r w:rsidR="000C4E7E">
        <w:rPr>
          <w:rFonts w:ascii="Times New Roman" w:hAnsi="Times New Roman" w:cs="Times New Roman"/>
          <w:sz w:val="28"/>
          <w:szCs w:val="28"/>
        </w:rPr>
        <w:t>1 433,00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34E17701" w14:textId="3C651E6E" w:rsidR="0085470A" w:rsidRP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законодательных (представительных) органов власти – </w:t>
      </w:r>
      <w:r w:rsidR="000C4E7E">
        <w:rPr>
          <w:rFonts w:ascii="Times New Roman" w:hAnsi="Times New Roman" w:cs="Times New Roman"/>
          <w:sz w:val="28"/>
          <w:szCs w:val="28"/>
        </w:rPr>
        <w:t>3 115,09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89F42FF" w14:textId="440D385E" w:rsidR="0085470A" w:rsidRP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функционирование местных администраций – </w:t>
      </w:r>
      <w:r w:rsidR="00362DFF">
        <w:rPr>
          <w:rFonts w:ascii="Times New Roman" w:hAnsi="Times New Roman" w:cs="Times New Roman"/>
          <w:sz w:val="28"/>
          <w:szCs w:val="28"/>
        </w:rPr>
        <w:t>27 501,56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20D9FE1D" w14:textId="6E286FD1" w:rsidR="0085470A" w:rsidRP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обеспечение деятельности финансовых органов – </w:t>
      </w:r>
      <w:r w:rsidR="00362DFF">
        <w:rPr>
          <w:rFonts w:ascii="Times New Roman" w:hAnsi="Times New Roman" w:cs="Times New Roman"/>
          <w:sz w:val="28"/>
          <w:szCs w:val="28"/>
        </w:rPr>
        <w:t>11 910,22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65F67154" w14:textId="2E6A5B61" w:rsidR="0085470A" w:rsidRPr="0085470A" w:rsidRDefault="0085470A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70A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362DFF">
        <w:rPr>
          <w:rFonts w:ascii="Times New Roman" w:hAnsi="Times New Roman" w:cs="Times New Roman"/>
          <w:sz w:val="28"/>
          <w:szCs w:val="28"/>
        </w:rPr>
        <w:t>13 141,82</w:t>
      </w:r>
      <w:r w:rsidRPr="008547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DBF5A43" w14:textId="63FD90E0" w:rsidR="00516C79" w:rsidRPr="00A478B4" w:rsidRDefault="00516C79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«Жилищно-коммунальное хозяйство»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3624E9">
        <w:rPr>
          <w:rFonts w:ascii="Times New Roman" w:hAnsi="Times New Roman" w:cs="Times New Roman"/>
          <w:sz w:val="28"/>
          <w:szCs w:val="28"/>
        </w:rPr>
        <w:t xml:space="preserve">7,2 </w:t>
      </w:r>
      <w:r w:rsidRPr="00A478B4">
        <w:rPr>
          <w:rFonts w:ascii="Times New Roman" w:hAnsi="Times New Roman" w:cs="Times New Roman"/>
          <w:sz w:val="28"/>
          <w:szCs w:val="28"/>
        </w:rPr>
        <w:t>% или</w:t>
      </w:r>
      <w:r w:rsidR="008171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24E9">
        <w:rPr>
          <w:rFonts w:ascii="Times New Roman" w:hAnsi="Times New Roman" w:cs="Times New Roman"/>
          <w:sz w:val="28"/>
          <w:szCs w:val="28"/>
        </w:rPr>
        <w:t>53 209,29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A3E30FE" w14:textId="0D05DC19" w:rsidR="00A478B4" w:rsidRPr="00A478B4" w:rsidRDefault="00A478B4" w:rsidP="00D17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t>- «Социальная политика»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3624E9">
        <w:rPr>
          <w:rFonts w:ascii="Times New Roman" w:hAnsi="Times New Roman" w:cs="Times New Roman"/>
          <w:sz w:val="28"/>
          <w:szCs w:val="28"/>
        </w:rPr>
        <w:t>5,4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3624E9">
        <w:rPr>
          <w:rFonts w:ascii="Times New Roman" w:hAnsi="Times New Roman" w:cs="Times New Roman"/>
          <w:sz w:val="28"/>
          <w:szCs w:val="28"/>
        </w:rPr>
        <w:t>39 444,20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EA7803" w14:textId="77777777" w:rsidR="00A478B4" w:rsidRPr="00A478B4" w:rsidRDefault="00A478B4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по данному разделу формируются по 4-м кодам бюджетной классификации: </w:t>
      </w:r>
    </w:p>
    <w:p w14:paraId="240AC89C" w14:textId="37826F4E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пенсионное обеспечение – </w:t>
      </w:r>
      <w:r w:rsidR="003624E9">
        <w:rPr>
          <w:rFonts w:ascii="Times New Roman" w:hAnsi="Times New Roman" w:cs="Times New Roman"/>
          <w:sz w:val="28"/>
          <w:szCs w:val="28"/>
        </w:rPr>
        <w:t>2 138,11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CBEC104" w14:textId="47DECFA7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социальное обеспечение населения – </w:t>
      </w:r>
      <w:r w:rsidR="003624E9">
        <w:rPr>
          <w:rFonts w:ascii="Times New Roman" w:hAnsi="Times New Roman" w:cs="Times New Roman"/>
          <w:sz w:val="28"/>
          <w:szCs w:val="28"/>
        </w:rPr>
        <w:t>33 138,49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4CFFA712" w14:textId="73ACE1FE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охрана семьи и детства – </w:t>
      </w:r>
      <w:r w:rsidR="00362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3 536,37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0409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6B9379B" w14:textId="39950597" w:rsidR="00A478B4" w:rsidRPr="00A478B4" w:rsidRDefault="00A478B4" w:rsidP="00F44AC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_Hlk141369058"/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социальной политики</w:t>
      </w:r>
      <w:r w:rsidR="008171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="00362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631,23</w:t>
      </w:r>
      <w:r w:rsidRPr="00A47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bookmarkEnd w:id="27"/>
    <w:p w14:paraId="29EA8E01" w14:textId="5A530D06" w:rsidR="00A478B4" w:rsidRPr="00A478B4" w:rsidRDefault="00A478B4" w:rsidP="0062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b/>
          <w:i/>
          <w:sz w:val="28"/>
          <w:szCs w:val="28"/>
        </w:rPr>
        <w:lastRenderedPageBreak/>
        <w:t>- «Национальная экономика»</w:t>
      </w:r>
      <w:r w:rsidRPr="00A478B4">
        <w:rPr>
          <w:rFonts w:ascii="Times New Roman" w:hAnsi="Times New Roman" w:cs="Times New Roman"/>
          <w:sz w:val="28"/>
          <w:szCs w:val="28"/>
        </w:rPr>
        <w:t xml:space="preserve"> - доля расходов составила </w:t>
      </w:r>
      <w:r w:rsidR="002513F3">
        <w:rPr>
          <w:rFonts w:ascii="Times New Roman" w:hAnsi="Times New Roman" w:cs="Times New Roman"/>
          <w:sz w:val="28"/>
          <w:szCs w:val="28"/>
        </w:rPr>
        <w:t xml:space="preserve">3,0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2513F3">
        <w:rPr>
          <w:rFonts w:ascii="Times New Roman" w:hAnsi="Times New Roman" w:cs="Times New Roman"/>
          <w:sz w:val="28"/>
          <w:szCs w:val="28"/>
        </w:rPr>
        <w:t>22 337,95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 Расходы по данному разделу формируются по 4-м кодам бюджетной классификации: </w:t>
      </w:r>
    </w:p>
    <w:p w14:paraId="26568BB7" w14:textId="63280709" w:rsidR="00A478B4" w:rsidRPr="00A478B4" w:rsidRDefault="00A478B4" w:rsidP="0062422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сельское хозяйство и рыболовство – </w:t>
      </w:r>
      <w:r w:rsidR="002513F3">
        <w:rPr>
          <w:rFonts w:ascii="Times New Roman" w:hAnsi="Times New Roman" w:cs="Times New Roman"/>
          <w:sz w:val="28"/>
          <w:szCs w:val="28"/>
        </w:rPr>
        <w:t>4 635,7</w:t>
      </w:r>
      <w:r w:rsidR="002371F5">
        <w:rPr>
          <w:rFonts w:ascii="Times New Roman" w:hAnsi="Times New Roman" w:cs="Times New Roman"/>
          <w:sz w:val="28"/>
          <w:szCs w:val="28"/>
        </w:rPr>
        <w:t>9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613AACAB" w14:textId="2F0FFF8E" w:rsidR="00A478B4" w:rsidRPr="00A478B4" w:rsidRDefault="00A478B4" w:rsidP="0062422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транспорт – </w:t>
      </w:r>
      <w:r w:rsidR="002371F5">
        <w:rPr>
          <w:rFonts w:ascii="Times New Roman" w:hAnsi="Times New Roman" w:cs="Times New Roman"/>
          <w:sz w:val="28"/>
          <w:szCs w:val="28"/>
        </w:rPr>
        <w:t>16 054,20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22FEF703" w14:textId="0A6F4475" w:rsidR="00A478B4" w:rsidRPr="008602B1" w:rsidRDefault="00A478B4" w:rsidP="0062422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дорожное хозяйство (дорожные фонды) – </w:t>
      </w:r>
      <w:r w:rsidR="002371F5">
        <w:rPr>
          <w:rFonts w:ascii="Times New Roman" w:hAnsi="Times New Roman" w:cs="Times New Roman"/>
          <w:sz w:val="28"/>
          <w:szCs w:val="28"/>
        </w:rPr>
        <w:t>675,65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4097">
        <w:rPr>
          <w:rFonts w:ascii="Times New Roman" w:hAnsi="Times New Roman" w:cs="Times New Roman"/>
          <w:sz w:val="28"/>
          <w:szCs w:val="28"/>
        </w:rPr>
        <w:t>;</w:t>
      </w:r>
    </w:p>
    <w:p w14:paraId="577D57BB" w14:textId="6EDB4294" w:rsidR="008602B1" w:rsidRDefault="008602B1" w:rsidP="0062422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2B1">
        <w:rPr>
          <w:rFonts w:ascii="Times New Roman" w:hAnsi="Times New Roman" w:cs="Times New Roman"/>
          <w:sz w:val="28"/>
          <w:szCs w:val="28"/>
        </w:rPr>
        <w:t xml:space="preserve">другие вопросы в области </w:t>
      </w:r>
      <w:r>
        <w:rPr>
          <w:rFonts w:ascii="Times New Roman" w:hAnsi="Times New Roman" w:cs="Times New Roman"/>
          <w:sz w:val="28"/>
          <w:szCs w:val="28"/>
        </w:rPr>
        <w:t>националь</w:t>
      </w:r>
      <w:r w:rsidRPr="008602B1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Pr="008602B1">
        <w:rPr>
          <w:rFonts w:ascii="Times New Roman" w:hAnsi="Times New Roman" w:cs="Times New Roman"/>
          <w:sz w:val="28"/>
          <w:szCs w:val="28"/>
        </w:rPr>
        <w:t>ки – </w:t>
      </w:r>
      <w:r w:rsidR="002371F5">
        <w:rPr>
          <w:rFonts w:ascii="Times New Roman" w:hAnsi="Times New Roman" w:cs="Times New Roman"/>
          <w:sz w:val="28"/>
          <w:szCs w:val="28"/>
        </w:rPr>
        <w:t>972,31</w:t>
      </w:r>
      <w:r w:rsidRPr="008602B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0C7625" w14:textId="1C7400E2" w:rsidR="0060075E" w:rsidRPr="008A079D" w:rsidRDefault="0060075E" w:rsidP="0062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79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</w:t>
      </w:r>
      <w:r w:rsidRPr="008A079D">
        <w:rPr>
          <w:rFonts w:ascii="Times New Roman" w:hAnsi="Times New Roman" w:cs="Times New Roman"/>
          <w:bCs/>
          <w:sz w:val="28"/>
          <w:szCs w:val="28"/>
        </w:rPr>
        <w:t>Низкий уровень исполнения расходов дорожного фонда (2,03</w:t>
      </w:r>
      <w:r w:rsidR="00D97A4B" w:rsidRPr="008A07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79D">
        <w:rPr>
          <w:rFonts w:ascii="Times New Roman" w:hAnsi="Times New Roman" w:cs="Times New Roman"/>
          <w:bCs/>
          <w:sz w:val="28"/>
          <w:szCs w:val="28"/>
        </w:rPr>
        <w:t>%</w:t>
      </w:r>
      <w:r w:rsidR="00D97A4B" w:rsidRPr="008A079D">
        <w:rPr>
          <w:rFonts w:ascii="Times New Roman" w:hAnsi="Times New Roman" w:cs="Times New Roman"/>
          <w:bCs/>
          <w:sz w:val="28"/>
          <w:szCs w:val="28"/>
        </w:rPr>
        <w:t xml:space="preserve"> от утвержденного бюджетного назначения</w:t>
      </w:r>
      <w:r w:rsidRPr="008A079D">
        <w:rPr>
          <w:rFonts w:ascii="Times New Roman" w:hAnsi="Times New Roman" w:cs="Times New Roman"/>
          <w:bCs/>
          <w:sz w:val="28"/>
          <w:szCs w:val="28"/>
        </w:rPr>
        <w:t xml:space="preserve">), указывает на риск неисполнения бюджетных ассигнований фонда и недостижения показателей, характеризующих осуществление дорожной деятельности по результатам финансового года.  </w:t>
      </w:r>
    </w:p>
    <w:p w14:paraId="2A56EE3B" w14:textId="1E2CFEED" w:rsidR="00A478B4" w:rsidRPr="00A478B4" w:rsidRDefault="00A478B4" w:rsidP="00624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- </w:t>
      </w:r>
      <w:r w:rsidRPr="00A478B4">
        <w:rPr>
          <w:rFonts w:ascii="Times New Roman" w:hAnsi="Times New Roman" w:cs="Times New Roman"/>
          <w:b/>
          <w:i/>
          <w:sz w:val="28"/>
          <w:szCs w:val="28"/>
        </w:rPr>
        <w:t xml:space="preserve">«Физическая культура и спорт» </w:t>
      </w:r>
      <w:r w:rsidRPr="00A478B4">
        <w:rPr>
          <w:rFonts w:ascii="Times New Roman" w:hAnsi="Times New Roman" w:cs="Times New Roman"/>
          <w:sz w:val="28"/>
          <w:szCs w:val="28"/>
        </w:rPr>
        <w:t xml:space="preserve">- доля расходов составила </w:t>
      </w:r>
      <w:r w:rsidR="002C243C">
        <w:rPr>
          <w:rFonts w:ascii="Times New Roman" w:hAnsi="Times New Roman" w:cs="Times New Roman"/>
          <w:sz w:val="28"/>
          <w:szCs w:val="28"/>
        </w:rPr>
        <w:t xml:space="preserve">3,3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или </w:t>
      </w:r>
      <w:r w:rsidR="002C243C">
        <w:rPr>
          <w:rFonts w:ascii="Times New Roman" w:hAnsi="Times New Roman" w:cs="Times New Roman"/>
          <w:sz w:val="28"/>
          <w:szCs w:val="28"/>
        </w:rPr>
        <w:t>24 039,62</w:t>
      </w:r>
      <w:r w:rsidRPr="00A478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FE137D" w14:textId="205E144E" w:rsidR="00A478B4" w:rsidRPr="00A478B4" w:rsidRDefault="00A478B4" w:rsidP="0062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 xml:space="preserve">Расходы районного бюджета по разделам «Национальная безопасность и правоохранительная деятельность», «Национальная оборона» и «Охрана окружающей среды», </w:t>
      </w:r>
      <w:r w:rsidR="00BA1E1F">
        <w:rPr>
          <w:rFonts w:ascii="Times New Roman" w:hAnsi="Times New Roman" w:cs="Times New Roman"/>
          <w:sz w:val="28"/>
          <w:szCs w:val="28"/>
        </w:rPr>
        <w:t xml:space="preserve">«Здравоохранение», </w:t>
      </w:r>
      <w:r w:rsidRPr="00A478B4">
        <w:rPr>
          <w:rFonts w:ascii="Times New Roman" w:hAnsi="Times New Roman" w:cs="Times New Roman"/>
          <w:sz w:val="28"/>
          <w:szCs w:val="28"/>
        </w:rPr>
        <w:t xml:space="preserve">«Обслуживание государственного и муниципального долга» в целом составляют </w:t>
      </w:r>
      <w:r w:rsidR="008602B1">
        <w:rPr>
          <w:rFonts w:ascii="Times New Roman" w:hAnsi="Times New Roman" w:cs="Times New Roman"/>
          <w:sz w:val="28"/>
          <w:szCs w:val="28"/>
        </w:rPr>
        <w:t>1</w:t>
      </w:r>
      <w:r w:rsidRPr="00A478B4">
        <w:rPr>
          <w:rFonts w:ascii="Times New Roman" w:hAnsi="Times New Roman" w:cs="Times New Roman"/>
          <w:sz w:val="28"/>
          <w:szCs w:val="28"/>
        </w:rPr>
        <w:t>,</w:t>
      </w:r>
      <w:r w:rsidR="003B31B1">
        <w:rPr>
          <w:rFonts w:ascii="Times New Roman" w:hAnsi="Times New Roman" w:cs="Times New Roman"/>
          <w:sz w:val="28"/>
          <w:szCs w:val="28"/>
        </w:rPr>
        <w:t>1</w:t>
      </w:r>
      <w:r w:rsidR="00BA1E1F">
        <w:rPr>
          <w:rFonts w:ascii="Times New Roman" w:hAnsi="Times New Roman" w:cs="Times New Roman"/>
          <w:sz w:val="28"/>
          <w:szCs w:val="28"/>
        </w:rPr>
        <w:t xml:space="preserve"> </w:t>
      </w:r>
      <w:r w:rsidRPr="00A478B4">
        <w:rPr>
          <w:rFonts w:ascii="Times New Roman" w:hAnsi="Times New Roman" w:cs="Times New Roman"/>
          <w:sz w:val="28"/>
          <w:szCs w:val="28"/>
        </w:rPr>
        <w:t xml:space="preserve">% от общего объема расходов. </w:t>
      </w:r>
    </w:p>
    <w:p w14:paraId="253E9C3F" w14:textId="1C86A948" w:rsidR="00A478B4" w:rsidRPr="00A478B4" w:rsidRDefault="00A478B4" w:rsidP="00F44AC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BA1E1F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DFCDDB2" w14:textId="41C35AF5" w:rsidR="00A478B4" w:rsidRDefault="00A478B4" w:rsidP="00F44A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B4"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624221">
        <w:rPr>
          <w:rFonts w:ascii="Times New Roman" w:hAnsi="Times New Roman" w:cs="Times New Roman"/>
          <w:sz w:val="28"/>
          <w:szCs w:val="28"/>
        </w:rPr>
        <w:t xml:space="preserve"> </w:t>
      </w:r>
      <w:r w:rsidR="007B418F">
        <w:rPr>
          <w:rFonts w:ascii="Times New Roman" w:hAnsi="Times New Roman" w:cs="Times New Roman"/>
          <w:sz w:val="28"/>
          <w:szCs w:val="28"/>
        </w:rPr>
        <w:t>6</w:t>
      </w:r>
      <w:r w:rsidRPr="00A478B4">
        <w:rPr>
          <w:rFonts w:ascii="Times New Roman" w:hAnsi="Times New Roman" w:cs="Times New Roman"/>
          <w:sz w:val="28"/>
          <w:szCs w:val="28"/>
        </w:rPr>
        <w:t xml:space="preserve">, процент исполнения расходной части районного бюджета за </w:t>
      </w:r>
      <w:r w:rsidR="00BA1E1F">
        <w:rPr>
          <w:rFonts w:ascii="Times New Roman" w:hAnsi="Times New Roman" w:cs="Times New Roman"/>
          <w:sz w:val="28"/>
          <w:szCs w:val="28"/>
        </w:rPr>
        <w:t>9 месяцев</w:t>
      </w:r>
      <w:r w:rsidRPr="00A478B4">
        <w:rPr>
          <w:rFonts w:ascii="Times New Roman" w:hAnsi="Times New Roman" w:cs="Times New Roman"/>
          <w:sz w:val="28"/>
          <w:szCs w:val="28"/>
        </w:rPr>
        <w:t xml:space="preserve"> 2023 года составил </w:t>
      </w:r>
      <w:r w:rsidR="00BA1E1F">
        <w:rPr>
          <w:rFonts w:ascii="Times New Roman" w:hAnsi="Times New Roman" w:cs="Times New Roman"/>
          <w:sz w:val="28"/>
          <w:szCs w:val="28"/>
        </w:rPr>
        <w:t xml:space="preserve">64,23 </w:t>
      </w:r>
      <w:r w:rsidRPr="00A478B4">
        <w:rPr>
          <w:rFonts w:ascii="Times New Roman" w:hAnsi="Times New Roman" w:cs="Times New Roman"/>
          <w:sz w:val="28"/>
          <w:szCs w:val="28"/>
        </w:rPr>
        <w:t>% от плановых назначений на 2023 год.</w:t>
      </w:r>
    </w:p>
    <w:p w14:paraId="5B6B36FD" w14:textId="726A5519" w:rsidR="000F0F9E" w:rsidRPr="001F16E8" w:rsidRDefault="000F0F9E" w:rsidP="000F0F9E">
      <w:pPr>
        <w:pStyle w:val="aff2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F16E8">
        <w:rPr>
          <w:rFonts w:ascii="Times New Roman" w:hAnsi="Times New Roman" w:cs="Times New Roman"/>
          <w:b w:val="0"/>
          <w:bCs/>
          <w:sz w:val="28"/>
          <w:szCs w:val="28"/>
        </w:rPr>
        <w:t xml:space="preserve">Аналитическая информация по исполнению районного бюджета по ведомственной структуре расходов представлена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таблице </w:t>
      </w:r>
      <w:r w:rsidR="00C25BE3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Pr="001F16E8">
        <w:rPr>
          <w:rFonts w:ascii="Times New Roman" w:hAnsi="Times New Roman" w:cs="Times New Roman"/>
          <w:b w:val="0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диаграмме</w:t>
      </w:r>
      <w:r w:rsidRPr="001F16E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25BE3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1F16E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B29729C" w14:textId="77CABDD7" w:rsidR="000F0F9E" w:rsidRPr="00E37C83" w:rsidRDefault="000F0F9E" w:rsidP="000F0F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624221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BE3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3646"/>
        <w:gridCol w:w="1412"/>
        <w:gridCol w:w="1411"/>
        <w:gridCol w:w="1406"/>
        <w:gridCol w:w="1236"/>
      </w:tblGrid>
      <w:tr w:rsidR="000F0F9E" w14:paraId="3DE512E5" w14:textId="77777777" w:rsidTr="00CF4185">
        <w:tc>
          <w:tcPr>
            <w:tcW w:w="808" w:type="dxa"/>
          </w:tcPr>
          <w:p w14:paraId="401E9753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01E05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CA1F9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7B3">
              <w:rPr>
                <w:rFonts w:ascii="Times New Roman" w:hAnsi="Times New Roman" w:cs="Times New Roman"/>
                <w:sz w:val="16"/>
                <w:szCs w:val="16"/>
              </w:rPr>
              <w:t>Код ГРБС</w:t>
            </w:r>
          </w:p>
        </w:tc>
        <w:tc>
          <w:tcPr>
            <w:tcW w:w="3723" w:type="dxa"/>
          </w:tcPr>
          <w:p w14:paraId="7ECEA68B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D82193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CE0A3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592BE0F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37B3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по сводной бюджетной росписи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01.10.2023 год</w:t>
            </w:r>
          </w:p>
          <w:p w14:paraId="39920E35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C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337C90B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по кассовому плану на 01.10.2023 год</w:t>
            </w:r>
          </w:p>
          <w:p w14:paraId="7E2870E7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C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08039D0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09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за 9 месяцев 2023 года</w:t>
            </w:r>
          </w:p>
          <w:p w14:paraId="0236CFFC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3C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  <w:tc>
          <w:tcPr>
            <w:tcW w:w="1128" w:type="dxa"/>
          </w:tcPr>
          <w:p w14:paraId="0BD5ADEC" w14:textId="77777777" w:rsidR="000F0F9E" w:rsidRPr="00FA3CEB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CEB">
              <w:rPr>
                <w:rFonts w:ascii="Times New Roman" w:hAnsi="Times New Roman" w:cs="Times New Roman"/>
                <w:sz w:val="16"/>
                <w:szCs w:val="28"/>
              </w:rPr>
              <w:t xml:space="preserve">% исполнения к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утвержденным </w:t>
            </w:r>
            <w:r w:rsidRPr="00FA3CEB">
              <w:rPr>
                <w:rFonts w:ascii="Times New Roman" w:hAnsi="Times New Roman" w:cs="Times New Roman"/>
                <w:sz w:val="16"/>
                <w:szCs w:val="28"/>
              </w:rPr>
              <w:t>бюджетным назначениям</w:t>
            </w:r>
          </w:p>
          <w:p w14:paraId="1F7DF322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0F9E" w14:paraId="796752AB" w14:textId="77777777" w:rsidTr="00CF4185">
        <w:tc>
          <w:tcPr>
            <w:tcW w:w="808" w:type="dxa"/>
          </w:tcPr>
          <w:p w14:paraId="1812A496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23" w:type="dxa"/>
          </w:tcPr>
          <w:p w14:paraId="1E40D1EE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7C25D38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67F0B4E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2E180A2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28" w:type="dxa"/>
          </w:tcPr>
          <w:p w14:paraId="6010A3C3" w14:textId="77777777" w:rsidR="000F0F9E" w:rsidRPr="00B6554B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6554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0F0F9E" w14:paraId="2AE41FAC" w14:textId="77777777" w:rsidTr="00CF4185">
        <w:tc>
          <w:tcPr>
            <w:tcW w:w="808" w:type="dxa"/>
          </w:tcPr>
          <w:p w14:paraId="0BDB5A5E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</w:p>
        </w:tc>
        <w:tc>
          <w:tcPr>
            <w:tcW w:w="3723" w:type="dxa"/>
          </w:tcPr>
          <w:p w14:paraId="79267F84" w14:textId="77777777" w:rsidR="000F0F9E" w:rsidRPr="004437B3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Контрольно-счетный орган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4F6F412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2 305,49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20FE3FF7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655,21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4E8B002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654,95</w:t>
            </w:r>
          </w:p>
        </w:tc>
        <w:tc>
          <w:tcPr>
            <w:tcW w:w="1128" w:type="dxa"/>
          </w:tcPr>
          <w:p w14:paraId="7DB52F4A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4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28,41</w:t>
            </w:r>
          </w:p>
        </w:tc>
      </w:tr>
      <w:tr w:rsidR="000F0F9E" w14:paraId="172186E8" w14:textId="77777777" w:rsidTr="00CF4185">
        <w:tc>
          <w:tcPr>
            <w:tcW w:w="808" w:type="dxa"/>
          </w:tcPr>
          <w:p w14:paraId="0C9FD1A5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</w:t>
            </w:r>
          </w:p>
        </w:tc>
        <w:tc>
          <w:tcPr>
            <w:tcW w:w="3723" w:type="dxa"/>
          </w:tcPr>
          <w:p w14:paraId="6A3A5758" w14:textId="77777777" w:rsidR="000F0F9E" w:rsidRPr="004437B3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5B35B1D8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167 719,85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5F4945F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106 296,53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2ECBF61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102 909,26</w:t>
            </w:r>
          </w:p>
        </w:tc>
        <w:tc>
          <w:tcPr>
            <w:tcW w:w="1128" w:type="dxa"/>
          </w:tcPr>
          <w:p w14:paraId="4F76AEED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4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61,36</w:t>
            </w:r>
          </w:p>
        </w:tc>
      </w:tr>
      <w:tr w:rsidR="000F0F9E" w14:paraId="26D7D581" w14:textId="77777777" w:rsidTr="00CF4185">
        <w:tc>
          <w:tcPr>
            <w:tcW w:w="808" w:type="dxa"/>
          </w:tcPr>
          <w:p w14:paraId="7C411D5D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3723" w:type="dxa"/>
          </w:tcPr>
          <w:p w14:paraId="691063A1" w14:textId="77777777" w:rsidR="000F0F9E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имуществом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34CB1897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5 458,43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6E7B316B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4 281,32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723CA8A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4 243,86</w:t>
            </w:r>
          </w:p>
        </w:tc>
        <w:tc>
          <w:tcPr>
            <w:tcW w:w="1128" w:type="dxa"/>
          </w:tcPr>
          <w:p w14:paraId="031DBC92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4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77,75</w:t>
            </w:r>
          </w:p>
        </w:tc>
      </w:tr>
      <w:tr w:rsidR="000F0F9E" w14:paraId="469044D1" w14:textId="77777777" w:rsidTr="00CF4185">
        <w:tc>
          <w:tcPr>
            <w:tcW w:w="808" w:type="dxa"/>
          </w:tcPr>
          <w:p w14:paraId="41266CA3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3723" w:type="dxa"/>
          </w:tcPr>
          <w:p w14:paraId="7A229196" w14:textId="77777777" w:rsidR="000F0F9E" w:rsidRPr="004437B3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сельского хозяйства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B3828AC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8 976,18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47D07A7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7 663,44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B9B8235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6 841,65</w:t>
            </w:r>
          </w:p>
        </w:tc>
        <w:tc>
          <w:tcPr>
            <w:tcW w:w="1128" w:type="dxa"/>
          </w:tcPr>
          <w:p w14:paraId="77DF24B6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47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76,22</w:t>
            </w:r>
          </w:p>
        </w:tc>
      </w:tr>
      <w:tr w:rsidR="000F0F9E" w14:paraId="54140733" w14:textId="77777777" w:rsidTr="00CF4185">
        <w:tc>
          <w:tcPr>
            <w:tcW w:w="808" w:type="dxa"/>
          </w:tcPr>
          <w:p w14:paraId="27ACD294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3723" w:type="dxa"/>
          </w:tcPr>
          <w:p w14:paraId="2C174AA3" w14:textId="77777777" w:rsidR="000F0F9E" w:rsidRPr="004437B3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Манского района «Служба Заказчика»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4972503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161 761,37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057396BF" w14:textId="77777777" w:rsidR="000F0F9E" w:rsidRPr="004437B3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105 225,32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E6AC8C5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100 513,95</w:t>
            </w:r>
          </w:p>
        </w:tc>
        <w:tc>
          <w:tcPr>
            <w:tcW w:w="1128" w:type="dxa"/>
          </w:tcPr>
          <w:p w14:paraId="21A50DED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62,14</w:t>
            </w:r>
          </w:p>
        </w:tc>
      </w:tr>
      <w:tr w:rsidR="000F0F9E" w14:paraId="47CE453E" w14:textId="77777777" w:rsidTr="00CF4185">
        <w:tc>
          <w:tcPr>
            <w:tcW w:w="808" w:type="dxa"/>
          </w:tcPr>
          <w:p w14:paraId="1F652205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3723" w:type="dxa"/>
          </w:tcPr>
          <w:p w14:paraId="05D6E247" w14:textId="77777777" w:rsidR="000F0F9E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Манского района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FB363B6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797 756,69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004ED26" w14:textId="77777777" w:rsidR="000F0F9E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537 216,25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80A8ED8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519 650,42</w:t>
            </w:r>
          </w:p>
        </w:tc>
        <w:tc>
          <w:tcPr>
            <w:tcW w:w="1128" w:type="dxa"/>
          </w:tcPr>
          <w:p w14:paraId="6816A53F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65,14</w:t>
            </w:r>
          </w:p>
        </w:tc>
      </w:tr>
      <w:tr w:rsidR="000F0F9E" w:rsidRPr="00EF5D88" w14:paraId="229D16AE" w14:textId="77777777" w:rsidTr="00CF4185">
        <w:trPr>
          <w:trHeight w:val="273"/>
        </w:trPr>
        <w:tc>
          <w:tcPr>
            <w:tcW w:w="808" w:type="dxa"/>
          </w:tcPr>
          <w:p w14:paraId="4F432FD1" w14:textId="77777777" w:rsidR="000F0F9E" w:rsidRPr="00EF5D88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723" w:type="dxa"/>
          </w:tcPr>
          <w:p w14:paraId="5F8E4C07" w14:textId="77777777" w:rsidR="000F0F9E" w:rsidRPr="00EF5D88" w:rsidRDefault="000F0F9E" w:rsidP="00CF4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5D8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71077FFB" w14:textId="77777777" w:rsidR="000F0F9E" w:rsidRPr="00EF5D88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1 143 978,01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47C5BF69" w14:textId="77777777" w:rsidR="000F0F9E" w:rsidRPr="00EF5D88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761 338,07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84D0979" w14:textId="77777777" w:rsidR="000F0F9E" w:rsidRPr="00320972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972">
              <w:rPr>
                <w:rFonts w:ascii="Times New Roman" w:hAnsi="Times New Roman" w:cs="Times New Roman"/>
                <w:sz w:val="16"/>
                <w:szCs w:val="16"/>
              </w:rPr>
              <w:t>734 814,09</w:t>
            </w:r>
          </w:p>
        </w:tc>
        <w:tc>
          <w:tcPr>
            <w:tcW w:w="1128" w:type="dxa"/>
          </w:tcPr>
          <w:p w14:paraId="0E7110C5" w14:textId="77777777" w:rsidR="000F0F9E" w:rsidRPr="000947D4" w:rsidRDefault="000F0F9E" w:rsidP="00CF4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64,23</w:t>
            </w:r>
          </w:p>
        </w:tc>
      </w:tr>
    </w:tbl>
    <w:p w14:paraId="7F7BE521" w14:textId="77777777" w:rsidR="000F0F9E" w:rsidRDefault="000F0F9E" w:rsidP="000F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F120D9C" w14:textId="209DECF2" w:rsidR="000F0F9E" w:rsidRPr="00B6554B" w:rsidRDefault="000F0F9E" w:rsidP="000F0F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6554B">
        <w:rPr>
          <w:rFonts w:ascii="Times New Roman" w:hAnsi="Times New Roman" w:cs="Times New Roman"/>
          <w:sz w:val="24"/>
          <w:szCs w:val="24"/>
        </w:rPr>
        <w:t>иаграмм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554B">
        <w:rPr>
          <w:rFonts w:ascii="Times New Roman" w:hAnsi="Times New Roman" w:cs="Times New Roman"/>
          <w:sz w:val="24"/>
          <w:szCs w:val="24"/>
        </w:rPr>
        <w:t xml:space="preserve"> </w:t>
      </w:r>
      <w:r w:rsidR="002640A0">
        <w:rPr>
          <w:rFonts w:ascii="Times New Roman" w:hAnsi="Times New Roman" w:cs="Times New Roman"/>
          <w:sz w:val="24"/>
          <w:szCs w:val="24"/>
        </w:rPr>
        <w:t>4</w:t>
      </w:r>
    </w:p>
    <w:p w14:paraId="02A105CC" w14:textId="77777777" w:rsidR="000F0F9E" w:rsidRDefault="000F0F9E" w:rsidP="000F0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drawing>
          <wp:inline distT="0" distB="0" distL="0" distR="0" wp14:anchorId="5832E30B" wp14:editId="333CF377">
            <wp:extent cx="6098651" cy="3053301"/>
            <wp:effectExtent l="0" t="0" r="16510" b="13970"/>
            <wp:docPr id="8445289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681AB4" w14:textId="77777777" w:rsidR="000F0F9E" w:rsidRPr="00A73596" w:rsidRDefault="000F0F9E" w:rsidP="000F0F9E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2D5630E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3596">
        <w:rPr>
          <w:rFonts w:ascii="Times New Roman" w:hAnsi="Times New Roman" w:cs="Times New Roman"/>
          <w:b w:val="0"/>
          <w:bCs/>
          <w:sz w:val="28"/>
          <w:szCs w:val="28"/>
        </w:rPr>
        <w:t>Кассовый план по расходам районного бюджета за 9 месяцев 2023</w:t>
      </w:r>
      <w:r w:rsidRPr="00A735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A73596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не исполнен на </w:t>
      </w:r>
      <w:r w:rsidRPr="00A73596">
        <w:rPr>
          <w:rFonts w:ascii="Times New Roman" w:hAnsi="Times New Roman"/>
          <w:b w:val="0"/>
          <w:bCs/>
          <w:sz w:val="28"/>
          <w:szCs w:val="28"/>
        </w:rPr>
        <w:t xml:space="preserve">3,6 </w:t>
      </w:r>
      <w:r w:rsidRPr="00A73596">
        <w:rPr>
          <w:rFonts w:ascii="Times New Roman" w:hAnsi="Times New Roman" w:cs="Times New Roman"/>
          <w:b w:val="0"/>
          <w:bCs/>
          <w:sz w:val="28"/>
          <w:szCs w:val="28"/>
        </w:rPr>
        <w:t xml:space="preserve">% или на </w:t>
      </w:r>
      <w:r w:rsidRPr="00A73596">
        <w:rPr>
          <w:rFonts w:ascii="Times New Roman" w:hAnsi="Times New Roman"/>
          <w:b w:val="0"/>
          <w:bCs/>
          <w:sz w:val="28"/>
          <w:szCs w:val="28"/>
        </w:rPr>
        <w:t>26,52</w:t>
      </w:r>
      <w:r w:rsidRPr="00A73596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</w:p>
    <w:p w14:paraId="1F45DDA4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>Наибольшее неисполнение за отчетный период сложилось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56548FFA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Администрации Манского района </w:t>
      </w:r>
      <w:r w:rsidRPr="004143CC">
        <w:rPr>
          <w:rFonts w:ascii="Times New Roman" w:hAnsi="Times New Roman"/>
          <w:b w:val="0"/>
          <w:bCs/>
          <w:sz w:val="28"/>
          <w:szCs w:val="28"/>
        </w:rPr>
        <w:t>– 67,97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% от всего объема неисполненных назначений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или 278 106,27 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рублей;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05245AE4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>по Финансовому управлению администрации Манского района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- 15,84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%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или 64 810,59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рублей;</w:t>
      </w:r>
    </w:p>
    <w:p w14:paraId="5EBF93F9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по 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Манского района</w:t>
      </w:r>
      <w:r w:rsidRPr="004143CC">
        <w:rPr>
          <w:rFonts w:ascii="Times New Roman" w:hAnsi="Times New Roman"/>
          <w:b w:val="0"/>
          <w:bCs/>
          <w:sz w:val="28"/>
          <w:szCs w:val="28"/>
        </w:rPr>
        <w:t xml:space="preserve"> «Служба заказчика» - 14,97 % или 61 247,42 тыс. </w:t>
      </w:r>
      <w:r>
        <w:rPr>
          <w:rFonts w:ascii="Times New Roman" w:hAnsi="Times New Roman"/>
          <w:b w:val="0"/>
          <w:bCs/>
          <w:sz w:val="28"/>
          <w:szCs w:val="28"/>
        </w:rPr>
        <w:t>рублей.</w:t>
      </w:r>
    </w:p>
    <w:p w14:paraId="769CABAB" w14:textId="77777777" w:rsidR="000F0F9E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оставшимся </w:t>
      </w:r>
      <w:r w:rsidRPr="004143CC">
        <w:rPr>
          <w:rFonts w:ascii="Times New Roman" w:hAnsi="Times New Roman"/>
          <w:b w:val="0"/>
          <w:bCs/>
          <w:sz w:val="28"/>
          <w:szCs w:val="28"/>
        </w:rPr>
        <w:t>трём ГРБС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неисполнение за отчетный период сложилось в сумме </w:t>
      </w:r>
      <w:r w:rsidRPr="004143CC">
        <w:rPr>
          <w:rFonts w:ascii="Times New Roman" w:hAnsi="Times New Roman"/>
          <w:b w:val="0"/>
          <w:bCs/>
          <w:sz w:val="28"/>
          <w:szCs w:val="28"/>
        </w:rPr>
        <w:t>4 999,65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</w:t>
      </w:r>
      <w:r w:rsidRPr="004143CC">
        <w:rPr>
          <w:rFonts w:ascii="Times New Roman" w:hAnsi="Times New Roman"/>
          <w:b w:val="0"/>
          <w:bCs/>
          <w:sz w:val="28"/>
          <w:szCs w:val="28"/>
        </w:rPr>
        <w:t>1,22</w:t>
      </w:r>
      <w:r w:rsidRPr="004143CC">
        <w:rPr>
          <w:rFonts w:ascii="Times New Roman" w:hAnsi="Times New Roman" w:cs="Times New Roman"/>
          <w:b w:val="0"/>
          <w:bCs/>
          <w:sz w:val="28"/>
          <w:szCs w:val="28"/>
        </w:rPr>
        <w:t xml:space="preserve"> % от всего объема неисполненных назначений.</w:t>
      </w:r>
    </w:p>
    <w:p w14:paraId="7372B4C1" w14:textId="77777777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В ведомственной структуре 98,40 % всех произведенных за 9 месяцев 2023 года расходов районного бюджета пришлось на тр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главных распорядител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бюджетных средств:</w:t>
      </w:r>
    </w:p>
    <w:p w14:paraId="128D5736" w14:textId="77777777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- Администрация Манского района 519 650,42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(70,72 %);</w:t>
      </w:r>
    </w:p>
    <w:p w14:paraId="53577946" w14:textId="77777777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- Финансовое управление администрации Манского района 102 909,26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(14,00 %);</w:t>
      </w:r>
    </w:p>
    <w:p w14:paraId="5DD45748" w14:textId="77777777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Муниципальное казенное учреждение Манского района «Служба Заказчика» в размере 100 513,95 тыс.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рублей</w:t>
      </w: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 xml:space="preserve"> (13,68 %).</w:t>
      </w:r>
    </w:p>
    <w:p w14:paraId="362551BA" w14:textId="77777777" w:rsidR="000F0F9E" w:rsidRPr="00965AD6" w:rsidRDefault="000F0F9E" w:rsidP="000F0F9E">
      <w:pPr>
        <w:pStyle w:val="aff2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На долю остальных трех главных распорядителей средств районного бюджета приходится 1,60 % исполненных расходных обязательств.</w:t>
      </w:r>
    </w:p>
    <w:p w14:paraId="50BD2DFA" w14:textId="77777777" w:rsidR="000F0F9E" w:rsidRDefault="000F0F9E" w:rsidP="000F0F9E">
      <w:pPr>
        <w:pStyle w:val="aff2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5AD6">
        <w:rPr>
          <w:rFonts w:ascii="Times New Roman" w:hAnsi="Times New Roman" w:cs="Times New Roman"/>
          <w:b w:val="0"/>
          <w:bCs/>
          <w:sz w:val="28"/>
          <w:szCs w:val="28"/>
        </w:rPr>
        <w:t>Из 6 главных распорядителей бюджетных средств, по 5 главным распорядителям освоение расходов к кассовому плану за 9 месяцев 2023 года варьирует от 95,52 % до 99,96 %, по 1 главному распорядителю 89,28 %.</w:t>
      </w:r>
    </w:p>
    <w:p w14:paraId="0499AEC2" w14:textId="6BEB9747" w:rsidR="000F0F9E" w:rsidRPr="00641208" w:rsidRDefault="000F0F9E" w:rsidP="000F0F9E">
      <w:pPr>
        <w:pStyle w:val="ad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D6">
        <w:rPr>
          <w:rFonts w:ascii="Times New Roman" w:hAnsi="Times New Roman" w:cs="Times New Roman"/>
          <w:sz w:val="28"/>
          <w:szCs w:val="28"/>
        </w:rPr>
        <w:t xml:space="preserve">Сведения об исполнении расходов по видам расходов представлены в таблице </w:t>
      </w:r>
      <w:r w:rsidR="00C25BE3">
        <w:rPr>
          <w:rFonts w:ascii="Times New Roman" w:hAnsi="Times New Roman" w:cs="Times New Roman"/>
          <w:sz w:val="28"/>
          <w:szCs w:val="28"/>
        </w:rPr>
        <w:t>8</w:t>
      </w:r>
      <w:r w:rsidRPr="00965AD6">
        <w:rPr>
          <w:rFonts w:ascii="Times New Roman" w:hAnsi="Times New Roman" w:cs="Times New Roman"/>
          <w:sz w:val="28"/>
          <w:szCs w:val="28"/>
        </w:rPr>
        <w:t>.</w:t>
      </w:r>
    </w:p>
    <w:p w14:paraId="4D2B8422" w14:textId="77777777" w:rsidR="00C25BE3" w:rsidRDefault="00C25BE3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E75A30" w14:textId="77777777" w:rsidR="00C25BE3" w:rsidRDefault="00C25BE3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806E4D" w14:textId="77777777" w:rsidR="00C25BE3" w:rsidRDefault="00C25BE3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3F8F55" w14:textId="77777777" w:rsidR="00C25BE3" w:rsidRDefault="00C25BE3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91DDEEA" w14:textId="77777777" w:rsidR="00C25BE3" w:rsidRDefault="00C25BE3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D20146" w14:textId="6E6A8FDC" w:rsidR="000F0F9E" w:rsidRPr="00965AD6" w:rsidRDefault="000F0F9E" w:rsidP="000F0F9E">
      <w:pPr>
        <w:pStyle w:val="ad"/>
        <w:spacing w:after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AD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C25BE3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87"/>
        <w:gridCol w:w="4611"/>
        <w:gridCol w:w="780"/>
        <w:gridCol w:w="1495"/>
        <w:gridCol w:w="1273"/>
        <w:gridCol w:w="1414"/>
      </w:tblGrid>
      <w:tr w:rsidR="000F0F9E" w:rsidRPr="004D0B16" w14:paraId="02468A8A" w14:textId="77777777" w:rsidTr="00CF4185">
        <w:trPr>
          <w:trHeight w:val="139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822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E1B1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5C3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819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Утвержденные бюджетные назначения на 2023 год</w:t>
            </w:r>
          </w:p>
          <w:p w14:paraId="7AFDF440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E1D" w14:textId="77777777" w:rsidR="000F0F9E" w:rsidRDefault="000F0F9E" w:rsidP="00CF41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Исполнено по отчету об исполнении бюджета за 9 месяцев 2023 г </w:t>
            </w:r>
          </w:p>
          <w:p w14:paraId="6545F9E8" w14:textId="77777777" w:rsidR="000F0F9E" w:rsidRPr="004D0B16" w:rsidRDefault="000F0F9E" w:rsidP="00CF41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1E5C" w14:textId="77777777" w:rsidR="000F0F9E" w:rsidRPr="004D0B16" w:rsidRDefault="000F0F9E" w:rsidP="00CF418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Структура исполненных расходов к общему объему исполненных бюджетных назначений (%)</w:t>
            </w:r>
          </w:p>
        </w:tc>
      </w:tr>
      <w:tr w:rsidR="000F0F9E" w:rsidRPr="004D0B16" w14:paraId="07C848C5" w14:textId="77777777" w:rsidTr="00CF4185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ED0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D1A0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C5B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8F7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9F4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B08A" w14:textId="77777777" w:rsidR="000F0F9E" w:rsidRPr="002B4922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B492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F0F9E" w:rsidRPr="004D0B16" w14:paraId="05ECEEB0" w14:textId="77777777" w:rsidTr="00CF4185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C6E9B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4BFD42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органами управления государственными внебюд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FBBB9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16DAB" w14:textId="77777777" w:rsidR="000F0F9E" w:rsidRPr="004D0B16" w:rsidRDefault="000F0F9E" w:rsidP="00CF41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8FB35" w14:textId="77777777" w:rsidR="000F0F9E" w:rsidRPr="004D0B16" w:rsidRDefault="000F0F9E" w:rsidP="00CF41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BA020A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12,79</w:t>
            </w:r>
          </w:p>
        </w:tc>
      </w:tr>
      <w:tr w:rsidR="000F0F9E" w:rsidRPr="004D0B16" w14:paraId="331622D4" w14:textId="77777777" w:rsidTr="00CF4185">
        <w:trPr>
          <w:trHeight w:val="20"/>
        </w:trPr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7A20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138F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18F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910D" w14:textId="77777777" w:rsidR="000F0F9E" w:rsidRPr="004D0B16" w:rsidRDefault="000F0F9E" w:rsidP="00CF41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104 864,08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8BE" w14:textId="77777777" w:rsidR="000F0F9E" w:rsidRPr="004D0B16" w:rsidRDefault="000F0F9E" w:rsidP="00CF418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53 941,17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53A1" w14:textId="77777777" w:rsidR="000F0F9E" w:rsidRPr="004D0B16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</w:t>
            </w:r>
          </w:p>
        </w:tc>
      </w:tr>
      <w:tr w:rsidR="000F0F9E" w:rsidRPr="004D0B16" w14:paraId="60E70F12" w14:textId="77777777" w:rsidTr="00C25BE3">
        <w:trPr>
          <w:trHeight w:val="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E299" w14:textId="77777777" w:rsidR="000F0F9E" w:rsidRPr="004D0B16" w:rsidRDefault="000F0F9E" w:rsidP="00C25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1A3" w14:textId="77777777" w:rsidR="000F0F9E" w:rsidRPr="004D0B16" w:rsidRDefault="000F0F9E" w:rsidP="00CF418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65F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0386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3C9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6 847,81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CD2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0F0F9E" w:rsidRPr="004D0B16" w14:paraId="60260125" w14:textId="77777777" w:rsidTr="00CF4185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1AE1" w14:textId="77777777" w:rsidR="000F0F9E" w:rsidRPr="004D0B16" w:rsidRDefault="000F0F9E" w:rsidP="00CF4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EE73" w14:textId="77777777" w:rsidR="000F0F9E" w:rsidRPr="004D0B16" w:rsidRDefault="000F0F9E" w:rsidP="00CF418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AE9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FAE8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24 646,47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944F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16 942,28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889F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</w:tr>
      <w:tr w:rsidR="000F0F9E" w:rsidRPr="004D0B16" w14:paraId="5A95CB46" w14:textId="77777777" w:rsidTr="00CF4185">
        <w:trPr>
          <w:trHeight w:val="14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C9ED" w14:textId="77777777" w:rsidR="000F0F9E" w:rsidRPr="004D0B16" w:rsidRDefault="000F0F9E" w:rsidP="00CF4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8A2" w14:textId="77777777" w:rsidR="000F0F9E" w:rsidRPr="004D0B16" w:rsidRDefault="000F0F9E" w:rsidP="00CF418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7040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BC3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152 233,51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30F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91 651,49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A3E2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</w:tr>
      <w:tr w:rsidR="000F0F9E" w:rsidRPr="004D0B16" w14:paraId="0D539EC8" w14:textId="77777777" w:rsidTr="00CF4185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2C8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3125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0DCA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E4D0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663 902,78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BEA7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426 643,75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E443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58,06</w:t>
            </w:r>
          </w:p>
        </w:tc>
      </w:tr>
      <w:tr w:rsidR="000F0F9E" w:rsidRPr="004D0B16" w14:paraId="56E27E3F" w14:textId="77777777" w:rsidTr="00CF4185">
        <w:trPr>
          <w:trHeight w:val="3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1A39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E60E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8FC3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FC29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A64F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F060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F0F9E" w:rsidRPr="004D0B16" w14:paraId="20E3A16D" w14:textId="77777777" w:rsidTr="00CF4185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1BE4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CDF9" w14:textId="77777777" w:rsidR="000F0F9E" w:rsidRPr="004D0B16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A2A0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8D72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63 838,47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2688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44 828,99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FA42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</w:tr>
      <w:tr w:rsidR="000F0F9E" w:rsidRPr="004D0B16" w14:paraId="0509B5CB" w14:textId="77777777" w:rsidTr="00CF4185">
        <w:trPr>
          <w:trHeight w:val="22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985B" w14:textId="77777777" w:rsidR="000F0F9E" w:rsidRPr="004D0B16" w:rsidRDefault="000F0F9E" w:rsidP="00CF418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905" w14:textId="77777777" w:rsidR="000F0F9E" w:rsidRPr="004D0B16" w:rsidRDefault="000F0F9E" w:rsidP="00CF41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итог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C61C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373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1 143 978,02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F3F" w14:textId="77777777" w:rsidR="000F0F9E" w:rsidRPr="004D0B16" w:rsidRDefault="000F0F9E" w:rsidP="00CF41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734 814,09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DC5" w14:textId="77777777" w:rsidR="000F0F9E" w:rsidRPr="004D0B16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0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608FDB33" w14:textId="77777777" w:rsidR="000F0F9E" w:rsidRPr="0055317F" w:rsidRDefault="000F0F9E" w:rsidP="000F0F9E">
      <w:pPr>
        <w:pStyle w:val="ad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D9250C" w14:textId="033B554E" w:rsidR="000F0F9E" w:rsidRPr="004224E3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4E3">
        <w:rPr>
          <w:rFonts w:ascii="Times New Roman" w:hAnsi="Times New Roman" w:cs="Times New Roman"/>
          <w:sz w:val="28"/>
          <w:szCs w:val="28"/>
        </w:rPr>
        <w:t xml:space="preserve">Исходя из данных, представленных в таблице </w:t>
      </w:r>
      <w:r w:rsidR="00C25BE3">
        <w:rPr>
          <w:rFonts w:ascii="Times New Roman" w:hAnsi="Times New Roman" w:cs="Times New Roman"/>
          <w:sz w:val="28"/>
          <w:szCs w:val="28"/>
        </w:rPr>
        <w:t>8</w:t>
      </w:r>
      <w:r w:rsidRPr="004224E3">
        <w:rPr>
          <w:rFonts w:ascii="Times New Roman" w:hAnsi="Times New Roman" w:cs="Times New Roman"/>
          <w:sz w:val="28"/>
          <w:szCs w:val="28"/>
        </w:rPr>
        <w:t>, следует, что основная доля исполненных расходов районного бюджета к общему объему исполненных бюджетных назначений приходится на следующие виды расходов:</w:t>
      </w:r>
    </w:p>
    <w:p w14:paraId="6A6EF7F3" w14:textId="77777777" w:rsidR="000F0F9E" w:rsidRPr="004224E3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4E3">
        <w:rPr>
          <w:rFonts w:ascii="Times New Roman" w:hAnsi="Times New Roman" w:cs="Times New Roman"/>
          <w:sz w:val="28"/>
          <w:szCs w:val="28"/>
        </w:rPr>
        <w:t xml:space="preserve">- предоставление субсидий бюджетным, автономным учреждениям и иным некоммерческим организациям (вид расходов 600) – 58,06 % или 426 643,75 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224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2B2721" w14:textId="77777777" w:rsidR="000F0F9E" w:rsidRPr="004224E3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4E3">
        <w:rPr>
          <w:rFonts w:ascii="Times New Roman" w:hAnsi="Times New Roman" w:cs="Times New Roman"/>
          <w:sz w:val="28"/>
          <w:szCs w:val="28"/>
        </w:rPr>
        <w:t xml:space="preserve">- выплаты персоналу в целях обеспечения выполнения функций муниципальными органами, казенными учреждениями (вид расходов 100) – 12,79 % или 93 956,10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4224E3">
        <w:rPr>
          <w:rFonts w:ascii="Times New Roman" w:hAnsi="Times New Roman" w:cs="Times New Roman"/>
          <w:sz w:val="28"/>
          <w:szCs w:val="28"/>
        </w:rPr>
        <w:t>;</w:t>
      </w:r>
    </w:p>
    <w:p w14:paraId="1888EE83" w14:textId="77777777" w:rsidR="000F0F9E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24E3">
        <w:rPr>
          <w:rFonts w:ascii="Times New Roman" w:hAnsi="Times New Roman" w:cs="Times New Roman"/>
          <w:sz w:val="28"/>
          <w:szCs w:val="28"/>
        </w:rPr>
        <w:t xml:space="preserve">- межбюджетные трансферты (вид расходов 500) – 12,47 % или 91 651,49 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7409180D" w14:textId="5257BA1C" w:rsidR="00B97AE3" w:rsidRPr="00B97AE3" w:rsidRDefault="00305A94" w:rsidP="001E0ABA">
      <w:pPr>
        <w:spacing w:before="120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8" w:name="_Toc356979246"/>
      <w:r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B97AE3" w:rsidRPr="00B9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исполнения расходов </w:t>
      </w:r>
      <w:bookmarkEnd w:id="28"/>
      <w:r w:rsidR="00B97AE3" w:rsidRPr="00B9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районного </w:t>
      </w:r>
      <w:r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97AE3" w:rsidRPr="00B97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юджета</w:t>
      </w:r>
      <w:r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C873FD6" w14:textId="599833C5" w:rsidR="00B97AE3" w:rsidRPr="00B97AE3" w:rsidRDefault="00B97AE3" w:rsidP="00CB5A42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данными, представленными Финансовым управлением, источники финансирования и их удельный вес в общем объеме бюджетных назначений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являются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федеральн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%, краево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A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73AAE18" w14:textId="513F31B2" w:rsidR="00B97AE3" w:rsidRPr="00B97AE3" w:rsidRDefault="00B97AE3" w:rsidP="00CB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в разрезе источников финансирования по отношению к уточненным плановым показателям выглядит следующим образом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</w:t>
      </w:r>
      <w:r w:rsidR="00B13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1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37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359946" w14:textId="5A54E910" w:rsidR="00B97AE3" w:rsidRPr="00B97AE3" w:rsidRDefault="0007379D" w:rsidP="00B97AE3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C25B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6"/>
        <w:tblW w:w="9804" w:type="dxa"/>
        <w:tblInd w:w="108" w:type="dxa"/>
        <w:tblLook w:val="04A0" w:firstRow="1" w:lastRow="0" w:firstColumn="1" w:lastColumn="0" w:noHBand="0" w:noVBand="1"/>
      </w:tblPr>
      <w:tblGrid>
        <w:gridCol w:w="2439"/>
        <w:gridCol w:w="1701"/>
        <w:gridCol w:w="1559"/>
        <w:gridCol w:w="1418"/>
        <w:gridCol w:w="1417"/>
        <w:gridCol w:w="1270"/>
      </w:tblGrid>
      <w:tr w:rsidR="00E20938" w:rsidRPr="00B97AE3" w14:paraId="20631591" w14:textId="5F4FE851" w:rsidTr="00E20938">
        <w:trPr>
          <w:trHeight w:val="597"/>
        </w:trPr>
        <w:tc>
          <w:tcPr>
            <w:tcW w:w="2439" w:type="dxa"/>
            <w:vAlign w:val="center"/>
          </w:tcPr>
          <w:p w14:paraId="4045E201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14:paraId="53FC1674" w14:textId="216F7129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07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7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08F65508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418" w:type="dxa"/>
            <w:vAlign w:val="center"/>
          </w:tcPr>
          <w:p w14:paraId="2C27ACD3" w14:textId="587C4E05" w:rsidR="00E20938" w:rsidRPr="0007379D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  <w:p w14:paraId="6D28D52B" w14:textId="11CC8F4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vAlign w:val="center"/>
          </w:tcPr>
          <w:p w14:paraId="5286B47A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0" w:type="dxa"/>
            <w:vAlign w:val="center"/>
          </w:tcPr>
          <w:p w14:paraId="1790590C" w14:textId="4A92B87A" w:rsidR="00E20938" w:rsidRPr="00B97AE3" w:rsidRDefault="00E20938" w:rsidP="003B1488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20938" w:rsidRPr="00B97AE3" w14:paraId="2570DCC2" w14:textId="17B4F13C" w:rsidTr="00E20938">
        <w:tc>
          <w:tcPr>
            <w:tcW w:w="2439" w:type="dxa"/>
            <w:vAlign w:val="center"/>
          </w:tcPr>
          <w:p w14:paraId="143F2363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553D39EC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28E3EBFA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4AE0961C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24EB842B" w14:textId="77777777" w:rsidR="00E20938" w:rsidRPr="00B97AE3" w:rsidRDefault="00E20938" w:rsidP="00CF41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14:paraId="13975667" w14:textId="1EAE7400" w:rsidR="00E20938" w:rsidRPr="00B97AE3" w:rsidRDefault="00E20938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20938" w:rsidRPr="00B97AE3" w14:paraId="225E75BC" w14:textId="2FDA6B76" w:rsidTr="00E20938">
        <w:trPr>
          <w:trHeight w:val="351"/>
        </w:trPr>
        <w:tc>
          <w:tcPr>
            <w:tcW w:w="2439" w:type="dxa"/>
            <w:vAlign w:val="center"/>
          </w:tcPr>
          <w:p w14:paraId="75D1D5EA" w14:textId="77777777" w:rsidR="00E20938" w:rsidRPr="00B97AE3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14:paraId="0E08713D" w14:textId="60DB6DFE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74ECF51E" w14:textId="1A964763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4184766F" w14:textId="6FCEA5E8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21 266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14:paraId="11C067F4" w14:textId="2FA3278B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0" w:type="dxa"/>
            <w:vAlign w:val="center"/>
          </w:tcPr>
          <w:p w14:paraId="695950A0" w14:textId="7EB29D10" w:rsidR="00E20938" w:rsidRDefault="00E20938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E20938" w:rsidRPr="00B97AE3" w14:paraId="2DDC42BC" w14:textId="22770443" w:rsidTr="00E20938">
        <w:trPr>
          <w:trHeight w:val="271"/>
        </w:trPr>
        <w:tc>
          <w:tcPr>
            <w:tcW w:w="2439" w:type="dxa"/>
            <w:vAlign w:val="center"/>
          </w:tcPr>
          <w:p w14:paraId="1CD773BB" w14:textId="77777777" w:rsidR="00E20938" w:rsidRPr="00B97AE3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14:paraId="107F9CE3" w14:textId="7DC930B1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9" w:type="dxa"/>
            <w:vAlign w:val="center"/>
          </w:tcPr>
          <w:p w14:paraId="0AB25CAD" w14:textId="0F5A122B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779A12C4" w14:textId="34BFA06A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Align w:val="center"/>
          </w:tcPr>
          <w:p w14:paraId="6CCED2B3" w14:textId="6573FEF0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vAlign w:val="center"/>
          </w:tcPr>
          <w:p w14:paraId="4AEB34AA" w14:textId="025D8370" w:rsidR="00E20938" w:rsidRDefault="00E20938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0938" w:rsidRPr="00B97AE3" w14:paraId="395046CB" w14:textId="3C502BAF" w:rsidTr="00E20938">
        <w:trPr>
          <w:trHeight w:val="276"/>
        </w:trPr>
        <w:tc>
          <w:tcPr>
            <w:tcW w:w="2439" w:type="dxa"/>
            <w:vAlign w:val="center"/>
          </w:tcPr>
          <w:p w14:paraId="75F8FD10" w14:textId="77777777" w:rsidR="00E20938" w:rsidRPr="00B97AE3" w:rsidRDefault="00E20938" w:rsidP="00C83E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14:paraId="6C1135B0" w14:textId="12B4D3DA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vAlign w:val="center"/>
          </w:tcPr>
          <w:p w14:paraId="6B4589E9" w14:textId="568F7CB4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65C89BEA" w14:textId="20A15D6F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5C124BFA" w14:textId="11DD29FC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vAlign w:val="center"/>
          </w:tcPr>
          <w:p w14:paraId="6AA8AED0" w14:textId="57A7DAB7" w:rsidR="00E20938" w:rsidRDefault="00E20938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0938" w:rsidRPr="00B97AE3" w14:paraId="0B37B6B0" w14:textId="64476463" w:rsidTr="00E20938">
        <w:trPr>
          <w:trHeight w:val="252"/>
        </w:trPr>
        <w:tc>
          <w:tcPr>
            <w:tcW w:w="2439" w:type="dxa"/>
            <w:vAlign w:val="center"/>
          </w:tcPr>
          <w:p w14:paraId="57B8B5E8" w14:textId="425FF647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64276F27" w14:textId="3582C93E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vAlign w:val="center"/>
          </w:tcPr>
          <w:p w14:paraId="57E01E42" w14:textId="055BD649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4BF5A3D1" w14:textId="2325ED4B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center"/>
          </w:tcPr>
          <w:p w14:paraId="299A5A99" w14:textId="7676D789" w:rsidR="00E20938" w:rsidRPr="00B97AE3" w:rsidRDefault="00E20938" w:rsidP="00C83E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vAlign w:val="center"/>
          </w:tcPr>
          <w:p w14:paraId="21E3095A" w14:textId="026926EC" w:rsidR="00E20938" w:rsidRDefault="00E20938" w:rsidP="00C83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Pr="00B9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A746051" w14:textId="4D0562F9" w:rsidR="00B97AE3" w:rsidRDefault="00B97AE3" w:rsidP="00E20938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за 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принятые расходные обязательства за счет средств федерального бюджета исполнены на 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,2%, краевого бюджета – на 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районного бюджета – на 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D73" w:rsidRPr="00D030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AE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ADB2B37" w14:textId="285A2912" w:rsidR="00B97AE3" w:rsidRPr="001E0ABA" w:rsidRDefault="00CB5A42" w:rsidP="00F44AC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AB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Муниципальные программы 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>анского района</w:t>
      </w:r>
    </w:p>
    <w:p w14:paraId="45BA8C14" w14:textId="77777777" w:rsidR="007B418F" w:rsidRDefault="00E26FD8" w:rsidP="0023153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Расходы на реализацию мероприятий в рамках 1</w:t>
      </w:r>
      <w:r w:rsidR="00E94492" w:rsidRPr="001F16E8">
        <w:rPr>
          <w:rFonts w:ascii="Times New Roman" w:hAnsi="Times New Roman" w:cs="Times New Roman"/>
          <w:sz w:val="28"/>
          <w:szCs w:val="28"/>
        </w:rPr>
        <w:t>3</w:t>
      </w:r>
      <w:r w:rsidRPr="001F16E8">
        <w:rPr>
          <w:rFonts w:ascii="Times New Roman" w:hAnsi="Times New Roman" w:cs="Times New Roman"/>
          <w:sz w:val="28"/>
          <w:szCs w:val="28"/>
        </w:rPr>
        <w:t>-ти муниципальных программ в отчетном периоде 202</w:t>
      </w:r>
      <w:r w:rsidR="00E94492" w:rsidRPr="001F16E8">
        <w:rPr>
          <w:rFonts w:ascii="Times New Roman" w:hAnsi="Times New Roman" w:cs="Times New Roman"/>
          <w:sz w:val="28"/>
          <w:szCs w:val="28"/>
        </w:rPr>
        <w:t>3</w:t>
      </w:r>
      <w:r w:rsidRPr="001F16E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40F2A" w:rsidRPr="001F16E8">
        <w:rPr>
          <w:rFonts w:ascii="Times New Roman" w:hAnsi="Times New Roman" w:cs="Times New Roman"/>
          <w:sz w:val="28"/>
          <w:szCs w:val="28"/>
        </w:rPr>
        <w:t>667 316,17</w:t>
      </w:r>
      <w:r w:rsidRPr="001F16E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40F2A" w:rsidRPr="001F16E8">
        <w:rPr>
          <w:rFonts w:ascii="Times New Roman" w:hAnsi="Times New Roman" w:cs="Times New Roman"/>
          <w:sz w:val="28"/>
          <w:szCs w:val="28"/>
        </w:rPr>
        <w:t xml:space="preserve">65,07 </w:t>
      </w:r>
      <w:r w:rsidRPr="001F16E8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</w:t>
      </w:r>
    </w:p>
    <w:p w14:paraId="707C2D83" w14:textId="5B9D89C1" w:rsidR="00E26FD8" w:rsidRPr="001F16E8" w:rsidRDefault="00E26FD8" w:rsidP="0023153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 xml:space="preserve">Доля программных расходов в общем объеме расходов бюджета </w:t>
      </w:r>
      <w:r w:rsidR="00BC7D32" w:rsidRPr="001F16E8">
        <w:rPr>
          <w:rFonts w:ascii="Times New Roman" w:hAnsi="Times New Roman" w:cs="Times New Roman"/>
          <w:sz w:val="28"/>
          <w:szCs w:val="28"/>
        </w:rPr>
        <w:t>района</w:t>
      </w:r>
      <w:r w:rsidRPr="001F16E8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C7D32" w:rsidRPr="001F16E8">
        <w:rPr>
          <w:rFonts w:ascii="Times New Roman" w:hAnsi="Times New Roman" w:cs="Times New Roman"/>
          <w:sz w:val="28"/>
          <w:szCs w:val="28"/>
        </w:rPr>
        <w:t xml:space="preserve">90,81 </w:t>
      </w:r>
      <w:r w:rsidRPr="001F16E8">
        <w:rPr>
          <w:rFonts w:ascii="Times New Roman" w:hAnsi="Times New Roman" w:cs="Times New Roman"/>
          <w:sz w:val="28"/>
          <w:szCs w:val="28"/>
        </w:rPr>
        <w:t>%.</w:t>
      </w:r>
    </w:p>
    <w:p w14:paraId="66EAECC7" w14:textId="48D0F060" w:rsidR="00E26FD8" w:rsidRDefault="00E26FD8" w:rsidP="00F44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300B28" w:rsidRPr="001F16E8">
        <w:rPr>
          <w:rFonts w:ascii="Times New Roman" w:hAnsi="Times New Roman" w:cs="Times New Roman"/>
          <w:sz w:val="28"/>
          <w:szCs w:val="28"/>
        </w:rPr>
        <w:t>Развитие образования в Манском районе»</w:t>
      </w:r>
      <w:r w:rsidRPr="001F16E8">
        <w:rPr>
          <w:rFonts w:ascii="Times New Roman" w:hAnsi="Times New Roman" w:cs="Times New Roman"/>
          <w:sz w:val="28"/>
          <w:szCs w:val="28"/>
        </w:rPr>
        <w:t xml:space="preserve"> в отчетном периоде 202</w:t>
      </w:r>
      <w:r w:rsidR="00300B28" w:rsidRPr="001F16E8">
        <w:rPr>
          <w:rFonts w:ascii="Times New Roman" w:hAnsi="Times New Roman" w:cs="Times New Roman"/>
          <w:sz w:val="28"/>
          <w:szCs w:val="28"/>
        </w:rPr>
        <w:t>3</w:t>
      </w:r>
      <w:r w:rsidRPr="001F16E8">
        <w:rPr>
          <w:rFonts w:ascii="Times New Roman" w:hAnsi="Times New Roman" w:cs="Times New Roman"/>
          <w:sz w:val="28"/>
          <w:szCs w:val="28"/>
        </w:rPr>
        <w:t xml:space="preserve"> года направлено </w:t>
      </w:r>
      <w:r w:rsidR="00300B28" w:rsidRPr="001F16E8">
        <w:rPr>
          <w:rFonts w:ascii="Times New Roman" w:hAnsi="Times New Roman" w:cs="Times New Roman"/>
          <w:sz w:val="28"/>
          <w:szCs w:val="28"/>
        </w:rPr>
        <w:t xml:space="preserve">60,60 </w:t>
      </w:r>
      <w:r w:rsidRPr="001F16E8">
        <w:rPr>
          <w:rFonts w:ascii="Times New Roman" w:hAnsi="Times New Roman" w:cs="Times New Roman"/>
          <w:sz w:val="28"/>
          <w:szCs w:val="28"/>
        </w:rPr>
        <w:t xml:space="preserve">% общего объема расходов программной части бюджета </w:t>
      </w:r>
      <w:r w:rsidR="00300B28" w:rsidRPr="001F16E8">
        <w:rPr>
          <w:rFonts w:ascii="Times New Roman" w:hAnsi="Times New Roman" w:cs="Times New Roman"/>
          <w:sz w:val="28"/>
          <w:szCs w:val="28"/>
        </w:rPr>
        <w:t>района</w:t>
      </w:r>
      <w:r w:rsidRPr="001F16E8">
        <w:rPr>
          <w:rFonts w:ascii="Times New Roman" w:hAnsi="Times New Roman" w:cs="Times New Roman"/>
          <w:sz w:val="28"/>
          <w:szCs w:val="28"/>
        </w:rPr>
        <w:t xml:space="preserve"> или </w:t>
      </w:r>
      <w:r w:rsidR="00300B28" w:rsidRPr="001F16E8">
        <w:rPr>
          <w:rFonts w:ascii="Times New Roman" w:hAnsi="Times New Roman" w:cs="Times New Roman"/>
          <w:sz w:val="28"/>
          <w:szCs w:val="28"/>
        </w:rPr>
        <w:t>404 405,65</w:t>
      </w:r>
      <w:r w:rsidRPr="001F16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118C5FB" w14:textId="77777777" w:rsidR="00F25943" w:rsidRDefault="00F25943" w:rsidP="00F44A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E8">
        <w:rPr>
          <w:rFonts w:ascii="Times New Roman" w:hAnsi="Times New Roman" w:cs="Times New Roman"/>
          <w:sz w:val="28"/>
          <w:szCs w:val="28"/>
        </w:rPr>
        <w:t xml:space="preserve">Низкий уровень исполнения (менее 40%) сложился по муниципальной программе </w:t>
      </w:r>
      <w:r w:rsidRPr="001F16E8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транспортной системы"</w:t>
      </w:r>
      <w:r w:rsidRPr="001F16E8">
        <w:rPr>
          <w:rFonts w:ascii="Times New Roman" w:hAnsi="Times New Roman" w:cs="Times New Roman"/>
          <w:sz w:val="28"/>
          <w:szCs w:val="28"/>
        </w:rPr>
        <w:t xml:space="preserve"> (27,45%).</w:t>
      </w:r>
    </w:p>
    <w:p w14:paraId="1215F960" w14:textId="0FD578A0" w:rsidR="00110CA2" w:rsidRPr="001F16E8" w:rsidRDefault="00110CA2" w:rsidP="00104544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1F16E8">
        <w:rPr>
          <w:rFonts w:ascii="Times New Roman" w:hAnsi="Times New Roman" w:cs="Times New Roman"/>
          <w:sz w:val="28"/>
          <w:szCs w:val="28"/>
        </w:rPr>
        <w:t xml:space="preserve">Информация о бюджетных ассигнованиях на реализацию и исполнение муниципальных программ за </w:t>
      </w:r>
      <w:r w:rsidR="000651B0" w:rsidRPr="001F16E8">
        <w:rPr>
          <w:rFonts w:ascii="Times New Roman" w:hAnsi="Times New Roman" w:cs="Times New Roman"/>
          <w:sz w:val="28"/>
          <w:szCs w:val="28"/>
        </w:rPr>
        <w:t>9 месяцев 2023</w:t>
      </w:r>
      <w:r w:rsidRPr="001F16E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3719C5" w14:textId="1828873E" w:rsidR="00300B28" w:rsidRPr="00FA3CEB" w:rsidRDefault="00300B28" w:rsidP="00F44A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29" w:name="_Hlk151039637"/>
      <w:r w:rsidRPr="00965AD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29"/>
      <w:r w:rsidR="00C25BE3">
        <w:rPr>
          <w:rFonts w:ascii="Times New Roman" w:hAnsi="Times New Roman" w:cs="Times New Roman"/>
          <w:sz w:val="24"/>
          <w:szCs w:val="24"/>
        </w:rPr>
        <w:t>10</w:t>
      </w:r>
      <w:r w:rsidRPr="00FA3CEB">
        <w:rPr>
          <w:rFonts w:ascii="Times New Roman" w:hAnsi="Times New Roman" w:cs="Times New Roman"/>
          <w:sz w:val="26"/>
          <w:szCs w:val="26"/>
        </w:rPr>
        <w:t>.</w:t>
      </w:r>
      <w:r w:rsidR="00E8163D" w:rsidRPr="00FA3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E55E4" w:rsidRPr="00FA3CEB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418"/>
        <w:gridCol w:w="1417"/>
        <w:gridCol w:w="1418"/>
        <w:gridCol w:w="1276"/>
      </w:tblGrid>
      <w:tr w:rsidR="00E260D1" w:rsidRPr="00104544" w14:paraId="542DF4E5" w14:textId="77777777" w:rsidTr="00BA15D4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D4523A6" w14:textId="77777777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075696E" w14:textId="77777777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750B1245" w14:textId="4BBE45DA" w:rsidR="00E260D1" w:rsidRDefault="00BA15D4" w:rsidP="00BA15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A1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 бюджет (ред. от 22.12.2022)</w:t>
            </w:r>
          </w:p>
          <w:p w14:paraId="4BD91930" w14:textId="44C8E850" w:rsidR="00BA15D4" w:rsidRPr="00104544" w:rsidRDefault="00BA15D4" w:rsidP="00BA15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3240E73E" w14:textId="77777777" w:rsidR="00E260D1" w:rsidRDefault="00E260D1" w:rsidP="00E2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44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 на 01.10.2023</w:t>
            </w:r>
          </w:p>
          <w:p w14:paraId="3F7651DC" w14:textId="7EF40791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76D2E031" w14:textId="77777777" w:rsidR="00E260D1" w:rsidRDefault="00BA15D4" w:rsidP="00E260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бюджета от первоначаль-ного бюджета</w:t>
            </w:r>
          </w:p>
          <w:p w14:paraId="1A8BCA0D" w14:textId="12EFAD37" w:rsidR="00BA15D4" w:rsidRPr="00104544" w:rsidRDefault="00BA15D4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7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6E3D57" w14:textId="69F5ECD6" w:rsidR="00E260D1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9 месяцев 2023 года</w:t>
            </w:r>
          </w:p>
          <w:p w14:paraId="62A81470" w14:textId="7EEB7264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A3CE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BA1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/>
            <w:vAlign w:val="center"/>
          </w:tcPr>
          <w:p w14:paraId="3913E168" w14:textId="77777777" w:rsidR="00BA15D4" w:rsidRDefault="00E260D1" w:rsidP="00BA15D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544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14:paraId="6524E9E5" w14:textId="25FB69BB" w:rsidR="00E260D1" w:rsidRPr="00104544" w:rsidRDefault="00E260D1" w:rsidP="00BA15D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уточненным бюджетным назначениям</w:t>
            </w:r>
          </w:p>
        </w:tc>
      </w:tr>
      <w:tr w:rsidR="00E260D1" w:rsidRPr="00104544" w14:paraId="732FE62D" w14:textId="77777777" w:rsidTr="00BA15D4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13EC9B" w14:textId="677D6D5F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68A848" w14:textId="7611A1FF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0CD847" w14:textId="1D80BCAF" w:rsidR="00E260D1" w:rsidRPr="00104544" w:rsidDel="006649CD" w:rsidRDefault="00E260D1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07FDAAA" w14:textId="77777777" w:rsidR="00E260D1" w:rsidRPr="00104544" w:rsidDel="006649CD" w:rsidRDefault="00E260D1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9E0D0D" w14:textId="77777777" w:rsidR="00E260D1" w:rsidRPr="00104544" w:rsidDel="006649CD" w:rsidRDefault="00E260D1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D1FB06" w14:textId="420428CD" w:rsidR="00E260D1" w:rsidRPr="00104544" w:rsidDel="006649CD" w:rsidRDefault="00E260D1" w:rsidP="00E2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B2CB58" w14:textId="65A7FFF2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0D1" w:rsidRPr="00104544" w14:paraId="4BCBE0D7" w14:textId="77777777" w:rsidTr="00BA15D4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319008" w14:textId="39882AA7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6F5D20" w14:textId="6A7A0560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543C69" w14:textId="536745C0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E91CEC" w14:textId="13021EE0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BBEB9" w14:textId="77777777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9E734A" w14:textId="52B8CEA0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B9DFCF" w14:textId="2859DFB5" w:rsidR="00E260D1" w:rsidRPr="00104544" w:rsidRDefault="00E260D1" w:rsidP="00E2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BA15D4" w:rsidRPr="00104544" w14:paraId="06386A6A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AD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8D81" w14:textId="6291676D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(01)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образования в Манском районе"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3A60" w14:textId="28270233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511 837,35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76AF" w14:textId="77096FCA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609 575,69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3C27" w14:textId="206FE073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+ 97 738,34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3244D" w14:textId="6B1217C1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404 405,65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5771" w14:textId="251667C2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66,34</w:t>
            </w:r>
          </w:p>
        </w:tc>
      </w:tr>
      <w:tr w:rsidR="00BA15D4" w:rsidRPr="00104544" w14:paraId="3BBA5F5D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840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B60" w14:textId="09387B93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(03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"Развитие культуры и туризма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90B2" w14:textId="7B8C3777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93 325,21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E3B7" w14:textId="018CD0D3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96 485,68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1F641" w14:textId="7F02656E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+ 3 160,47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7C8F0" w14:textId="00F64BAE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70 539,12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707" w14:textId="4D447B8D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73,11</w:t>
            </w:r>
          </w:p>
        </w:tc>
      </w:tr>
      <w:tr w:rsidR="00BA15D4" w:rsidRPr="00104544" w14:paraId="7344283D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8FD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C976" w14:textId="7F399F74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(04)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"Молодежь Манского района в XXI веке"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88EE8" w14:textId="4D38C15F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6 691,23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11B" w14:textId="25434200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9 173,56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E55C" w14:textId="19FA1C02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+ 2 482,33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F285A" w14:textId="1401F56C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7 570,17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6B75" w14:textId="23AF81F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82,52</w:t>
            </w:r>
          </w:p>
        </w:tc>
      </w:tr>
      <w:tr w:rsidR="00BA15D4" w:rsidRPr="00104544" w14:paraId="3196AB4B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9F8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1AB" w14:textId="60A723B1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(05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"Развитие физической культуры и спорта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D2E44" w14:textId="155F3E25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21 853,65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2355" w14:textId="1BA67439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36 471,24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7C33" w14:textId="2B1133B2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+ 14 617,59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4A4D3" w14:textId="085BEC2F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24 039,62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4D76" w14:textId="50D3B9E3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65,91</w:t>
            </w:r>
          </w:p>
        </w:tc>
      </w:tr>
      <w:tr w:rsidR="00BA15D4" w:rsidRPr="00104544" w14:paraId="7336BF9F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26CC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560C" w14:textId="07113591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(06)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0E09A" w14:textId="01DFC2C0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4 725,48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A6C" w14:textId="2F1819BE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5 023,38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B1369" w14:textId="4DF90BA1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+ 297,90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55069" w14:textId="14ECB57C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3 998,44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7EDD" w14:textId="3F1E4A41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</w:tr>
      <w:tr w:rsidR="00BA15D4" w:rsidRPr="00104544" w14:paraId="501FAE4E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20B7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B9F6" w14:textId="4209D7F5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(07)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"Управление муниципальными финансами"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3F605" w14:textId="003EE0CC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134 311,13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CD66" w14:textId="0EEFC1A5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148 229,89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01B8" w14:textId="664002C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+ 13 918,76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20DFB" w14:textId="7F90ADB5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94 467,77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4B32" w14:textId="62FB1A3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63,73</w:t>
            </w:r>
          </w:p>
        </w:tc>
      </w:tr>
      <w:tr w:rsidR="00BA15D4" w:rsidRPr="00104544" w14:paraId="05ABF294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CAD0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7DA8" w14:textId="3A409D3F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(08)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C65AF" w14:textId="0742A990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34 522,98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97E" w14:textId="44F4C9BE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43 120,58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ECBB5" w14:textId="40B70CE5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+ 8 597,60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5A146" w14:textId="518289D7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35 762,23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0760" w14:textId="55ED346C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82,94</w:t>
            </w:r>
          </w:p>
        </w:tc>
      </w:tr>
      <w:tr w:rsidR="00BA15D4" w:rsidRPr="00104544" w14:paraId="30442897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BF41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EFE4" w14:textId="5BDD3BBF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(09)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транспортной системы"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DB80D" w14:textId="236FAD4F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30 212,24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0D1B" w14:textId="36722991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60 935,78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C25C" w14:textId="4976720D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+ 30 723,54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A835F" w14:textId="09E936E6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16 729,85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D460" w14:textId="009C7D36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</w:tr>
      <w:tr w:rsidR="00BA15D4" w:rsidRPr="00104544" w14:paraId="204A742E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7CC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46C4" w14:textId="68737C4A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(10)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"Управление муниципальным имуществом муниципального образования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995E2" w14:textId="0E587B8A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5 283,28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BB27" w14:textId="3C03C9F5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5 806,40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15C47" w14:textId="600233CA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+ 523,12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7E049" w14:textId="4929AEBD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4 283,86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5861" w14:textId="7E8F70AD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73,77</w:t>
            </w:r>
          </w:p>
        </w:tc>
      </w:tr>
      <w:tr w:rsidR="00BA15D4" w:rsidRPr="00104544" w14:paraId="5FD19B98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D4C3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24B1" w14:textId="3173FE86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(11) 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"Поддержка и развитие субъектов малого и среднего предпринимательства и формирование благоприятного инвестиционного климата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E6AB3" w14:textId="738818F6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990,16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4397" w14:textId="007603A7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1 815,16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359ED" w14:textId="4F89A8C5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02B0B" w14:textId="6D727445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822,31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26C2" w14:textId="568A597E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45,30</w:t>
            </w:r>
          </w:p>
        </w:tc>
      </w:tr>
      <w:tr w:rsidR="00BA15D4" w:rsidRPr="00104544" w14:paraId="59088294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C20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0C4C" w14:textId="49F82AC7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(12)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FB40D" w14:textId="473283EC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971,74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FAE" w14:textId="3FFC8867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A311" w14:textId="6F1C65FB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- 969,90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8B148A" w14:textId="11E12142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AD5" w14:textId="14980C1F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5D4" w:rsidRPr="00104544" w14:paraId="62DBB162" w14:textId="77777777" w:rsidTr="00BA15D4">
        <w:trPr>
          <w:trHeight w:val="2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4042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EB4F" w14:textId="508DF4CD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(13) 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"Охрана окружающей среды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F0C8A" w14:textId="77FBE23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166,80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103B" w14:textId="79F50BDF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2 441,94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58F95" w14:textId="2F8134E9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+ 2 275,14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0F7FA" w14:textId="620B6B05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0ED" w14:textId="291E9FD0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5D4" w:rsidRPr="00104544" w14:paraId="2573948F" w14:textId="77777777" w:rsidTr="00BA15D4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DBEA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5548" w14:textId="1FC1A2DB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(14) </w:t>
            </w:r>
            <w:r w:rsidRPr="0010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агропромышленного комплекса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18A9E" w14:textId="1521CD32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6 361,28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1F12" w14:textId="5EADE5F7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6 531,69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CDFC9" w14:textId="0AD7A9B0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+ 170,41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F929D" w14:textId="794401FA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4 697,15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BCB" w14:textId="4A14F3F7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sz w:val="20"/>
                <w:szCs w:val="20"/>
              </w:rPr>
              <w:t>71,91</w:t>
            </w:r>
          </w:p>
        </w:tc>
      </w:tr>
      <w:tr w:rsidR="00BA15D4" w:rsidRPr="00104544" w14:paraId="6979022F" w14:textId="77777777" w:rsidTr="00BA15D4">
        <w:trPr>
          <w:trHeight w:val="4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4A0" w14:textId="4607E650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8E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E203" w14:textId="381B6534" w:rsidR="00BA15D4" w:rsidRPr="00BA15D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3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(15) "</w:t>
            </w:r>
            <w:r w:rsidRPr="0030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5564C" w14:textId="6EBE3198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6D8" w14:textId="2147F8CF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4004" w14:textId="1576007D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-10,00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EA13B" w14:textId="472DFDC3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5516" w14:textId="4A6D0E7C" w:rsidR="00BA15D4" w:rsidRPr="00BA15D4" w:rsidRDefault="00BA15D4" w:rsidP="00BA15D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A15D4" w:rsidRPr="00104544" w14:paraId="194D240A" w14:textId="77777777" w:rsidTr="00BA15D4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25B" w14:textId="77777777" w:rsidR="00BA15D4" w:rsidRPr="00104544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652E" w14:textId="77777777" w:rsidR="00BA15D4" w:rsidRPr="00104544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45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7716C" w14:textId="1181846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851 262,53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75FB" w14:textId="60D61A83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b/>
                <w:sz w:val="20"/>
                <w:szCs w:val="20"/>
              </w:rPr>
              <w:t>1 025 612,83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07514" w14:textId="6AFD6944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+174 350,30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722AA" w14:textId="0ABBAEE0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b/>
                <w:sz w:val="20"/>
                <w:szCs w:val="20"/>
              </w:rPr>
              <w:t>667 316,17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66D" w14:textId="0EF645DE" w:rsidR="00BA15D4" w:rsidRPr="00BA15D4" w:rsidRDefault="00BA15D4" w:rsidP="00BA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D4">
              <w:rPr>
                <w:rFonts w:ascii="Times New Roman" w:hAnsi="Times New Roman" w:cs="Times New Roman"/>
                <w:b/>
                <w:sz w:val="20"/>
                <w:szCs w:val="20"/>
              </w:rPr>
              <w:t>65,07</w:t>
            </w:r>
          </w:p>
        </w:tc>
      </w:tr>
    </w:tbl>
    <w:p w14:paraId="22B9041E" w14:textId="77777777" w:rsidR="00AB45A7" w:rsidRDefault="00AB45A7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4198CD" w14:textId="5562D255" w:rsidR="007437BA" w:rsidRDefault="007437BA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BA">
        <w:rPr>
          <w:rFonts w:ascii="Times New Roman" w:hAnsi="Times New Roman" w:cs="Times New Roman"/>
          <w:sz w:val="28"/>
          <w:szCs w:val="28"/>
        </w:rPr>
        <w:t xml:space="preserve">Исполнение годовых бюджетных назначений в разрезе муниципальных программ в процентном отношении </w:t>
      </w:r>
      <w:r>
        <w:rPr>
          <w:rFonts w:ascii="Times New Roman" w:hAnsi="Times New Roman" w:cs="Times New Roman"/>
          <w:sz w:val="28"/>
          <w:szCs w:val="28"/>
        </w:rPr>
        <w:t>за 9 месяцев 2023</w:t>
      </w:r>
      <w:r w:rsidRPr="007437BA">
        <w:rPr>
          <w:rFonts w:ascii="Times New Roman" w:hAnsi="Times New Roman" w:cs="Times New Roman"/>
          <w:sz w:val="28"/>
          <w:szCs w:val="28"/>
        </w:rPr>
        <w:t xml:space="preserve"> года представлено на </w:t>
      </w:r>
      <w:bookmarkStart w:id="30" w:name="_Hlk150523207"/>
      <w:r w:rsidR="00F05482" w:rsidRPr="00F05482">
        <w:rPr>
          <w:rFonts w:ascii="Times New Roman" w:hAnsi="Times New Roman" w:cs="Times New Roman"/>
          <w:sz w:val="28"/>
          <w:szCs w:val="28"/>
        </w:rPr>
        <w:t>диаграмм</w:t>
      </w:r>
      <w:r w:rsidR="00F05482">
        <w:rPr>
          <w:rFonts w:ascii="Times New Roman" w:hAnsi="Times New Roman" w:cs="Times New Roman"/>
          <w:sz w:val="28"/>
          <w:szCs w:val="28"/>
        </w:rPr>
        <w:t>е</w:t>
      </w:r>
      <w:r w:rsidR="00F05482" w:rsidRPr="00F05482"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="00C25BE3">
        <w:rPr>
          <w:rFonts w:ascii="Times New Roman" w:hAnsi="Times New Roman" w:cs="Times New Roman"/>
          <w:sz w:val="28"/>
          <w:szCs w:val="28"/>
        </w:rPr>
        <w:t>5</w:t>
      </w:r>
    </w:p>
    <w:p w14:paraId="58B34C55" w14:textId="6C367193" w:rsidR="00F05482" w:rsidRDefault="00F05482" w:rsidP="00F05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05482">
        <w:rPr>
          <w:rFonts w:ascii="Times New Roman" w:hAnsi="Times New Roman" w:cs="Times New Roman"/>
          <w:sz w:val="26"/>
          <w:szCs w:val="26"/>
        </w:rPr>
        <w:t>диаграмм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05482">
        <w:rPr>
          <w:rFonts w:ascii="Times New Roman" w:hAnsi="Times New Roman" w:cs="Times New Roman"/>
          <w:sz w:val="26"/>
          <w:szCs w:val="26"/>
        </w:rPr>
        <w:t xml:space="preserve"> </w:t>
      </w:r>
      <w:r w:rsidR="00C25BE3">
        <w:rPr>
          <w:rFonts w:ascii="Times New Roman" w:hAnsi="Times New Roman" w:cs="Times New Roman"/>
          <w:sz w:val="26"/>
          <w:szCs w:val="26"/>
        </w:rPr>
        <w:t>5</w:t>
      </w:r>
    </w:p>
    <w:p w14:paraId="020FED43" w14:textId="4A5CDDF1" w:rsidR="007437BA" w:rsidRPr="0066681C" w:rsidRDefault="00B76EA9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BB4017" wp14:editId="4F400AE6">
            <wp:extent cx="5891530" cy="2679065"/>
            <wp:effectExtent l="0" t="0" r="13970" b="6985"/>
            <wp:docPr id="84215526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2F7446" w14:textId="77777777" w:rsidR="00C85F67" w:rsidRDefault="00C85F67" w:rsidP="00E2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6A0AF4" w14:textId="26DBB1E0" w:rsidR="00F25943" w:rsidRPr="00B914F2" w:rsidRDefault="00F25943" w:rsidP="0062422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Из </w:t>
      </w:r>
      <w:r w:rsidR="00774B90" w:rsidRPr="00B914F2">
        <w:rPr>
          <w:rFonts w:ascii="Times New Roman" w:hAnsi="Times New Roman" w:cs="Times New Roman"/>
          <w:sz w:val="28"/>
          <w:szCs w:val="28"/>
        </w:rPr>
        <w:t>одиннадцати</w:t>
      </w:r>
      <w:r w:rsidRPr="00B914F2">
        <w:rPr>
          <w:rFonts w:ascii="Times New Roman" w:hAnsi="Times New Roman" w:cs="Times New Roman"/>
          <w:sz w:val="28"/>
          <w:szCs w:val="28"/>
        </w:rPr>
        <w:t xml:space="preserve"> муниципальных программ исполнение расходов </w:t>
      </w:r>
      <w:r w:rsidR="00774B90" w:rsidRPr="00B914F2">
        <w:rPr>
          <w:rFonts w:ascii="Times New Roman" w:hAnsi="Times New Roman" w:cs="Times New Roman"/>
          <w:sz w:val="28"/>
          <w:szCs w:val="28"/>
        </w:rPr>
        <w:t>за 9 месяцев 2023 года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по отношению к годовым бюджетным назначениям составило:</w:t>
      </w:r>
    </w:p>
    <w:p w14:paraId="4C2A9414" w14:textId="7AE9564F" w:rsidR="00F25943" w:rsidRPr="00B914F2" w:rsidRDefault="00F25943" w:rsidP="0062422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по двум программам </w:t>
      </w:r>
      <w:r w:rsidR="00774B90" w:rsidRPr="00B914F2">
        <w:rPr>
          <w:rFonts w:ascii="Times New Roman" w:hAnsi="Times New Roman" w:cs="Times New Roman"/>
          <w:sz w:val="28"/>
          <w:szCs w:val="28"/>
        </w:rPr>
        <w:t>свыше 80</w:t>
      </w:r>
      <w:r w:rsidRPr="00B914F2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187FA174" w14:textId="764063CE" w:rsidR="00F25943" w:rsidRPr="00B914F2" w:rsidRDefault="00F25943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по </w:t>
      </w:r>
      <w:r w:rsidR="00774B90" w:rsidRPr="00B914F2">
        <w:rPr>
          <w:rFonts w:ascii="Times New Roman" w:hAnsi="Times New Roman" w:cs="Times New Roman"/>
          <w:sz w:val="28"/>
          <w:szCs w:val="28"/>
        </w:rPr>
        <w:t>четырем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программам от 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71,91 </w:t>
      </w:r>
      <w:r w:rsidRPr="00B914F2">
        <w:rPr>
          <w:rFonts w:ascii="Times New Roman" w:hAnsi="Times New Roman" w:cs="Times New Roman"/>
          <w:sz w:val="28"/>
          <w:szCs w:val="28"/>
        </w:rPr>
        <w:t>%</w:t>
      </w:r>
      <w:r w:rsidR="00774B90" w:rsidRPr="00B914F2">
        <w:rPr>
          <w:rFonts w:ascii="Times New Roman" w:hAnsi="Times New Roman" w:cs="Times New Roman"/>
          <w:sz w:val="28"/>
          <w:szCs w:val="28"/>
        </w:rPr>
        <w:t xml:space="preserve"> до 79,60 %</w:t>
      </w:r>
      <w:r w:rsidRPr="00B914F2">
        <w:rPr>
          <w:rFonts w:ascii="Times New Roman" w:hAnsi="Times New Roman" w:cs="Times New Roman"/>
          <w:sz w:val="28"/>
          <w:szCs w:val="28"/>
        </w:rPr>
        <w:t>;</w:t>
      </w:r>
    </w:p>
    <w:p w14:paraId="2E4D68D5" w14:textId="5557C510" w:rsidR="00774B90" w:rsidRPr="00B914F2" w:rsidRDefault="00774B90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>- по трем программам от 63,73 % до 66,34 %;</w:t>
      </w:r>
    </w:p>
    <w:p w14:paraId="73619EFA" w14:textId="3138F6D4" w:rsidR="00F25943" w:rsidRDefault="00F25943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 xml:space="preserve">- </w:t>
      </w:r>
      <w:r w:rsidR="00774B90" w:rsidRPr="00B914F2">
        <w:rPr>
          <w:rFonts w:ascii="Times New Roman" w:hAnsi="Times New Roman" w:cs="Times New Roman"/>
          <w:sz w:val="28"/>
          <w:szCs w:val="28"/>
        </w:rPr>
        <w:t>по двум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программе менее </w:t>
      </w:r>
      <w:r w:rsidR="00B914F2" w:rsidRPr="00B914F2">
        <w:rPr>
          <w:rFonts w:ascii="Times New Roman" w:hAnsi="Times New Roman" w:cs="Times New Roman"/>
          <w:sz w:val="28"/>
          <w:szCs w:val="28"/>
        </w:rPr>
        <w:t>46</w:t>
      </w:r>
      <w:r w:rsidRPr="00B914F2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161F103" w14:textId="4D7F48AC" w:rsidR="00624221" w:rsidRPr="00B914F2" w:rsidRDefault="00624221" w:rsidP="00624221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</w:t>
      </w:r>
      <w:r w:rsidRPr="00B914F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914F2">
        <w:rPr>
          <w:rFonts w:ascii="Times New Roman" w:hAnsi="Times New Roman" w:cs="Times New Roman"/>
          <w:sz w:val="28"/>
          <w:szCs w:val="28"/>
        </w:rPr>
        <w:t xml:space="preserve">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4221">
        <w:rPr>
          <w:rFonts w:ascii="Times New Roman" w:hAnsi="Times New Roman" w:cs="Times New Roman"/>
          <w:sz w:val="28"/>
          <w:szCs w:val="28"/>
        </w:rPr>
        <w:t xml:space="preserve"> </w:t>
      </w:r>
      <w:r w:rsidRPr="00B914F2">
        <w:rPr>
          <w:rFonts w:ascii="Times New Roman" w:hAnsi="Times New Roman" w:cs="Times New Roman"/>
          <w:sz w:val="28"/>
          <w:szCs w:val="28"/>
        </w:rPr>
        <w:t>исполнение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1046D399" w14:textId="742CEC24" w:rsidR="00546B56" w:rsidRDefault="00F25943" w:rsidP="006242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4F2">
        <w:rPr>
          <w:rFonts w:ascii="Times New Roman" w:hAnsi="Times New Roman" w:cs="Times New Roman"/>
          <w:sz w:val="28"/>
          <w:szCs w:val="28"/>
        </w:rPr>
        <w:t>Самый высокий процент исполнения (</w:t>
      </w:r>
      <w:r w:rsidR="00B914F2" w:rsidRPr="00B914F2">
        <w:rPr>
          <w:rFonts w:ascii="Times New Roman" w:hAnsi="Times New Roman" w:cs="Times New Roman"/>
          <w:sz w:val="28"/>
          <w:szCs w:val="28"/>
        </w:rPr>
        <w:t>82,94</w:t>
      </w:r>
      <w:r w:rsidRPr="00B914F2">
        <w:rPr>
          <w:rFonts w:ascii="Times New Roman" w:hAnsi="Times New Roman" w:cs="Times New Roman"/>
          <w:sz w:val="28"/>
          <w:szCs w:val="28"/>
        </w:rPr>
        <w:t xml:space="preserve"> %)</w:t>
      </w:r>
      <w:r w:rsidR="00B914F2" w:rsidRPr="00B914F2">
        <w:rPr>
          <w:rFonts w:ascii="Times New Roman" w:hAnsi="Times New Roman" w:cs="Times New Roman"/>
          <w:sz w:val="28"/>
          <w:szCs w:val="28"/>
        </w:rPr>
        <w:t xml:space="preserve"> по муниципальной программе </w:t>
      </w:r>
      <w:r w:rsidR="00B914F2" w:rsidRPr="00B914F2">
        <w:rPr>
          <w:rFonts w:ascii="Times New Roman" w:eastAsia="Times New Roman" w:hAnsi="Times New Roman" w:cs="Times New Roman"/>
          <w:sz w:val="28"/>
          <w:szCs w:val="28"/>
          <w:lang w:eastAsia="ru-RU"/>
        </w:rPr>
        <w:t>"Реформирование и модернизация жилищно-коммунального хозяйства и повышение энергетической эффективности"</w:t>
      </w:r>
      <w:r w:rsidRPr="00B914F2">
        <w:rPr>
          <w:rFonts w:ascii="Times New Roman" w:hAnsi="Times New Roman" w:cs="Times New Roman"/>
          <w:sz w:val="28"/>
          <w:szCs w:val="28"/>
        </w:rPr>
        <w:t>, самый низкий процент исполнения (</w:t>
      </w:r>
      <w:r w:rsidR="00B914F2" w:rsidRPr="00B914F2">
        <w:rPr>
          <w:rFonts w:ascii="Times New Roman" w:hAnsi="Times New Roman" w:cs="Times New Roman"/>
          <w:sz w:val="28"/>
          <w:szCs w:val="28"/>
        </w:rPr>
        <w:t>27,45</w:t>
      </w:r>
      <w:r w:rsidRPr="00B914F2">
        <w:rPr>
          <w:rFonts w:ascii="Times New Roman" w:hAnsi="Times New Roman" w:cs="Times New Roman"/>
          <w:sz w:val="28"/>
          <w:szCs w:val="28"/>
        </w:rPr>
        <w:t> %) - по муниципальной программе</w:t>
      </w:r>
      <w:r w:rsidR="00CC0708">
        <w:rPr>
          <w:rFonts w:ascii="Times New Roman" w:hAnsi="Times New Roman" w:cs="Times New Roman"/>
          <w:sz w:val="28"/>
          <w:szCs w:val="28"/>
        </w:rPr>
        <w:t xml:space="preserve"> </w:t>
      </w:r>
      <w:r w:rsidR="00B914F2" w:rsidRPr="00B914F2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транспортной системы"</w:t>
      </w:r>
      <w:r w:rsidRPr="00B914F2">
        <w:rPr>
          <w:rFonts w:ascii="Times New Roman" w:hAnsi="Times New Roman" w:cs="Times New Roman"/>
          <w:sz w:val="28"/>
          <w:szCs w:val="28"/>
        </w:rPr>
        <w:t xml:space="preserve"> сложился по причине планирования расходов на более поздние периоды</w:t>
      </w:r>
      <w:r w:rsidR="00B914F2" w:rsidRPr="00B914F2">
        <w:rPr>
          <w:rFonts w:ascii="Times New Roman" w:hAnsi="Times New Roman" w:cs="Times New Roman"/>
          <w:sz w:val="28"/>
          <w:szCs w:val="28"/>
        </w:rPr>
        <w:t>.</w:t>
      </w:r>
    </w:p>
    <w:p w14:paraId="3C52556F" w14:textId="64719A5D" w:rsidR="009F52FC" w:rsidRPr="009F52FC" w:rsidRDefault="00BC07E4" w:rsidP="00A14413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2FC" w:rsidRPr="009F52FC">
        <w:rPr>
          <w:rFonts w:ascii="Times New Roman" w:hAnsi="Times New Roman" w:cs="Times New Roman"/>
          <w:sz w:val="28"/>
          <w:szCs w:val="28"/>
        </w:rPr>
        <w:t>еобходимо отметить, что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52FC" w:rsidRPr="009F52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программ не выполняются требования статьи 179 Бюджетного кодекса РФ 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анского района от </w:t>
      </w:r>
      <w:r w:rsidRPr="005A1F72">
        <w:rPr>
          <w:rFonts w:ascii="Times New Roman" w:hAnsi="Times New Roman" w:cs="Times New Roman"/>
          <w:sz w:val="28"/>
          <w:szCs w:val="28"/>
        </w:rPr>
        <w:t xml:space="preserve">10.10.2014г. № 1111 «Об </w:t>
      </w:r>
      <w:r w:rsidRPr="005A1F72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принятия решений о разработке муниципальных программ Манского района, их оформлении и реализации, в новой редакции» с изменениями (далее по тексту Порядок)</w:t>
      </w:r>
      <w:r w:rsidR="001476FC">
        <w:rPr>
          <w:rFonts w:ascii="Times New Roman" w:hAnsi="Times New Roman" w:cs="Times New Roman"/>
          <w:sz w:val="28"/>
          <w:szCs w:val="28"/>
        </w:rPr>
        <w:t>,</w:t>
      </w:r>
      <w:r w:rsidRPr="005A1F72">
        <w:rPr>
          <w:rFonts w:ascii="Times New Roman" w:hAnsi="Times New Roman" w:cs="Times New Roman"/>
          <w:sz w:val="28"/>
          <w:szCs w:val="28"/>
        </w:rPr>
        <w:t xml:space="preserve"> 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по текущему управлению и контролю за ходом реализации </w:t>
      </w:r>
      <w:r w:rsidR="00F54C5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F52FC" w:rsidRPr="009F52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2FC" w:rsidRPr="009F52FC">
        <w:rPr>
          <w:rFonts w:ascii="Times New Roman" w:hAnsi="Times New Roman" w:cs="Times New Roman"/>
          <w:sz w:val="28"/>
          <w:szCs w:val="28"/>
        </w:rPr>
        <w:t>полномочий по своевременному внесению в них изменений</w:t>
      </w:r>
      <w:r w:rsidR="00F54C51">
        <w:rPr>
          <w:rFonts w:ascii="Times New Roman" w:hAnsi="Times New Roman" w:cs="Times New Roman"/>
          <w:sz w:val="28"/>
          <w:szCs w:val="28"/>
        </w:rPr>
        <w:t xml:space="preserve">. И как следствие, приводит к </w:t>
      </w:r>
      <w:r w:rsidR="009F52FC" w:rsidRPr="009F52FC">
        <w:rPr>
          <w:rFonts w:ascii="Times New Roman" w:hAnsi="Times New Roman" w:cs="Times New Roman"/>
          <w:sz w:val="28"/>
          <w:szCs w:val="28"/>
        </w:rPr>
        <w:t>нарушени</w:t>
      </w:r>
      <w:r w:rsidR="00F54C51">
        <w:rPr>
          <w:rFonts w:ascii="Times New Roman" w:hAnsi="Times New Roman" w:cs="Times New Roman"/>
          <w:sz w:val="28"/>
          <w:szCs w:val="28"/>
        </w:rPr>
        <w:t>ю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условий внесения Финансовым управлением</w:t>
      </w:r>
      <w:r w:rsidR="009F52FC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изменений в Решение о районном бюджете.</w:t>
      </w:r>
    </w:p>
    <w:p w14:paraId="3DA451B3" w14:textId="1A1E13F1" w:rsidR="009F52FC" w:rsidRPr="009F52FC" w:rsidRDefault="009F52FC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C">
        <w:rPr>
          <w:rFonts w:ascii="Times New Roman" w:hAnsi="Times New Roman" w:cs="Times New Roman"/>
          <w:sz w:val="28"/>
          <w:szCs w:val="28"/>
        </w:rPr>
        <w:t xml:space="preserve">Согласно требованиям подпункта </w:t>
      </w:r>
      <w:r w:rsidR="00500D06">
        <w:rPr>
          <w:rFonts w:ascii="Times New Roman" w:hAnsi="Times New Roman" w:cs="Times New Roman"/>
          <w:sz w:val="28"/>
          <w:szCs w:val="28"/>
        </w:rPr>
        <w:t>10</w:t>
      </w:r>
      <w:r w:rsidRPr="009F52F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00D06">
        <w:rPr>
          <w:rFonts w:ascii="Times New Roman" w:hAnsi="Times New Roman" w:cs="Times New Roman"/>
          <w:sz w:val="28"/>
          <w:szCs w:val="28"/>
        </w:rPr>
        <w:t>8</w:t>
      </w:r>
      <w:r w:rsidRPr="009F52FC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00D06">
        <w:rPr>
          <w:rFonts w:ascii="Times New Roman" w:hAnsi="Times New Roman" w:cs="Times New Roman"/>
          <w:sz w:val="28"/>
          <w:szCs w:val="28"/>
        </w:rPr>
        <w:t>М</w:t>
      </w:r>
      <w:r w:rsidRPr="009F52FC">
        <w:rPr>
          <w:rFonts w:ascii="Times New Roman" w:hAnsi="Times New Roman" w:cs="Times New Roman"/>
          <w:sz w:val="28"/>
          <w:szCs w:val="28"/>
        </w:rPr>
        <w:t>анского районного Совета депутатов от 2</w:t>
      </w:r>
      <w:r w:rsidR="00500D06">
        <w:rPr>
          <w:rFonts w:ascii="Times New Roman" w:hAnsi="Times New Roman" w:cs="Times New Roman"/>
          <w:sz w:val="28"/>
          <w:szCs w:val="28"/>
        </w:rPr>
        <w:t>2</w:t>
      </w:r>
      <w:r w:rsidRPr="009F52FC">
        <w:rPr>
          <w:rFonts w:ascii="Times New Roman" w:hAnsi="Times New Roman" w:cs="Times New Roman"/>
          <w:sz w:val="28"/>
          <w:szCs w:val="28"/>
        </w:rPr>
        <w:t>.12.20</w:t>
      </w:r>
      <w:r w:rsidR="00500D06">
        <w:rPr>
          <w:rFonts w:ascii="Times New Roman" w:hAnsi="Times New Roman" w:cs="Times New Roman"/>
          <w:sz w:val="28"/>
          <w:szCs w:val="28"/>
        </w:rPr>
        <w:t>22</w:t>
      </w:r>
      <w:r w:rsidRPr="009F52FC">
        <w:rPr>
          <w:rFonts w:ascii="Times New Roman" w:hAnsi="Times New Roman" w:cs="Times New Roman"/>
          <w:sz w:val="28"/>
          <w:szCs w:val="28"/>
        </w:rPr>
        <w:t xml:space="preserve"> № </w:t>
      </w:r>
      <w:r w:rsidR="00500D06">
        <w:rPr>
          <w:rFonts w:ascii="Times New Roman" w:hAnsi="Times New Roman" w:cs="Times New Roman"/>
          <w:sz w:val="28"/>
          <w:szCs w:val="28"/>
        </w:rPr>
        <w:t>В-83р</w:t>
      </w:r>
      <w:r w:rsidRPr="009F52FC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500D06">
        <w:rPr>
          <w:rFonts w:ascii="Times New Roman" w:hAnsi="Times New Roman" w:cs="Times New Roman"/>
          <w:sz w:val="28"/>
          <w:szCs w:val="28"/>
        </w:rPr>
        <w:t>23</w:t>
      </w:r>
      <w:r w:rsidRPr="009F52F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00D06">
        <w:rPr>
          <w:rFonts w:ascii="Times New Roman" w:hAnsi="Times New Roman" w:cs="Times New Roman"/>
          <w:sz w:val="28"/>
          <w:szCs w:val="28"/>
        </w:rPr>
        <w:t>4</w:t>
      </w:r>
      <w:r w:rsidRPr="009F52FC">
        <w:rPr>
          <w:rFonts w:ascii="Times New Roman" w:hAnsi="Times New Roman" w:cs="Times New Roman"/>
          <w:sz w:val="28"/>
          <w:szCs w:val="28"/>
        </w:rPr>
        <w:t>-202</w:t>
      </w:r>
      <w:r w:rsidR="00500D06">
        <w:rPr>
          <w:rFonts w:ascii="Times New Roman" w:hAnsi="Times New Roman" w:cs="Times New Roman"/>
          <w:sz w:val="28"/>
          <w:szCs w:val="28"/>
        </w:rPr>
        <w:t>5</w:t>
      </w:r>
      <w:r w:rsidRPr="009F52FC">
        <w:rPr>
          <w:rFonts w:ascii="Times New Roman" w:hAnsi="Times New Roman" w:cs="Times New Roman"/>
          <w:sz w:val="28"/>
          <w:szCs w:val="28"/>
        </w:rPr>
        <w:t xml:space="preserve"> годов», а также пункта </w:t>
      </w:r>
      <w:r w:rsidR="00715F63">
        <w:rPr>
          <w:rFonts w:ascii="Times New Roman" w:hAnsi="Times New Roman" w:cs="Times New Roman"/>
          <w:sz w:val="28"/>
          <w:szCs w:val="28"/>
        </w:rPr>
        <w:t>4</w:t>
      </w:r>
      <w:r w:rsidRPr="009F52FC">
        <w:rPr>
          <w:rFonts w:ascii="Times New Roman" w:hAnsi="Times New Roman" w:cs="Times New Roman"/>
          <w:sz w:val="28"/>
          <w:szCs w:val="28"/>
        </w:rPr>
        <w:t>.2 По</w:t>
      </w:r>
      <w:r w:rsidR="00715F63">
        <w:rPr>
          <w:rFonts w:ascii="Times New Roman" w:hAnsi="Times New Roman" w:cs="Times New Roman"/>
          <w:sz w:val="28"/>
          <w:szCs w:val="28"/>
        </w:rPr>
        <w:t>рядка</w:t>
      </w:r>
      <w:r w:rsidRPr="009F52FC">
        <w:rPr>
          <w:rFonts w:ascii="Times New Roman" w:hAnsi="Times New Roman" w:cs="Times New Roman"/>
          <w:sz w:val="28"/>
          <w:szCs w:val="28"/>
        </w:rPr>
        <w:t xml:space="preserve"> </w:t>
      </w:r>
      <w:r w:rsidR="00715F63" w:rsidRPr="009F52FC">
        <w:rPr>
          <w:rFonts w:ascii="Times New Roman" w:hAnsi="Times New Roman" w:cs="Times New Roman"/>
          <w:sz w:val="28"/>
          <w:szCs w:val="28"/>
        </w:rPr>
        <w:t>внесение изменений в муниципальные программы</w:t>
      </w:r>
      <w:r w:rsidR="00715F6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F52FC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 w:rsidR="00715F6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F52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F63">
        <w:rPr>
          <w:rFonts w:ascii="Times New Roman" w:hAnsi="Times New Roman" w:cs="Times New Roman"/>
          <w:sz w:val="28"/>
          <w:szCs w:val="28"/>
        </w:rPr>
        <w:t>р</w:t>
      </w:r>
      <w:r w:rsidRPr="009F52FC">
        <w:rPr>
          <w:rFonts w:ascii="Times New Roman" w:hAnsi="Times New Roman" w:cs="Times New Roman"/>
          <w:sz w:val="28"/>
          <w:szCs w:val="28"/>
        </w:rPr>
        <w:t xml:space="preserve">ешение о районном бюджете </w:t>
      </w:r>
      <w:r w:rsidR="00715F6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соответствии с бюджетным законодательством.</w:t>
      </w:r>
      <w:r w:rsidRPr="009F5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AC85E" w14:textId="73D6A6B8" w:rsidR="0063420E" w:rsidRDefault="00130BEC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="001F117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Манского района не соответствуют </w:t>
      </w:r>
      <w:r w:rsidR="008C1E04" w:rsidRPr="008C1E04">
        <w:rPr>
          <w:rFonts w:ascii="Times New Roman" w:hAnsi="Times New Roman" w:cs="Times New Roman"/>
          <w:sz w:val="28"/>
          <w:szCs w:val="28"/>
        </w:rPr>
        <w:t xml:space="preserve">объему, утвержденному решением Манского районного Совета депутатов «О районном бюджете на 2023 год и плановый период 2024-2025гг.» (в редакции от </w:t>
      </w:r>
      <w:r w:rsidR="008C1E04">
        <w:rPr>
          <w:rFonts w:ascii="Times New Roman" w:hAnsi="Times New Roman" w:cs="Times New Roman"/>
          <w:sz w:val="28"/>
          <w:szCs w:val="28"/>
        </w:rPr>
        <w:t>14</w:t>
      </w:r>
      <w:r w:rsidR="008C1E04" w:rsidRPr="008C1E04">
        <w:rPr>
          <w:rFonts w:ascii="Times New Roman" w:hAnsi="Times New Roman" w:cs="Times New Roman"/>
          <w:sz w:val="28"/>
          <w:szCs w:val="28"/>
        </w:rPr>
        <w:t>.0</w:t>
      </w:r>
      <w:r w:rsidR="008C1E04">
        <w:rPr>
          <w:rFonts w:ascii="Times New Roman" w:hAnsi="Times New Roman" w:cs="Times New Roman"/>
          <w:sz w:val="28"/>
          <w:szCs w:val="28"/>
        </w:rPr>
        <w:t>9</w:t>
      </w:r>
      <w:r w:rsidR="008C1E04" w:rsidRPr="008C1E04">
        <w:rPr>
          <w:rFonts w:ascii="Times New Roman" w:hAnsi="Times New Roman" w:cs="Times New Roman"/>
          <w:sz w:val="28"/>
          <w:szCs w:val="28"/>
        </w:rPr>
        <w:t>.2023г.)</w:t>
      </w:r>
      <w:r w:rsidR="0063420E">
        <w:rPr>
          <w:rFonts w:ascii="Times New Roman" w:hAnsi="Times New Roman" w:cs="Times New Roman"/>
          <w:sz w:val="28"/>
          <w:szCs w:val="28"/>
        </w:rPr>
        <w:t xml:space="preserve">, а так же бюджетным назначениям, отраженным </w:t>
      </w:r>
      <w:r w:rsidR="008C1E04" w:rsidRPr="008C1E04">
        <w:rPr>
          <w:rFonts w:ascii="Times New Roman" w:hAnsi="Times New Roman" w:cs="Times New Roman"/>
          <w:sz w:val="28"/>
          <w:szCs w:val="28"/>
        </w:rPr>
        <w:t xml:space="preserve"> </w:t>
      </w:r>
      <w:r w:rsidR="001F1177">
        <w:rPr>
          <w:rFonts w:ascii="Times New Roman" w:hAnsi="Times New Roman" w:cs="Times New Roman"/>
          <w:sz w:val="28"/>
          <w:szCs w:val="28"/>
        </w:rPr>
        <w:t xml:space="preserve"> </w:t>
      </w:r>
      <w:r w:rsidR="0063420E">
        <w:rPr>
          <w:rFonts w:ascii="Times New Roman" w:hAnsi="Times New Roman" w:cs="Times New Roman"/>
          <w:sz w:val="28"/>
          <w:szCs w:val="28"/>
        </w:rPr>
        <w:t xml:space="preserve">в представленной Финансовым управлением </w:t>
      </w:r>
      <w:r w:rsidR="00E741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420E">
        <w:rPr>
          <w:rFonts w:ascii="Times New Roman" w:hAnsi="Times New Roman" w:cs="Times New Roman"/>
          <w:sz w:val="28"/>
          <w:szCs w:val="28"/>
        </w:rPr>
        <w:t>Манского района «Информации об исполнении муниципальных программ за 9 месяцев 2023 года».</w:t>
      </w:r>
    </w:p>
    <w:p w14:paraId="63DF19B7" w14:textId="266329AA" w:rsidR="009F52FC" w:rsidRPr="009F52FC" w:rsidRDefault="00101A25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зменения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вносятся с нарушением установленного порядка.</w:t>
      </w:r>
    </w:p>
    <w:p w14:paraId="3C2DEE66" w14:textId="00C00F0C" w:rsidR="009F52FC" w:rsidRPr="009F52FC" w:rsidRDefault="009F52FC" w:rsidP="00847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C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FC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муниципальные программы публик</w:t>
      </w:r>
      <w:r w:rsidR="00101A25">
        <w:rPr>
          <w:rFonts w:ascii="Times New Roman" w:hAnsi="Times New Roman" w:cs="Times New Roman"/>
          <w:sz w:val="28"/>
          <w:szCs w:val="28"/>
        </w:rPr>
        <w:t>уются</w:t>
      </w:r>
      <w:r w:rsidRPr="009F52FC">
        <w:rPr>
          <w:rFonts w:ascii="Times New Roman" w:hAnsi="Times New Roman" w:cs="Times New Roman"/>
          <w:sz w:val="28"/>
          <w:szCs w:val="28"/>
        </w:rPr>
        <w:t xml:space="preserve"> в </w:t>
      </w:r>
      <w:r w:rsidR="00101A25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Pr="009F52FC">
        <w:rPr>
          <w:rFonts w:ascii="Times New Roman" w:hAnsi="Times New Roman" w:cs="Times New Roman"/>
          <w:sz w:val="28"/>
          <w:szCs w:val="28"/>
        </w:rPr>
        <w:t>«</w:t>
      </w:r>
      <w:r w:rsidR="00101A25">
        <w:rPr>
          <w:rFonts w:ascii="Times New Roman" w:hAnsi="Times New Roman" w:cs="Times New Roman"/>
          <w:sz w:val="28"/>
          <w:szCs w:val="28"/>
        </w:rPr>
        <w:t>В</w:t>
      </w:r>
      <w:r w:rsidRPr="009F52FC">
        <w:rPr>
          <w:rFonts w:ascii="Times New Roman" w:hAnsi="Times New Roman" w:cs="Times New Roman"/>
          <w:sz w:val="28"/>
          <w:szCs w:val="28"/>
        </w:rPr>
        <w:t>е</w:t>
      </w:r>
      <w:r w:rsidR="00101A25">
        <w:rPr>
          <w:rFonts w:ascii="Times New Roman" w:hAnsi="Times New Roman" w:cs="Times New Roman"/>
          <w:sz w:val="28"/>
          <w:szCs w:val="28"/>
        </w:rPr>
        <w:t>домости</w:t>
      </w:r>
      <w:r w:rsidRPr="009F52FC">
        <w:rPr>
          <w:rFonts w:ascii="Times New Roman" w:hAnsi="Times New Roman" w:cs="Times New Roman"/>
          <w:sz w:val="28"/>
          <w:szCs w:val="28"/>
        </w:rPr>
        <w:t xml:space="preserve"> </w:t>
      </w:r>
      <w:r w:rsidR="00101A25">
        <w:rPr>
          <w:rFonts w:ascii="Times New Roman" w:hAnsi="Times New Roman" w:cs="Times New Roman"/>
          <w:sz w:val="28"/>
          <w:szCs w:val="28"/>
        </w:rPr>
        <w:t>М</w:t>
      </w:r>
      <w:r w:rsidRPr="009F52FC">
        <w:rPr>
          <w:rFonts w:ascii="Times New Roman" w:hAnsi="Times New Roman" w:cs="Times New Roman"/>
          <w:sz w:val="28"/>
          <w:szCs w:val="28"/>
        </w:rPr>
        <w:t>анского района»</w:t>
      </w:r>
      <w:r w:rsidR="00847644">
        <w:rPr>
          <w:rFonts w:ascii="Times New Roman" w:hAnsi="Times New Roman" w:cs="Times New Roman"/>
          <w:sz w:val="28"/>
          <w:szCs w:val="28"/>
        </w:rPr>
        <w:t xml:space="preserve"> (далее по тексту – Ведомости)</w:t>
      </w:r>
      <w:r w:rsidRPr="009F52FC">
        <w:rPr>
          <w:rFonts w:ascii="Times New Roman" w:hAnsi="Times New Roman" w:cs="Times New Roman"/>
          <w:sz w:val="28"/>
          <w:szCs w:val="28"/>
        </w:rPr>
        <w:t>, и соответственно, вступ</w:t>
      </w:r>
      <w:r w:rsidR="00101A25">
        <w:rPr>
          <w:rFonts w:ascii="Times New Roman" w:hAnsi="Times New Roman" w:cs="Times New Roman"/>
          <w:sz w:val="28"/>
          <w:szCs w:val="28"/>
        </w:rPr>
        <w:t>ают</w:t>
      </w:r>
      <w:r w:rsidRPr="009F52FC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101A25">
        <w:rPr>
          <w:rFonts w:ascii="Times New Roman" w:hAnsi="Times New Roman" w:cs="Times New Roman"/>
          <w:sz w:val="28"/>
          <w:szCs w:val="28"/>
        </w:rPr>
        <w:t>в</w:t>
      </w:r>
      <w:r w:rsidRPr="009F52FC">
        <w:rPr>
          <w:rFonts w:ascii="Times New Roman" w:hAnsi="Times New Roman" w:cs="Times New Roman"/>
          <w:sz w:val="28"/>
          <w:szCs w:val="28"/>
        </w:rPr>
        <w:t xml:space="preserve"> д</w:t>
      </w:r>
      <w:r w:rsidR="00101A25">
        <w:rPr>
          <w:rFonts w:ascii="Times New Roman" w:hAnsi="Times New Roman" w:cs="Times New Roman"/>
          <w:sz w:val="28"/>
          <w:szCs w:val="28"/>
        </w:rPr>
        <w:t>е</w:t>
      </w:r>
      <w:r w:rsidRPr="009F52FC">
        <w:rPr>
          <w:rFonts w:ascii="Times New Roman" w:hAnsi="Times New Roman" w:cs="Times New Roman"/>
          <w:sz w:val="28"/>
          <w:szCs w:val="28"/>
        </w:rPr>
        <w:t>н</w:t>
      </w:r>
      <w:r w:rsidR="00101A25">
        <w:rPr>
          <w:rFonts w:ascii="Times New Roman" w:hAnsi="Times New Roman" w:cs="Times New Roman"/>
          <w:sz w:val="28"/>
          <w:szCs w:val="28"/>
        </w:rPr>
        <w:t>ь</w:t>
      </w:r>
      <w:r w:rsidRPr="009F52FC">
        <w:rPr>
          <w:rFonts w:ascii="Times New Roman" w:hAnsi="Times New Roman" w:cs="Times New Roman"/>
          <w:sz w:val="28"/>
          <w:szCs w:val="28"/>
        </w:rPr>
        <w:t>, следующ</w:t>
      </w:r>
      <w:r w:rsidR="00101A25">
        <w:rPr>
          <w:rFonts w:ascii="Times New Roman" w:hAnsi="Times New Roman" w:cs="Times New Roman"/>
          <w:sz w:val="28"/>
          <w:szCs w:val="28"/>
        </w:rPr>
        <w:t>ий</w:t>
      </w:r>
      <w:r w:rsidRPr="009F52FC">
        <w:rPr>
          <w:rFonts w:ascii="Times New Roman" w:hAnsi="Times New Roman" w:cs="Times New Roman"/>
          <w:sz w:val="28"/>
          <w:szCs w:val="28"/>
        </w:rPr>
        <w:t xml:space="preserve"> за днем их </w:t>
      </w:r>
      <w:r w:rsidR="00101A2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F52FC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5B8AC814" w14:textId="77777777" w:rsidR="00847644" w:rsidRDefault="00847644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в Ведомостях опубликованы </w:t>
      </w:r>
      <w:r w:rsidR="009F52FC" w:rsidRPr="009F52FC">
        <w:rPr>
          <w:rFonts w:ascii="Times New Roman" w:hAnsi="Times New Roman" w:cs="Times New Roman"/>
          <w:sz w:val="28"/>
          <w:szCs w:val="28"/>
        </w:rPr>
        <w:t>постановления о внесении изменений в муниципальные программы:</w:t>
      </w:r>
    </w:p>
    <w:p w14:paraId="41282F9A" w14:textId="73806B2B" w:rsidR="00847644" w:rsidRDefault="00847644" w:rsidP="009F52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«Развитие </w:t>
      </w:r>
      <w:r>
        <w:rPr>
          <w:rFonts w:ascii="Times New Roman" w:hAnsi="Times New Roman" w:cs="Times New Roman"/>
          <w:sz w:val="28"/>
          <w:szCs w:val="28"/>
        </w:rPr>
        <w:t>культуры М</w:t>
      </w:r>
      <w:r w:rsidR="009F52FC" w:rsidRPr="009F52FC">
        <w:rPr>
          <w:rFonts w:ascii="Times New Roman" w:hAnsi="Times New Roman" w:cs="Times New Roman"/>
          <w:sz w:val="28"/>
          <w:szCs w:val="28"/>
        </w:rPr>
        <w:t>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2024-2025годы (от 31.05.2023 №374, сумма по программе - 95 444,50 тыс. рублей)</w:t>
      </w:r>
    </w:p>
    <w:p w14:paraId="0FD3D42D" w14:textId="46086CE4" w:rsidR="00847644" w:rsidRDefault="00847644" w:rsidP="00847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2FC" w:rsidRPr="009F52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среды»</w:t>
      </w:r>
      <w:r w:rsidRPr="0084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2024-2025годы (от 13.04.2023 №229, сумма по программе - 438,71 тыс. рублей)</w:t>
      </w:r>
    </w:p>
    <w:p w14:paraId="199A3A82" w14:textId="54FDB7DD" w:rsidR="0019396C" w:rsidRPr="0019396C" w:rsidRDefault="0019396C" w:rsidP="00193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«Молодежь Манского района в </w:t>
      </w:r>
      <w:r>
        <w:rPr>
          <w:rFonts w:ascii="Times New Roman" w:eastAsia="Calibri" w:hAnsi="Times New Roman" w:cs="Times New Roman"/>
          <w:sz w:val="28"/>
          <w:lang w:val="en-US"/>
        </w:rPr>
        <w:t>XXl</w:t>
      </w:r>
      <w:r>
        <w:rPr>
          <w:rFonts w:ascii="Times New Roman" w:eastAsia="Calibri" w:hAnsi="Times New Roman" w:cs="Times New Roman"/>
          <w:sz w:val="28"/>
        </w:rPr>
        <w:t xml:space="preserve"> веке» на 2023 год и плановый 2024-2025 годов </w:t>
      </w:r>
      <w:r>
        <w:rPr>
          <w:rFonts w:ascii="Times New Roman" w:hAnsi="Times New Roman" w:cs="Times New Roman"/>
          <w:sz w:val="28"/>
          <w:szCs w:val="28"/>
        </w:rPr>
        <w:t xml:space="preserve">(от 26.05.2023 № 354, </w:t>
      </w:r>
      <w:r w:rsidRPr="0019396C">
        <w:rPr>
          <w:rFonts w:ascii="Times New Roman" w:eastAsia="Calibri" w:hAnsi="Times New Roman" w:cs="Times New Roman"/>
          <w:sz w:val="28"/>
        </w:rPr>
        <w:t>не содержит изменений в сумме программы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8953FBA" w14:textId="76FDEA39" w:rsidR="000858B4" w:rsidRPr="000858B4" w:rsidRDefault="009F52FC" w:rsidP="000858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FC">
        <w:rPr>
          <w:rFonts w:ascii="Times New Roman" w:hAnsi="Times New Roman" w:cs="Times New Roman"/>
          <w:sz w:val="28"/>
          <w:szCs w:val="28"/>
        </w:rPr>
        <w:t>Таким образом, постановлени</w:t>
      </w:r>
      <w:r w:rsidR="0019396C">
        <w:rPr>
          <w:rFonts w:ascii="Times New Roman" w:hAnsi="Times New Roman" w:cs="Times New Roman"/>
          <w:sz w:val="28"/>
          <w:szCs w:val="28"/>
        </w:rPr>
        <w:t>я</w:t>
      </w:r>
      <w:r w:rsidRPr="009F52FC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 </w:t>
      </w:r>
      <w:r w:rsidR="0019396C">
        <w:rPr>
          <w:rFonts w:ascii="Times New Roman" w:hAnsi="Times New Roman" w:cs="Times New Roman"/>
          <w:sz w:val="28"/>
          <w:szCs w:val="28"/>
        </w:rPr>
        <w:t>не принимаются</w:t>
      </w:r>
      <w:r w:rsidRPr="009F52FC">
        <w:rPr>
          <w:rFonts w:ascii="Times New Roman" w:hAnsi="Times New Roman" w:cs="Times New Roman"/>
          <w:sz w:val="28"/>
          <w:szCs w:val="28"/>
        </w:rPr>
        <w:t>, несмотря на уточнение основных параметров районного бюджета</w:t>
      </w:r>
      <w:r w:rsidR="000858B4">
        <w:rPr>
          <w:rFonts w:ascii="Times New Roman" w:hAnsi="Times New Roman" w:cs="Times New Roman"/>
          <w:sz w:val="28"/>
          <w:szCs w:val="28"/>
        </w:rPr>
        <w:t>, о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не выполняются требования </w:t>
      </w:r>
      <w:r w:rsidR="000858B4" w:rsidRPr="00085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своевременному внесению изменений в муниципальн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858B4"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ведет к нарушению условий внесения Финансовым управлением администрации Манского района изменений в Решение о районном бюджете. </w:t>
      </w:r>
    </w:p>
    <w:p w14:paraId="44335560" w14:textId="77777777" w:rsidR="000F0F9E" w:rsidRPr="001E0ABA" w:rsidRDefault="000F0F9E" w:rsidP="000F0F9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BA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1E0ABA">
        <w:rPr>
          <w:rFonts w:ascii="Times New Roman" w:hAnsi="Times New Roman" w:cs="Times New Roman"/>
          <w:b/>
          <w:bCs/>
          <w:sz w:val="28"/>
          <w:szCs w:val="28"/>
        </w:rPr>
        <w:tab/>
        <w:t>Непрограммные расходы районного бюджета</w:t>
      </w:r>
    </w:p>
    <w:p w14:paraId="005F2164" w14:textId="77777777" w:rsidR="000F0F9E" w:rsidRPr="003B71F6" w:rsidRDefault="000F0F9E" w:rsidP="000F0F9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8A">
        <w:rPr>
          <w:rFonts w:ascii="Times New Roman" w:hAnsi="Times New Roman" w:cs="Times New Roman"/>
          <w:sz w:val="28"/>
          <w:szCs w:val="28"/>
        </w:rPr>
        <w:t xml:space="preserve">Общий объем средств, не включенных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5D8A">
        <w:rPr>
          <w:rFonts w:ascii="Times New Roman" w:hAnsi="Times New Roman" w:cs="Times New Roman"/>
          <w:sz w:val="28"/>
          <w:szCs w:val="28"/>
        </w:rPr>
        <w:t>анского района, утвержден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5D8A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A14413">
        <w:rPr>
          <w:rFonts w:ascii="Times New Roman" w:hAnsi="Times New Roman" w:cs="Times New Roman"/>
          <w:sz w:val="28"/>
          <w:szCs w:val="28"/>
        </w:rPr>
        <w:t>77 340,5 тыс. руб.</w:t>
      </w:r>
    </w:p>
    <w:p w14:paraId="5C90A0D0" w14:textId="77777777" w:rsidR="000F0F9E" w:rsidRPr="003B71F6" w:rsidRDefault="000F0F9E" w:rsidP="000F0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F6">
        <w:rPr>
          <w:rFonts w:ascii="Times New Roman" w:hAnsi="Times New Roman" w:cs="Times New Roman"/>
          <w:sz w:val="28"/>
          <w:szCs w:val="28"/>
        </w:rPr>
        <w:t xml:space="preserve">При последующих уточнениях объем непрограммных расходов увеличился на </w:t>
      </w:r>
      <w:r>
        <w:rPr>
          <w:rFonts w:ascii="Times New Roman" w:hAnsi="Times New Roman" w:cs="Times New Roman"/>
          <w:sz w:val="28"/>
          <w:szCs w:val="28"/>
        </w:rPr>
        <w:t xml:space="preserve">53% </w:t>
      </w:r>
      <w:r w:rsidRPr="003B71F6">
        <w:rPr>
          <w:rFonts w:ascii="Times New Roman" w:hAnsi="Times New Roman" w:cs="Times New Roman"/>
          <w:sz w:val="28"/>
          <w:szCs w:val="28"/>
        </w:rPr>
        <w:t>и составил 11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71F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71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B71F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3764134" w14:textId="77777777" w:rsidR="000F0F9E" w:rsidRPr="003B71F6" w:rsidRDefault="000F0F9E" w:rsidP="000F0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F6">
        <w:rPr>
          <w:rFonts w:ascii="Times New Roman" w:hAnsi="Times New Roman" w:cs="Times New Roman"/>
          <w:sz w:val="28"/>
          <w:szCs w:val="28"/>
        </w:rPr>
        <w:lastRenderedPageBreak/>
        <w:t>Доля непрограммных расходов в общем объеме планируемых расходов районного бюджета представлена в диаграмме.</w:t>
      </w:r>
    </w:p>
    <w:p w14:paraId="5AB0307F" w14:textId="3C1BD4B9" w:rsidR="000F0F9E" w:rsidRPr="00155D8A" w:rsidRDefault="000F0F9E" w:rsidP="000F0F9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непрограммных расходов на 20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их исполнение отражена в таблице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898D9E" w14:textId="48FF7B78" w:rsidR="000F0F9E" w:rsidRPr="00155D8A" w:rsidRDefault="000F0F9E" w:rsidP="000F0F9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65AD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25BE3">
        <w:rPr>
          <w:rFonts w:ascii="Times New Roman" w:hAnsi="Times New Roman" w:cs="Times New Roman"/>
          <w:sz w:val="24"/>
          <w:szCs w:val="24"/>
        </w:rPr>
        <w:t>11</w:t>
      </w:r>
      <w:r w:rsidRPr="0015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tbl>
      <w:tblPr>
        <w:tblStyle w:val="a6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134"/>
        <w:gridCol w:w="1276"/>
        <w:gridCol w:w="1276"/>
        <w:gridCol w:w="1134"/>
        <w:gridCol w:w="1134"/>
        <w:gridCol w:w="1134"/>
      </w:tblGrid>
      <w:tr w:rsidR="000F0F9E" w:rsidRPr="00155D8A" w14:paraId="2E4394BC" w14:textId="77777777" w:rsidTr="00CF4185">
        <w:trPr>
          <w:trHeight w:val="639"/>
        </w:trPr>
        <w:tc>
          <w:tcPr>
            <w:tcW w:w="2722" w:type="dxa"/>
            <w:vMerge w:val="restart"/>
            <w:vAlign w:val="center"/>
          </w:tcPr>
          <w:p w14:paraId="3D0AB67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34" w:type="dxa"/>
            <w:vMerge w:val="restart"/>
            <w:vAlign w:val="center"/>
          </w:tcPr>
          <w:p w14:paraId="5F0806A5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7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1276" w:type="dxa"/>
            <w:vMerge w:val="restart"/>
            <w:vAlign w:val="center"/>
          </w:tcPr>
          <w:p w14:paraId="51F3BFFB" w14:textId="77777777" w:rsidR="000F0F9E" w:rsidRPr="00BD088F" w:rsidRDefault="000F0F9E" w:rsidP="00CF418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на </w:t>
            </w:r>
            <w:r w:rsidRPr="00BD0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 (уточненный)</w:t>
            </w:r>
          </w:p>
          <w:p w14:paraId="0F18EA6F" w14:textId="77777777" w:rsidR="000F0F9E" w:rsidRPr="00BD088F" w:rsidRDefault="000F0F9E" w:rsidP="00CF4185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8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9E66D87" w14:textId="77777777" w:rsidR="000F0F9E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кассовый план на 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месяц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</w:t>
            </w:r>
          </w:p>
          <w:p w14:paraId="2804BFA4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1134" w:type="dxa"/>
            <w:vMerge w:val="restart"/>
            <w:vAlign w:val="center"/>
          </w:tcPr>
          <w:p w14:paraId="5938CA1F" w14:textId="77777777" w:rsidR="000F0F9E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</w:t>
            </w:r>
            <w:r w:rsidRPr="003B7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</w:t>
            </w:r>
            <w:r w:rsidRPr="003B7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Pr="003B7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14:paraId="72AEF567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лей)</w:t>
            </w:r>
          </w:p>
        </w:tc>
        <w:tc>
          <w:tcPr>
            <w:tcW w:w="2268" w:type="dxa"/>
            <w:gridSpan w:val="2"/>
            <w:vAlign w:val="center"/>
          </w:tcPr>
          <w:p w14:paraId="3D097112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от</w:t>
            </w:r>
          </w:p>
        </w:tc>
      </w:tr>
      <w:tr w:rsidR="000F0F9E" w:rsidRPr="00155D8A" w14:paraId="71DE17C2" w14:textId="77777777" w:rsidTr="00CF4185">
        <w:trPr>
          <w:trHeight w:val="639"/>
        </w:trPr>
        <w:tc>
          <w:tcPr>
            <w:tcW w:w="2722" w:type="dxa"/>
            <w:vMerge/>
            <w:vAlign w:val="center"/>
          </w:tcPr>
          <w:p w14:paraId="71ADB7ED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075F1D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7CA960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E944E1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D04658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B6996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плана</w:t>
            </w:r>
          </w:p>
        </w:tc>
        <w:tc>
          <w:tcPr>
            <w:tcW w:w="1134" w:type="dxa"/>
            <w:vAlign w:val="center"/>
          </w:tcPr>
          <w:p w14:paraId="1428876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кассового плана</w:t>
            </w:r>
          </w:p>
        </w:tc>
      </w:tr>
      <w:tr w:rsidR="000F0F9E" w:rsidRPr="00155D8A" w14:paraId="05488B1F" w14:textId="77777777" w:rsidTr="00CF4185">
        <w:tc>
          <w:tcPr>
            <w:tcW w:w="2722" w:type="dxa"/>
            <w:vAlign w:val="center"/>
          </w:tcPr>
          <w:p w14:paraId="70425BE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CD3CA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289DD839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4A7CC398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2F688399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78D5534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40A96D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F0F9E" w:rsidRPr="00155D8A" w14:paraId="6B549CBF" w14:textId="77777777" w:rsidTr="00CF4185">
        <w:trPr>
          <w:trHeight w:val="267"/>
        </w:trPr>
        <w:tc>
          <w:tcPr>
            <w:tcW w:w="2722" w:type="dxa"/>
            <w:vAlign w:val="center"/>
          </w:tcPr>
          <w:p w14:paraId="4B0DEAC5" w14:textId="77777777" w:rsidR="000F0F9E" w:rsidRPr="00155D8A" w:rsidRDefault="000F0F9E" w:rsidP="00CF41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Контрольно-счетн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ый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 Манского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(011)</w:t>
            </w:r>
          </w:p>
        </w:tc>
        <w:tc>
          <w:tcPr>
            <w:tcW w:w="1134" w:type="dxa"/>
            <w:vAlign w:val="center"/>
          </w:tcPr>
          <w:p w14:paraId="6FF45E7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0CD9898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76" w:type="dxa"/>
            <w:vAlign w:val="center"/>
          </w:tcPr>
          <w:p w14:paraId="107CADD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655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A270A99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66CE471A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128AA124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0F9E" w:rsidRPr="00155D8A" w14:paraId="15CA4FC8" w14:textId="77777777" w:rsidTr="00CF4185">
        <w:trPr>
          <w:trHeight w:val="285"/>
        </w:trPr>
        <w:tc>
          <w:tcPr>
            <w:tcW w:w="2722" w:type="dxa"/>
            <w:vAlign w:val="center"/>
          </w:tcPr>
          <w:p w14:paraId="280E2DD8" w14:textId="77777777" w:rsidR="000F0F9E" w:rsidRPr="00155D8A" w:rsidRDefault="000F0F9E" w:rsidP="00CF41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Манского района (012)</w:t>
            </w:r>
          </w:p>
        </w:tc>
        <w:tc>
          <w:tcPr>
            <w:tcW w:w="1134" w:type="dxa"/>
            <w:vAlign w:val="center"/>
          </w:tcPr>
          <w:p w14:paraId="43018505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2C58EA95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6A2C20D5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8 441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9F468E4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8 441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7068C0AD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34" w:type="dxa"/>
            <w:vAlign w:val="center"/>
          </w:tcPr>
          <w:p w14:paraId="7DB4A27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F0F9E" w:rsidRPr="00155D8A" w14:paraId="301F6596" w14:textId="77777777" w:rsidTr="00CF4185">
        <w:trPr>
          <w:trHeight w:val="261"/>
        </w:trPr>
        <w:tc>
          <w:tcPr>
            <w:tcW w:w="2722" w:type="dxa"/>
            <w:vAlign w:val="center"/>
          </w:tcPr>
          <w:p w14:paraId="0D637251" w14:textId="77777777" w:rsidR="000F0F9E" w:rsidRPr="00155D8A" w:rsidRDefault="000F0F9E" w:rsidP="00CF41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сельского хозяйства </w:t>
            </w:r>
            <w:r w:rsidRPr="003B71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(014)</w:t>
            </w:r>
          </w:p>
        </w:tc>
        <w:tc>
          <w:tcPr>
            <w:tcW w:w="1134" w:type="dxa"/>
            <w:vAlign w:val="center"/>
          </w:tcPr>
          <w:p w14:paraId="3B254BE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20DE3C95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08C6DB2D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4FD305E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D96E787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13D1A1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0F9E" w:rsidRPr="00155D8A" w14:paraId="69E9EA37" w14:textId="77777777" w:rsidTr="00CF4185">
        <w:trPr>
          <w:trHeight w:val="261"/>
        </w:trPr>
        <w:tc>
          <w:tcPr>
            <w:tcW w:w="2722" w:type="dxa"/>
            <w:vAlign w:val="center"/>
          </w:tcPr>
          <w:p w14:paraId="3F88F4EC" w14:textId="77777777" w:rsidR="000F0F9E" w:rsidRPr="00155D8A" w:rsidRDefault="000F0F9E" w:rsidP="00CF41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Манского района 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лужба Заказчика»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(019)</w:t>
            </w:r>
          </w:p>
        </w:tc>
        <w:tc>
          <w:tcPr>
            <w:tcW w:w="1134" w:type="dxa"/>
            <w:vAlign w:val="center"/>
          </w:tcPr>
          <w:p w14:paraId="0428DBE1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2E87E78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2ECB21D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41DE9E48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46B143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AF23BB8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0F9E" w:rsidRPr="00155D8A" w14:paraId="1C0CD114" w14:textId="77777777" w:rsidTr="00CF4185">
        <w:trPr>
          <w:trHeight w:val="435"/>
        </w:trPr>
        <w:tc>
          <w:tcPr>
            <w:tcW w:w="2722" w:type="dxa"/>
            <w:vAlign w:val="center"/>
          </w:tcPr>
          <w:p w14:paraId="4DCB413B" w14:textId="77777777" w:rsidR="000F0F9E" w:rsidRPr="00155D8A" w:rsidRDefault="000F0F9E" w:rsidP="00CF41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A32A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М</w:t>
            </w:r>
            <w:r w:rsidRPr="00A32A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анского района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(031)</w:t>
            </w:r>
          </w:p>
        </w:tc>
        <w:tc>
          <w:tcPr>
            <w:tcW w:w="1134" w:type="dxa"/>
            <w:vAlign w:val="center"/>
          </w:tcPr>
          <w:p w14:paraId="09925AF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4EB76F3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6E33975B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4C42653C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39 577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A328D48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062DEDE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F0F9E" w:rsidRPr="00155D8A" w14:paraId="12574A00" w14:textId="77777777" w:rsidTr="00CF4185">
        <w:trPr>
          <w:trHeight w:val="278"/>
        </w:trPr>
        <w:tc>
          <w:tcPr>
            <w:tcW w:w="2722" w:type="dxa"/>
            <w:vAlign w:val="center"/>
          </w:tcPr>
          <w:p w14:paraId="32BDAB6E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vAlign w:val="center"/>
          </w:tcPr>
          <w:p w14:paraId="31667986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350C5FF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CC8A9F2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92C6862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07AD2550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87D19E6" w14:textId="77777777" w:rsidR="000F0F9E" w:rsidRPr="00155D8A" w:rsidRDefault="000F0F9E" w:rsidP="00CF418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  <w:r w:rsidRPr="00155D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5F28BE9D" w14:textId="77777777" w:rsidR="000F0F9E" w:rsidRPr="00155D8A" w:rsidRDefault="000F0F9E" w:rsidP="00C25BE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непрограммных расходов районного бюджета за 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составило 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или 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общего объема предусмотренных назначений (1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8 3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руб.) и 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 предусмотренных назначений кассового плана (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0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5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руб.). </w:t>
      </w:r>
    </w:p>
    <w:p w14:paraId="7C358F1D" w14:textId="6619FCB8" w:rsidR="003533AA" w:rsidRPr="00B13CC8" w:rsidRDefault="009A0C6E" w:rsidP="0023153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31533" w:rsidRPr="001E0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13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A0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Расходование средств резервного фонда администрации </w:t>
      </w:r>
      <w:r w:rsidR="003A5C6B" w:rsidRPr="00B13CC8">
        <w:rPr>
          <w:rFonts w:ascii="Times New Roman" w:hAnsi="Times New Roman" w:cs="Times New Roman"/>
          <w:b/>
          <w:bCs/>
          <w:sz w:val="28"/>
          <w:szCs w:val="28"/>
        </w:rPr>
        <w:t>Манского района</w:t>
      </w:r>
    </w:p>
    <w:p w14:paraId="7A01AC64" w14:textId="4362E77E" w:rsidR="008558BB" w:rsidRPr="00CE04A1" w:rsidRDefault="008558BB" w:rsidP="009A0C6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районном бюджете объем резервного фонда администрации </w:t>
      </w:r>
      <w:r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2023 год 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в размере </w:t>
      </w:r>
      <w:r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руб. </w:t>
      </w:r>
    </w:p>
    <w:p w14:paraId="75049E4A" w14:textId="77777777" w:rsidR="00CE04A1" w:rsidRPr="00CE04A1" w:rsidRDefault="00CE04A1" w:rsidP="00CE0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4A1">
        <w:rPr>
          <w:rFonts w:ascii="Times New Roman" w:hAnsi="Times New Roman" w:cs="Times New Roman"/>
          <w:sz w:val="28"/>
          <w:szCs w:val="28"/>
        </w:rPr>
        <w:t>Ограничения, предусмотренные п.3 ст.81 Бюджетного кодекса Российской Федерации от 31.07.1998 N 145-ФЗ и пунктом 1 раздела 4 Положения о бюджетном процессе в Манском районе (размер не может превышать 3% от общего объема расходов, утвержденных решением о бюджете) соблюдены.</w:t>
      </w:r>
    </w:p>
    <w:p w14:paraId="051600D1" w14:textId="77777777" w:rsidR="008558BB" w:rsidRPr="008558BB" w:rsidRDefault="008558BB" w:rsidP="00CE04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предусмотрены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3829F405" w14:textId="3340CCD3" w:rsidR="008558BB" w:rsidRPr="008558BB" w:rsidRDefault="008558BB" w:rsidP="00CE04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проверяемого периода средства резервного фонда в размере 498,0 тыс. руб. были направлены на ок</w:t>
      </w:r>
      <w:r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материальной помощи гражданам в связи с утратой имущества при пожаре, на ремонт канализации в здании в с.Нарва, </w:t>
      </w:r>
      <w:r w:rsidR="00CE04A1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глубинного насоса. </w:t>
      </w:r>
    </w:p>
    <w:p w14:paraId="3C833018" w14:textId="4D39603D" w:rsidR="008558BB" w:rsidRPr="00CE04A1" w:rsidRDefault="008558BB" w:rsidP="00CE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состоянию на 01.</w:t>
      </w:r>
      <w:r w:rsidR="00CE04A1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 w:rsidR="00CE04A1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средства резервного фонда </w:t>
      </w:r>
      <w:r w:rsidR="00CE04A1"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на </w:t>
      </w:r>
      <w:r w:rsidR="00CE04A1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04A1"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CE04A1" w:rsidRPr="00CE0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04A1"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5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плановых назначений.</w:t>
      </w:r>
    </w:p>
    <w:p w14:paraId="6D1BE767" w14:textId="78A1E061" w:rsidR="00FF07E0" w:rsidRDefault="00FF07E0" w:rsidP="00FF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использованию резервного фонда на 01.10.2023 г. предоставлена в таблице</w:t>
      </w:r>
      <w:r w:rsidR="00CE04A1">
        <w:rPr>
          <w:rFonts w:ascii="Times New Roman" w:hAnsi="Times New Roman" w:cs="Times New Roman"/>
          <w:sz w:val="28"/>
          <w:szCs w:val="28"/>
        </w:rPr>
        <w:t xml:space="preserve"> 1</w:t>
      </w:r>
      <w:r w:rsidR="00C25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7CE7ED" w14:textId="77777777" w:rsidR="00C25BE3" w:rsidRDefault="00C25BE3" w:rsidP="00FF07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B1D8F3" w14:textId="77777777" w:rsidR="00C25BE3" w:rsidRDefault="00C25BE3" w:rsidP="00FF07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895AB2" w14:textId="07DA31B6" w:rsidR="00FF07E0" w:rsidRPr="00CE04A1" w:rsidRDefault="00FF07E0" w:rsidP="00FF07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04A1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CE04A1" w:rsidRPr="00CE04A1">
        <w:rPr>
          <w:rFonts w:ascii="Times New Roman" w:hAnsi="Times New Roman" w:cs="Times New Roman"/>
          <w:sz w:val="24"/>
          <w:szCs w:val="24"/>
        </w:rPr>
        <w:t xml:space="preserve"> №1</w:t>
      </w:r>
      <w:r w:rsidR="00C25BE3">
        <w:rPr>
          <w:rFonts w:ascii="Times New Roman" w:hAnsi="Times New Roman" w:cs="Times New Roman"/>
          <w:sz w:val="24"/>
          <w:szCs w:val="24"/>
        </w:rPr>
        <w:t>2</w:t>
      </w:r>
      <w:r w:rsidR="00450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2783"/>
        <w:gridCol w:w="1182"/>
        <w:gridCol w:w="1331"/>
        <w:gridCol w:w="3991"/>
      </w:tblGrid>
      <w:tr w:rsidR="00FF07E0" w:rsidRPr="0070439D" w14:paraId="288DD1EE" w14:textId="77777777" w:rsidTr="00FF07E0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374E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09B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Бюджетополучатель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E9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Ассигнования 2023 год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тыс. рублей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AE0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 по ЛС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тыс.рублей</w:t>
            </w:r>
          </w:p>
        </w:tc>
        <w:tc>
          <w:tcPr>
            <w:tcW w:w="2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11C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</w:p>
        </w:tc>
      </w:tr>
      <w:tr w:rsidR="00FF07E0" w:rsidRPr="0070439D" w14:paraId="5E326BEB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A5F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038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8CA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C0F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AA7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F07E0" w:rsidRPr="0070439D" w14:paraId="10986766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F980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8941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Камарчагского сельсовета Манского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4FB6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F5CC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768B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 гражданам в связи с утратой имущества при пожаре</w:t>
            </w:r>
          </w:p>
        </w:tc>
      </w:tr>
      <w:tr w:rsidR="00FF07E0" w:rsidRPr="0070439D" w14:paraId="29E908CC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70AC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4E4E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Каменского сельсовета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B551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BA00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46C1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 гражданам в связи с утратой имущества при пожаре</w:t>
            </w:r>
          </w:p>
        </w:tc>
      </w:tr>
      <w:tr w:rsidR="00FF07E0" w:rsidRPr="0070439D" w14:paraId="402F524F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33CD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3A6E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Манского района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AA6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303C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1DAD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F07E0" w:rsidRPr="0070439D" w14:paraId="5B7CD594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8015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883D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Шалинского сельсовета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4122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9F4D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20D1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Материальная помощь гражданам в связи с утратой имущества при пожаре</w:t>
            </w:r>
          </w:p>
        </w:tc>
      </w:tr>
      <w:tr w:rsidR="00FF07E0" w:rsidRPr="0070439D" w14:paraId="090A425D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7EEF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6D72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казённое учреждение Манского района "Служба Заказчика"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60FD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BB0E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C65B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ремонт канализации в здании по адресу: с.Нарва, ул.Железнодорожников-30</w:t>
            </w:r>
          </w:p>
        </w:tc>
      </w:tr>
      <w:tr w:rsidR="00FF07E0" w:rsidRPr="0070439D" w14:paraId="3B564525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B131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829C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Орешенский сельсовет Манского района Красноярского края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8466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FBD9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6F8C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приобретение глубинного насоса</w:t>
            </w:r>
          </w:p>
        </w:tc>
      </w:tr>
      <w:tr w:rsidR="00FF07E0" w:rsidRPr="0070439D" w14:paraId="233A3F99" w14:textId="77777777" w:rsidTr="00FF07E0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CDF" w14:textId="77777777" w:rsidR="00FF07E0" w:rsidRPr="0070439D" w:rsidRDefault="00FF07E0" w:rsidP="00FF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E72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9EE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CAC" w14:textId="77777777" w:rsidR="00FF07E0" w:rsidRPr="0070439D" w:rsidRDefault="00FF07E0" w:rsidP="00FF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246,70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93AF" w14:textId="77777777" w:rsidR="00FF07E0" w:rsidRPr="0070439D" w:rsidRDefault="00FF07E0" w:rsidP="00FF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0CA69734" w14:textId="77777777" w:rsidR="00FF07E0" w:rsidRPr="003A5C6B" w:rsidRDefault="00FF07E0" w:rsidP="00FF0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D20B5" w14:textId="785084CD" w:rsidR="004F5A76" w:rsidRDefault="00BE18E0" w:rsidP="00CE0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за 9 месяцев 2023 года средства резервного фонда составили в сумме 53,30 тыс. рублей, что не соответствуют пункту 12 </w:t>
      </w:r>
      <w:r w:rsidR="004F5A76" w:rsidRPr="00093B89">
        <w:rPr>
          <w:rFonts w:ascii="Times New Roman" w:hAnsi="Times New Roman" w:cs="Times New Roman"/>
          <w:sz w:val="28"/>
          <w:szCs w:val="28"/>
        </w:rPr>
        <w:t>Решени</w:t>
      </w:r>
      <w:r w:rsidR="004F5A76">
        <w:rPr>
          <w:rFonts w:ascii="Times New Roman" w:hAnsi="Times New Roman" w:cs="Times New Roman"/>
          <w:sz w:val="28"/>
          <w:szCs w:val="28"/>
        </w:rPr>
        <w:t>я</w:t>
      </w:r>
      <w:r w:rsidR="004F5A76" w:rsidRPr="00735DC8">
        <w:rPr>
          <w:b/>
          <w:i/>
          <w:sz w:val="28"/>
          <w:szCs w:val="28"/>
        </w:rPr>
        <w:t xml:space="preserve"> 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>«О районном бюджете на 2023 год и плановый период 2024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5A76" w:rsidRPr="00841AE6">
        <w:rPr>
          <w:rFonts w:ascii="Times New Roman" w:hAnsi="Times New Roman" w:cs="Times New Roman"/>
          <w:bCs/>
          <w:iCs/>
          <w:sz w:val="28"/>
          <w:szCs w:val="28"/>
        </w:rPr>
        <w:t>- 2025 годов»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от 22.12.2022 № В-83р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>, в котором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4F5A76">
        <w:rPr>
          <w:rFonts w:ascii="Times New Roman" w:hAnsi="Times New Roman" w:cs="Times New Roman"/>
          <w:bCs/>
          <w:iCs/>
          <w:sz w:val="28"/>
          <w:szCs w:val="28"/>
        </w:rPr>
        <w:t>редусмотрен</w:t>
      </w:r>
      <w:r w:rsidR="00762D7E">
        <w:rPr>
          <w:rFonts w:ascii="Times New Roman" w:hAnsi="Times New Roman" w:cs="Times New Roman"/>
          <w:bCs/>
          <w:iCs/>
          <w:sz w:val="28"/>
          <w:szCs w:val="28"/>
        </w:rPr>
        <w:t xml:space="preserve"> резервный фонд</w:t>
      </w:r>
      <w:r w:rsidR="004F5A76" w:rsidRPr="00DB016B">
        <w:rPr>
          <w:sz w:val="28"/>
          <w:szCs w:val="28"/>
        </w:rPr>
        <w:t xml:space="preserve"> </w:t>
      </w:r>
      <w:r w:rsidR="004F5A76" w:rsidRPr="00DB016B">
        <w:rPr>
          <w:rFonts w:ascii="Times New Roman" w:hAnsi="Times New Roman" w:cs="Times New Roman"/>
          <w:sz w:val="28"/>
          <w:szCs w:val="28"/>
        </w:rPr>
        <w:t>администраци</w:t>
      </w:r>
      <w:r w:rsidR="00762D7E">
        <w:rPr>
          <w:rFonts w:ascii="Times New Roman" w:hAnsi="Times New Roman" w:cs="Times New Roman"/>
          <w:sz w:val="28"/>
          <w:szCs w:val="28"/>
        </w:rPr>
        <w:t>и</w:t>
      </w:r>
      <w:r w:rsidR="004F5A76" w:rsidRPr="00DB016B">
        <w:rPr>
          <w:rFonts w:ascii="Times New Roman" w:hAnsi="Times New Roman" w:cs="Times New Roman"/>
          <w:sz w:val="28"/>
          <w:szCs w:val="28"/>
        </w:rPr>
        <w:t xml:space="preserve"> района на 2023 год в сумме 300,00 тыс. рублей</w:t>
      </w:r>
      <w:r w:rsidR="004F5A76" w:rsidRPr="00DB0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43AEE6" w14:textId="77777777" w:rsidR="000F0F9E" w:rsidRDefault="000F0F9E" w:rsidP="000F0F9E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37BBD2" w14:textId="55844DC9" w:rsidR="000F0F9E" w:rsidRPr="000F0F9E" w:rsidRDefault="000F0F9E" w:rsidP="000F0F9E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356979252"/>
      <w:r w:rsidRPr="000F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 </w:t>
      </w:r>
      <w:r w:rsidRPr="000F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F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состояния дебиторской и кредиторской </w:t>
      </w:r>
      <w:bookmarkEnd w:id="31"/>
      <w:r w:rsidRPr="000F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задолженности</w:t>
      </w:r>
    </w:p>
    <w:p w14:paraId="40F3EF15" w14:textId="65D3096E" w:rsidR="000F0F9E" w:rsidRPr="00641208" w:rsidRDefault="000F0F9E" w:rsidP="000F0F9E">
      <w:pPr>
        <w:pStyle w:val="ad"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5AD6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 размере дебиторской и кредиторской задолженности представлены в </w:t>
      </w:r>
      <w:r w:rsidRPr="00965AD6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5BE3">
        <w:rPr>
          <w:rFonts w:ascii="Times New Roman" w:hAnsi="Times New Roman" w:cs="Times New Roman"/>
          <w:sz w:val="28"/>
          <w:szCs w:val="28"/>
        </w:rPr>
        <w:t>3</w:t>
      </w:r>
      <w:r w:rsidRPr="00965AD6">
        <w:rPr>
          <w:rFonts w:ascii="Times New Roman" w:hAnsi="Times New Roman" w:cs="Times New Roman"/>
          <w:sz w:val="28"/>
          <w:szCs w:val="28"/>
        </w:rPr>
        <w:t>.</w:t>
      </w:r>
    </w:p>
    <w:p w14:paraId="6927CB46" w14:textId="474CB632" w:rsidR="000F0F9E" w:rsidRPr="004E7ECE" w:rsidRDefault="000F0F9E" w:rsidP="000F0F9E">
      <w:pPr>
        <w:pStyle w:val="ad"/>
        <w:spacing w:after="0" w:line="240" w:lineRule="auto"/>
        <w:ind w:left="0" w:firstLine="709"/>
        <w:contextualSpacing w:val="0"/>
        <w:jc w:val="right"/>
        <w:rPr>
          <w:rFonts w:ascii="Times New Roman" w:hAnsi="Times New Roman" w:cs="Times New Roman"/>
          <w:sz w:val="16"/>
          <w:szCs w:val="16"/>
        </w:rPr>
      </w:pPr>
      <w:r w:rsidRPr="00965AD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5BE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1662"/>
        <w:gridCol w:w="1242"/>
        <w:gridCol w:w="1240"/>
        <w:gridCol w:w="1525"/>
        <w:gridCol w:w="1384"/>
        <w:gridCol w:w="1386"/>
        <w:gridCol w:w="1386"/>
      </w:tblGrid>
      <w:tr w:rsidR="000F0F9E" w:rsidRPr="00A73596" w14:paraId="5642ABA1" w14:textId="77777777" w:rsidTr="00CF4185">
        <w:trPr>
          <w:trHeight w:val="20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3AF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F97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47A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задолженности на 01.01.2023г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73E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задолжен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 на 01.01.2023 год просро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ченная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714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задолженности на 01.10.2023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724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задолжен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ности на 01.10.2023 год, просро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ченная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46A0A3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Отклонение суммы задолженности (+/-)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D354D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Отклонение суммы просрочен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адол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271D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женности  (+/-)</w:t>
            </w:r>
          </w:p>
        </w:tc>
      </w:tr>
      <w:tr w:rsidR="000F0F9E" w:rsidRPr="00A73596" w14:paraId="66FC4068" w14:textId="77777777" w:rsidTr="00CF4185">
        <w:trPr>
          <w:trHeight w:val="20"/>
          <w:jc w:val="center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577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83C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61D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B2A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1ED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881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AAAC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= 5 - 3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A7236" w14:textId="77777777" w:rsidR="000F0F9E" w:rsidRPr="00271DBE" w:rsidRDefault="000F0F9E" w:rsidP="00CF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71D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 = 6 - 4</w:t>
            </w:r>
          </w:p>
        </w:tc>
      </w:tr>
      <w:tr w:rsidR="000F0F9E" w:rsidRPr="00A73596" w14:paraId="3A215A9A" w14:textId="77777777" w:rsidTr="00CF4185">
        <w:trPr>
          <w:trHeight w:val="20"/>
          <w:jc w:val="center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7DC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7D6A36" w14:textId="77777777" w:rsidR="000F0F9E" w:rsidRPr="00271DB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53B0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</w:t>
            </w:r>
          </w:p>
          <w:p w14:paraId="05775804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1DBE">
              <w:rPr>
                <w:rFonts w:ascii="Times New Roman" w:hAnsi="Times New Roman" w:cs="Times New Roman"/>
                <w:sz w:val="20"/>
                <w:szCs w:val="20"/>
              </w:rPr>
              <w:t>адолженность</w:t>
            </w:r>
          </w:p>
          <w:p w14:paraId="4E783318" w14:textId="77777777" w:rsidR="000F0F9E" w:rsidRPr="00271DB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C8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EE9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391 020,36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FC3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F411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589 610,93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FD0D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35 365,72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C380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+ 198 590,57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ACEEF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+34 941,88</w:t>
            </w:r>
          </w:p>
        </w:tc>
      </w:tr>
      <w:tr w:rsidR="000F0F9E" w:rsidRPr="00A73596" w14:paraId="2761EE67" w14:textId="77777777" w:rsidTr="00CF4185">
        <w:trPr>
          <w:trHeight w:val="20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8D21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3BF3E5" w14:textId="77777777" w:rsidR="000F0F9E" w:rsidRPr="00271DB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7EB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</w:t>
            </w:r>
          </w:p>
          <w:p w14:paraId="4387600A" w14:textId="77777777" w:rsidR="000F0F9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1DBE">
              <w:rPr>
                <w:rFonts w:ascii="Times New Roman" w:hAnsi="Times New Roman" w:cs="Times New Roman"/>
                <w:sz w:val="20"/>
                <w:szCs w:val="20"/>
              </w:rPr>
              <w:t>адолженность</w:t>
            </w:r>
          </w:p>
          <w:p w14:paraId="3B7C25EB" w14:textId="77777777" w:rsidR="000F0F9E" w:rsidRPr="00271DBE" w:rsidRDefault="000F0F9E" w:rsidP="00CF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CC8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A63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17 900,85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0C6B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E0B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25 727,46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562D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CF72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+ 7 826,61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0CC0" w14:textId="77777777" w:rsidR="000F0F9E" w:rsidRPr="00271DBE" w:rsidRDefault="000F0F9E" w:rsidP="00CF4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7303B849" w14:textId="77777777" w:rsidR="000F0F9E" w:rsidRPr="00D422FB" w:rsidRDefault="000F0F9E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C1C4AC" w14:textId="77777777" w:rsidR="000F0F9E" w:rsidRDefault="000F0F9E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Анализ сведений о размере дебиторской и кредиторской задолженности за отчетный период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сравнению с началом года показал, что задолженность увеличилась: дебиторская на 198 590,57 тыс. рублей (на 50,79 %), кредиторская на 7 826,61 тыс. рублей (на 43,72 %). </w:t>
      </w:r>
    </w:p>
    <w:p w14:paraId="54A2F9F0" w14:textId="77777777" w:rsidR="000F0F9E" w:rsidRDefault="000F0F9E" w:rsidP="000F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Оценить в следствии чего складывается увеличение задолженности не представляется возможным, так как не указаны причины увеличения задолженности.</w:t>
      </w:r>
    </w:p>
    <w:p w14:paraId="4A816F6E" w14:textId="72FC896E" w:rsidR="00A478B4" w:rsidRDefault="00A478B4" w:rsidP="00C25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  <w:bookmarkStart w:id="32" w:name="_Toc39683084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D3136AC" w14:textId="440B4C1C" w:rsidR="003A5C6B" w:rsidRDefault="003A5C6B" w:rsidP="001D7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</w:p>
    <w:p w14:paraId="0073B008" w14:textId="77777777" w:rsidR="003A5C6B" w:rsidRPr="00A478B4" w:rsidRDefault="003A5C6B" w:rsidP="001D7B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highlight w:val="yellow"/>
          <w:lang w:eastAsia="ru-RU"/>
        </w:rPr>
      </w:pPr>
    </w:p>
    <w:p w14:paraId="4D7E4D80" w14:textId="297876A9" w:rsidR="00B666A4" w:rsidRPr="00231533" w:rsidRDefault="00231533" w:rsidP="00AC7A51">
      <w:pPr>
        <w:widowControl w:val="0"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3" w:name="_Toc484103467"/>
      <w:bookmarkStart w:id="34" w:name="_Toc515533188"/>
      <w:bookmarkEnd w:id="32"/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A1110A" w:rsidRPr="00231533">
        <w:rPr>
          <w:rFonts w:ascii="Times New Roman" w:hAnsi="Times New Roman" w:cs="Times New Roman"/>
          <w:b/>
          <w:bCs/>
          <w:sz w:val="28"/>
          <w:szCs w:val="28"/>
        </w:rPr>
        <w:t>Исполнение районного бюджета по</w:t>
      </w:r>
      <w:r w:rsidR="00A1110A" w:rsidRPr="00231533">
        <w:rPr>
          <w:rFonts w:ascii="Times New Roman" w:hAnsi="Times New Roman"/>
          <w:b/>
          <w:sz w:val="28"/>
          <w:szCs w:val="28"/>
        </w:rPr>
        <w:t xml:space="preserve"> источникам финансирования дефицита бюджета</w:t>
      </w:r>
    </w:p>
    <w:p w14:paraId="51184CBF" w14:textId="77777777" w:rsidR="000F65D8" w:rsidRPr="00707023" w:rsidRDefault="000F65D8" w:rsidP="000F65D8">
      <w:pPr>
        <w:shd w:val="clear" w:color="auto" w:fill="FFFFFF" w:themeFill="background1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023">
        <w:rPr>
          <w:rFonts w:ascii="Times New Roman" w:hAnsi="Times New Roman" w:cs="Times New Roman"/>
          <w:sz w:val="28"/>
          <w:szCs w:val="28"/>
        </w:rPr>
        <w:t>Решением о районном бюджете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07023">
        <w:rPr>
          <w:rFonts w:ascii="Times New Roman" w:hAnsi="Times New Roman" w:cs="Times New Roman"/>
          <w:sz w:val="28"/>
          <w:szCs w:val="28"/>
        </w:rPr>
        <w:t xml:space="preserve"> год утверждено значение дефицита районного бюджета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7023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872</w:t>
      </w:r>
      <w:r w:rsidRPr="0070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0702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C450FAF" w14:textId="2BB14F06" w:rsidR="000F65D8" w:rsidRPr="00707023" w:rsidRDefault="000F65D8" w:rsidP="000F65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023">
        <w:rPr>
          <w:rFonts w:ascii="Times New Roman" w:hAnsi="Times New Roman" w:cs="Times New Roman"/>
          <w:sz w:val="28"/>
          <w:szCs w:val="28"/>
        </w:rPr>
        <w:t xml:space="preserve">При корректировке районного бюджета данный показатель увеличился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7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7023">
        <w:rPr>
          <w:rFonts w:ascii="Times New Roman" w:hAnsi="Times New Roman" w:cs="Times New Roman"/>
          <w:sz w:val="28"/>
          <w:szCs w:val="28"/>
        </w:rPr>
        <w:t xml:space="preserve"> раза и составил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="001373E6">
        <w:rPr>
          <w:rFonts w:ascii="Times New Roman" w:hAnsi="Times New Roman" w:cs="Times New Roman"/>
          <w:sz w:val="28"/>
          <w:szCs w:val="28"/>
        </w:rPr>
        <w:t>089</w:t>
      </w:r>
      <w:r w:rsidRPr="00707023">
        <w:rPr>
          <w:rFonts w:ascii="Times New Roman" w:hAnsi="Times New Roman" w:cs="Times New Roman"/>
          <w:sz w:val="28"/>
          <w:szCs w:val="28"/>
        </w:rPr>
        <w:t>,</w:t>
      </w:r>
      <w:r w:rsidR="001373E6">
        <w:rPr>
          <w:rFonts w:ascii="Times New Roman" w:hAnsi="Times New Roman" w:cs="Times New Roman"/>
          <w:sz w:val="28"/>
          <w:szCs w:val="28"/>
        </w:rPr>
        <w:t>38</w:t>
      </w:r>
      <w:r w:rsidRPr="0070702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8DB079F" w14:textId="77777777" w:rsidR="001447BF" w:rsidRPr="00090B40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B40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бюджета явились:</w:t>
      </w:r>
    </w:p>
    <w:p w14:paraId="25C01B4E" w14:textId="301FE2CF" w:rsidR="001447BF" w:rsidRPr="00090B40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B4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0B40" w:rsidRPr="00090B40">
        <w:rPr>
          <w:rFonts w:ascii="Times New Roman" w:hAnsi="Times New Roman" w:cs="Times New Roman"/>
          <w:sz w:val="28"/>
          <w:szCs w:val="28"/>
        </w:rPr>
        <w:t>бюджетные кредиты от других бюджетов бюджетной системы 35 056,96</w:t>
      </w:r>
      <w:r w:rsidRPr="00090B4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>
        <w:rPr>
          <w:rFonts w:ascii="Times New Roman" w:hAnsi="Times New Roman" w:cs="Times New Roman"/>
          <w:sz w:val="28"/>
          <w:szCs w:val="28"/>
        </w:rPr>
        <w:t>рублей</w:t>
      </w:r>
      <w:r w:rsidRPr="00090B40">
        <w:rPr>
          <w:rFonts w:ascii="Times New Roman" w:hAnsi="Times New Roman" w:cs="Times New Roman"/>
          <w:sz w:val="28"/>
          <w:szCs w:val="28"/>
        </w:rPr>
        <w:t>;</w:t>
      </w:r>
    </w:p>
    <w:p w14:paraId="55E4502F" w14:textId="73136655" w:rsidR="001447BF" w:rsidRDefault="001447BF" w:rsidP="001D7BB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B40">
        <w:rPr>
          <w:rFonts w:ascii="Times New Roman" w:hAnsi="Times New Roman" w:cs="Times New Roman"/>
          <w:sz w:val="28"/>
          <w:szCs w:val="28"/>
        </w:rPr>
        <w:t xml:space="preserve">- изменения остатков средств на счетах по учету средств бюджета в сумме </w:t>
      </w:r>
      <w:r w:rsidR="00090B40" w:rsidRPr="00090B40">
        <w:rPr>
          <w:rFonts w:ascii="Times New Roman" w:hAnsi="Times New Roman" w:cs="Times New Roman"/>
          <w:sz w:val="28"/>
          <w:szCs w:val="28"/>
        </w:rPr>
        <w:t>4 032,42</w:t>
      </w:r>
      <w:r w:rsidRPr="00090B40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>
        <w:rPr>
          <w:rFonts w:ascii="Times New Roman" w:hAnsi="Times New Roman" w:cs="Times New Roman"/>
          <w:sz w:val="28"/>
          <w:szCs w:val="28"/>
        </w:rPr>
        <w:t>рублей</w:t>
      </w:r>
      <w:r w:rsidR="00A04097">
        <w:rPr>
          <w:rFonts w:ascii="Times New Roman" w:hAnsi="Times New Roman" w:cs="Times New Roman"/>
          <w:sz w:val="28"/>
          <w:szCs w:val="28"/>
        </w:rPr>
        <w:t>.</w:t>
      </w:r>
    </w:p>
    <w:p w14:paraId="4E5A6E2A" w14:textId="77777777" w:rsidR="000F65D8" w:rsidRPr="0066256F" w:rsidRDefault="000F65D8" w:rsidP="000F65D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56F">
        <w:rPr>
          <w:rFonts w:ascii="Times New Roman" w:hAnsi="Times New Roman" w:cs="Times New Roman"/>
          <w:bCs/>
          <w:sz w:val="28"/>
          <w:szCs w:val="28"/>
        </w:rPr>
        <w:t xml:space="preserve">Согласно Отчету об исполнении бюджета, районный бюджет за 9 месяцев 2023 года исполнен с профицитом, доходная часть районного бюджета превысила расходную на </w:t>
      </w:r>
      <w:r w:rsidRPr="0066256F">
        <w:rPr>
          <w:rFonts w:ascii="Times New Roman" w:hAnsi="Times New Roman" w:cs="Times New Roman"/>
          <w:sz w:val="28"/>
          <w:szCs w:val="28"/>
        </w:rPr>
        <w:t xml:space="preserve">22 258,43 </w:t>
      </w:r>
      <w:r w:rsidRPr="0066256F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6625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256F">
        <w:rPr>
          <w:rFonts w:ascii="Times New Roman" w:hAnsi="Times New Roman" w:cs="Times New Roman"/>
          <w:sz w:val="28"/>
          <w:szCs w:val="28"/>
        </w:rPr>
        <w:t xml:space="preserve">при утвержденном </w:t>
      </w:r>
      <w:r w:rsidRPr="0066256F">
        <w:rPr>
          <w:rFonts w:ascii="Times New Roman" w:hAnsi="Times New Roman" w:cs="Times New Roman"/>
          <w:sz w:val="28"/>
          <w:szCs w:val="28"/>
          <w:u w:val="single"/>
        </w:rPr>
        <w:t>дефиците</w:t>
      </w:r>
      <w:r w:rsidRPr="0066256F">
        <w:rPr>
          <w:rFonts w:ascii="Times New Roman" w:hAnsi="Times New Roman" w:cs="Times New Roman"/>
          <w:sz w:val="28"/>
          <w:szCs w:val="28"/>
        </w:rPr>
        <w:t xml:space="preserve"> районного бюджета в размере 39 089,38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3661FA6D" w14:textId="5622EF06" w:rsidR="0081395A" w:rsidRDefault="0081395A" w:rsidP="0081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5D"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4D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4D5D">
        <w:rPr>
          <w:rFonts w:ascii="Times New Roman" w:hAnsi="Times New Roman" w:cs="Times New Roman"/>
          <w:sz w:val="28"/>
          <w:szCs w:val="28"/>
        </w:rPr>
        <w:t xml:space="preserve"> исполнение расходов на обслуживание муниципального долга составило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4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498</w:t>
      </w:r>
      <w:r w:rsidRPr="00664D5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64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664D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4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Pr="00664D5D">
        <w:rPr>
          <w:rFonts w:ascii="Times New Roman" w:hAnsi="Times New Roman" w:cs="Times New Roman"/>
          <w:sz w:val="28"/>
          <w:szCs w:val="28"/>
        </w:rPr>
        <w:t>.</w:t>
      </w:r>
    </w:p>
    <w:p w14:paraId="25002722" w14:textId="77777777" w:rsidR="001D7BB6" w:rsidRPr="00BA27AC" w:rsidRDefault="001D7BB6" w:rsidP="0040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9CB982" w14:textId="4318D7C1" w:rsidR="00A478B4" w:rsidRPr="00A478B4" w:rsidRDefault="00A478B4" w:rsidP="00400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35" w:name="_Hlk151369166"/>
      <w:r w:rsidRPr="00A478B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bookmarkEnd w:id="35"/>
      <w:r w:rsidRPr="00A47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Выводы.</w:t>
      </w:r>
      <w:bookmarkEnd w:id="33"/>
      <w:bookmarkEnd w:id="34"/>
    </w:p>
    <w:p w14:paraId="3185954E" w14:textId="77777777" w:rsidR="00A478B4" w:rsidRPr="00A478B4" w:rsidRDefault="00A478B4" w:rsidP="00A478B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A478B4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1D1AE2AC" w14:textId="28276155" w:rsidR="00622C22" w:rsidRPr="00622C22" w:rsidRDefault="00A73EBC" w:rsidP="00A73E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2C22"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оходы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внесенных изменений, 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1 1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4 888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расходы – 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дефицит бюджета – 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C8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323">
        <w:rPr>
          <w:rFonts w:ascii="Times New Roman" w:hAnsi="Times New Roman" w:cs="Times New Roman"/>
          <w:sz w:val="28"/>
          <w:szCs w:val="28"/>
        </w:rPr>
        <w:t>(в том числе остатки целевых средств 6 737,76 тыс. рублей)</w:t>
      </w:r>
      <w:r w:rsidR="00C83323" w:rsidRPr="003A4312">
        <w:rPr>
          <w:rFonts w:ascii="Times New Roman" w:hAnsi="Times New Roman" w:cs="Times New Roman"/>
          <w:sz w:val="28"/>
          <w:szCs w:val="28"/>
        </w:rPr>
        <w:t>, что превышает предельное значение дефицита бюджета</w:t>
      </w:r>
      <w:r w:rsidR="00C83323">
        <w:rPr>
          <w:rFonts w:ascii="Times New Roman" w:hAnsi="Times New Roman" w:cs="Times New Roman"/>
          <w:sz w:val="28"/>
          <w:szCs w:val="28"/>
        </w:rPr>
        <w:t xml:space="preserve"> (10%)</w:t>
      </w:r>
      <w:r w:rsidR="00C83323" w:rsidRPr="003A4312">
        <w:rPr>
          <w:rFonts w:ascii="Times New Roman" w:hAnsi="Times New Roman" w:cs="Times New Roman"/>
          <w:sz w:val="28"/>
          <w:szCs w:val="28"/>
        </w:rPr>
        <w:t>, установленное статьёй 92.1 Бюджетного кодекса Российской Федерации</w:t>
      </w:r>
      <w:r w:rsidR="00622C22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F7A9EB" w14:textId="642DA440" w:rsidR="00A73EBC" w:rsidRPr="00A73EBC" w:rsidRDefault="00A73EBC" w:rsidP="00A73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73EBC">
        <w:rPr>
          <w:rFonts w:ascii="Times New Roman" w:hAnsi="Times New Roman" w:cs="Times New Roman"/>
          <w:sz w:val="28"/>
          <w:szCs w:val="28"/>
        </w:rPr>
        <w:t>.</w:t>
      </w:r>
      <w:r w:rsidRPr="00A73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</w:t>
      </w:r>
      <w:r w:rsidRPr="00A73EBC">
        <w:rPr>
          <w:rFonts w:ascii="Times New Roman" w:hAnsi="Times New Roman" w:cs="Times New Roman"/>
          <w:sz w:val="28"/>
          <w:szCs w:val="28"/>
        </w:rPr>
        <w:t xml:space="preserve">актическое исполнение районного бюджета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3EBC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A73EB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73EBC">
        <w:rPr>
          <w:rFonts w:ascii="Times New Roman" w:hAnsi="Times New Roman" w:cs="Times New Roman"/>
          <w:sz w:val="28"/>
          <w:szCs w:val="28"/>
        </w:rPr>
        <w:t xml:space="preserve"> года относительно уточненных бюджетных назначений составило по доходам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A73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3EBC">
        <w:rPr>
          <w:rFonts w:ascii="Times New Roman" w:hAnsi="Times New Roman" w:cs="Times New Roman"/>
          <w:sz w:val="28"/>
          <w:szCs w:val="28"/>
        </w:rPr>
        <w:t xml:space="preserve">%, по расходам –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73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3EBC">
        <w:rPr>
          <w:rFonts w:ascii="Times New Roman" w:hAnsi="Times New Roman" w:cs="Times New Roman"/>
          <w:sz w:val="28"/>
          <w:szCs w:val="28"/>
        </w:rPr>
        <w:t xml:space="preserve">%, профицит сложился в сумме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73EBC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3EB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076416F" w14:textId="68F5472D" w:rsidR="00A73EBC" w:rsidRPr="00A73EBC" w:rsidRDefault="00A73EBC" w:rsidP="00A73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3EBC">
        <w:rPr>
          <w:rFonts w:ascii="Times New Roman" w:hAnsi="Times New Roman" w:cs="Times New Roman"/>
          <w:sz w:val="28"/>
          <w:szCs w:val="28"/>
        </w:rPr>
        <w:t>.</w:t>
      </w:r>
      <w:r w:rsidRPr="00A73EBC">
        <w:rPr>
          <w:rFonts w:ascii="Times New Roman" w:hAnsi="Times New Roman" w:cs="Times New Roman"/>
          <w:sz w:val="28"/>
          <w:szCs w:val="28"/>
        </w:rPr>
        <w:tab/>
      </w:r>
      <w:r w:rsidR="00EE473E">
        <w:rPr>
          <w:rFonts w:ascii="Times New Roman" w:hAnsi="Times New Roman" w:cs="Times New Roman"/>
          <w:sz w:val="28"/>
          <w:szCs w:val="28"/>
        </w:rPr>
        <w:t>И</w:t>
      </w:r>
      <w:r w:rsidRPr="00A73EBC">
        <w:rPr>
          <w:rFonts w:ascii="Times New Roman" w:hAnsi="Times New Roman" w:cs="Times New Roman"/>
          <w:sz w:val="28"/>
          <w:szCs w:val="28"/>
        </w:rPr>
        <w:t xml:space="preserve">сполнение налоговых и неналоговых доходов </w:t>
      </w:r>
      <w:r w:rsidR="007159E6">
        <w:rPr>
          <w:rFonts w:ascii="Times New Roman" w:hAnsi="Times New Roman" w:cs="Times New Roman"/>
          <w:sz w:val="28"/>
          <w:szCs w:val="28"/>
        </w:rPr>
        <w:t>з</w:t>
      </w:r>
      <w:r w:rsidRPr="00A73EBC">
        <w:rPr>
          <w:rFonts w:ascii="Times New Roman" w:hAnsi="Times New Roman" w:cs="Times New Roman"/>
          <w:sz w:val="28"/>
          <w:szCs w:val="28"/>
        </w:rPr>
        <w:t xml:space="preserve">а </w:t>
      </w:r>
      <w:r w:rsidR="007159E6">
        <w:rPr>
          <w:rFonts w:ascii="Times New Roman" w:hAnsi="Times New Roman" w:cs="Times New Roman"/>
          <w:sz w:val="28"/>
          <w:szCs w:val="28"/>
        </w:rPr>
        <w:t>9</w:t>
      </w:r>
      <w:r w:rsidRPr="00A73EB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159E6">
        <w:rPr>
          <w:rFonts w:ascii="Times New Roman" w:hAnsi="Times New Roman" w:cs="Times New Roman"/>
          <w:sz w:val="28"/>
          <w:szCs w:val="28"/>
        </w:rPr>
        <w:t>ев</w:t>
      </w:r>
      <w:r w:rsidRPr="00A73EBC">
        <w:rPr>
          <w:rFonts w:ascii="Times New Roman" w:hAnsi="Times New Roman" w:cs="Times New Roman"/>
          <w:sz w:val="28"/>
          <w:szCs w:val="28"/>
        </w:rPr>
        <w:t xml:space="preserve"> текущего года составило </w:t>
      </w:r>
      <w:r w:rsidR="00940F6A">
        <w:rPr>
          <w:rFonts w:ascii="Times New Roman" w:hAnsi="Times New Roman" w:cs="Times New Roman"/>
          <w:sz w:val="28"/>
          <w:szCs w:val="28"/>
        </w:rPr>
        <w:t>72,2</w:t>
      </w:r>
      <w:r w:rsidRPr="00A73EBC">
        <w:rPr>
          <w:rFonts w:ascii="Times New Roman" w:hAnsi="Times New Roman" w:cs="Times New Roman"/>
          <w:sz w:val="28"/>
          <w:szCs w:val="28"/>
        </w:rPr>
        <w:t xml:space="preserve">%, безвозмездных поступлений – </w:t>
      </w:r>
      <w:r w:rsidR="00940F6A">
        <w:rPr>
          <w:rFonts w:ascii="Times New Roman" w:hAnsi="Times New Roman" w:cs="Times New Roman"/>
          <w:sz w:val="28"/>
          <w:szCs w:val="28"/>
        </w:rPr>
        <w:t>68</w:t>
      </w:r>
      <w:r w:rsidRPr="00A73EBC">
        <w:rPr>
          <w:rFonts w:ascii="Times New Roman" w:hAnsi="Times New Roman" w:cs="Times New Roman"/>
          <w:sz w:val="28"/>
          <w:szCs w:val="28"/>
        </w:rPr>
        <w:t>,</w:t>
      </w:r>
      <w:r w:rsidR="00940F6A">
        <w:rPr>
          <w:rFonts w:ascii="Times New Roman" w:hAnsi="Times New Roman" w:cs="Times New Roman"/>
          <w:sz w:val="28"/>
          <w:szCs w:val="28"/>
        </w:rPr>
        <w:t>2</w:t>
      </w:r>
      <w:r w:rsidRPr="00A73EBC">
        <w:rPr>
          <w:rFonts w:ascii="Times New Roman" w:hAnsi="Times New Roman" w:cs="Times New Roman"/>
          <w:sz w:val="28"/>
          <w:szCs w:val="28"/>
        </w:rPr>
        <w:t>%;</w:t>
      </w:r>
    </w:p>
    <w:p w14:paraId="23B9047C" w14:textId="6D8208D2" w:rsidR="00A73EBC" w:rsidRPr="00A73EBC" w:rsidRDefault="00940F6A" w:rsidP="00A73E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EBC" w:rsidRPr="00A73EBC">
        <w:rPr>
          <w:rFonts w:ascii="Times New Roman" w:hAnsi="Times New Roman" w:cs="Times New Roman"/>
          <w:sz w:val="28"/>
          <w:szCs w:val="28"/>
        </w:rPr>
        <w:t>.</w:t>
      </w:r>
      <w:r w:rsidR="00A73EBC" w:rsidRPr="00A73E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A73EBC" w:rsidRPr="00A73EBC">
        <w:rPr>
          <w:rFonts w:ascii="Times New Roman" w:hAnsi="Times New Roman" w:cs="Times New Roman"/>
          <w:sz w:val="28"/>
          <w:szCs w:val="28"/>
        </w:rPr>
        <w:t>а 01.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3EBC" w:rsidRPr="00A73EBC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73EBC" w:rsidRPr="00A73EBC">
        <w:rPr>
          <w:rFonts w:ascii="Times New Roman" w:hAnsi="Times New Roman" w:cs="Times New Roman"/>
          <w:sz w:val="28"/>
          <w:szCs w:val="28"/>
        </w:rPr>
        <w:t xml:space="preserve"> года недоимка в районный бюджет налоговых доходов составила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3EBC" w:rsidRPr="00A73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73EBC" w:rsidRPr="00A73EBC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3EBC" w:rsidRPr="00A73EB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50031B10" w14:textId="147BE245" w:rsidR="00342A7C" w:rsidRDefault="00940F6A" w:rsidP="0094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3EBC" w:rsidRPr="00A73EBC">
        <w:rPr>
          <w:rFonts w:ascii="Times New Roman" w:hAnsi="Times New Roman" w:cs="Times New Roman"/>
          <w:sz w:val="28"/>
          <w:szCs w:val="28"/>
        </w:rPr>
        <w:t>.</w:t>
      </w:r>
      <w:r w:rsidR="00A73EBC" w:rsidRPr="00A73EBC">
        <w:rPr>
          <w:rFonts w:ascii="Times New Roman" w:hAnsi="Times New Roman" w:cs="Times New Roman"/>
          <w:sz w:val="28"/>
          <w:szCs w:val="28"/>
        </w:rPr>
        <w:tab/>
      </w:r>
      <w:r w:rsidR="009B77B8" w:rsidRPr="00342A7C">
        <w:rPr>
          <w:rFonts w:ascii="Times New Roman" w:hAnsi="Times New Roman" w:cs="Times New Roman"/>
          <w:sz w:val="28"/>
          <w:szCs w:val="28"/>
        </w:rPr>
        <w:t xml:space="preserve">Основным доходным источником </w:t>
      </w:r>
      <w:r w:rsidR="00342A7C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9B77B8" w:rsidRPr="00342A7C">
        <w:rPr>
          <w:rFonts w:ascii="Times New Roman" w:hAnsi="Times New Roman" w:cs="Times New Roman"/>
          <w:sz w:val="28"/>
          <w:szCs w:val="28"/>
        </w:rPr>
        <w:t>являются безвозмездные поступления из краевого бюджета, их доля в общем объеме доходов по итогам 9 мес</w:t>
      </w:r>
      <w:r w:rsidR="00342A7C">
        <w:rPr>
          <w:rFonts w:ascii="Times New Roman" w:hAnsi="Times New Roman" w:cs="Times New Roman"/>
          <w:sz w:val="28"/>
          <w:szCs w:val="28"/>
        </w:rPr>
        <w:t>яцев</w:t>
      </w:r>
      <w:r w:rsidR="009B77B8" w:rsidRPr="00342A7C">
        <w:rPr>
          <w:rFonts w:ascii="Times New Roman" w:hAnsi="Times New Roman" w:cs="Times New Roman"/>
          <w:sz w:val="28"/>
          <w:szCs w:val="28"/>
        </w:rPr>
        <w:t xml:space="preserve"> 202</w:t>
      </w:r>
      <w:r w:rsidR="00342A7C">
        <w:rPr>
          <w:rFonts w:ascii="Times New Roman" w:hAnsi="Times New Roman" w:cs="Times New Roman"/>
          <w:sz w:val="28"/>
          <w:szCs w:val="28"/>
        </w:rPr>
        <w:t>3</w:t>
      </w:r>
      <w:r w:rsidR="009B77B8" w:rsidRPr="00342A7C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84576">
        <w:rPr>
          <w:rFonts w:ascii="Times New Roman" w:hAnsi="Times New Roman" w:cs="Times New Roman"/>
          <w:sz w:val="28"/>
          <w:szCs w:val="28"/>
        </w:rPr>
        <w:t>90,92</w:t>
      </w:r>
      <w:r w:rsidR="003B6B84">
        <w:rPr>
          <w:rFonts w:ascii="Times New Roman" w:hAnsi="Times New Roman" w:cs="Times New Roman"/>
          <w:sz w:val="28"/>
          <w:szCs w:val="28"/>
        </w:rPr>
        <w:t xml:space="preserve"> </w:t>
      </w:r>
      <w:r w:rsidR="009B77B8" w:rsidRPr="00342A7C">
        <w:rPr>
          <w:rFonts w:ascii="Times New Roman" w:hAnsi="Times New Roman" w:cs="Times New Roman"/>
          <w:sz w:val="28"/>
          <w:szCs w:val="28"/>
        </w:rPr>
        <w:t>%.</w:t>
      </w:r>
    </w:p>
    <w:p w14:paraId="54AA2DEA" w14:textId="0302CE8F" w:rsidR="00750646" w:rsidRDefault="00445576" w:rsidP="001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646" w:rsidRPr="00750646">
        <w:rPr>
          <w:rFonts w:ascii="Times New Roman" w:hAnsi="Times New Roman" w:cs="Times New Roman"/>
          <w:sz w:val="28"/>
          <w:szCs w:val="28"/>
        </w:rPr>
        <w:t>.</w:t>
      </w:r>
      <w:r w:rsidR="00750646">
        <w:rPr>
          <w:rFonts w:ascii="Times New Roman" w:hAnsi="Times New Roman" w:cs="Times New Roman"/>
          <w:sz w:val="26"/>
          <w:szCs w:val="26"/>
        </w:rPr>
        <w:t xml:space="preserve"> </w:t>
      </w:r>
      <w:r w:rsidR="00750646" w:rsidRPr="00750646">
        <w:rPr>
          <w:rFonts w:ascii="Times New Roman" w:hAnsi="Times New Roman" w:cs="Times New Roman"/>
          <w:sz w:val="28"/>
          <w:szCs w:val="28"/>
        </w:rPr>
        <w:t>Рас</w:t>
      </w:r>
      <w:r w:rsidR="00750646" w:rsidRPr="00750646">
        <w:rPr>
          <w:rFonts w:ascii="Times New Roman" w:hAnsi="Times New Roman" w:cs="Times New Roman"/>
          <w:bCs/>
          <w:sz w:val="28"/>
          <w:szCs w:val="28"/>
        </w:rPr>
        <w:t xml:space="preserve">ходы </w:t>
      </w:r>
      <w:r w:rsidR="00750646">
        <w:rPr>
          <w:rFonts w:ascii="Times New Roman" w:hAnsi="Times New Roman" w:cs="Times New Roman"/>
          <w:bCs/>
          <w:sz w:val="28"/>
          <w:szCs w:val="28"/>
        </w:rPr>
        <w:t xml:space="preserve">районного бюджета </w:t>
      </w:r>
      <w:r w:rsidR="00750646" w:rsidRPr="0075064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50646">
        <w:rPr>
          <w:rFonts w:ascii="Times New Roman" w:hAnsi="Times New Roman" w:cs="Times New Roman"/>
          <w:bCs/>
          <w:sz w:val="28"/>
          <w:szCs w:val="28"/>
        </w:rPr>
        <w:t>9 месяцев 2023</w:t>
      </w:r>
      <w:r w:rsidR="00750646" w:rsidRPr="00750646">
        <w:rPr>
          <w:rFonts w:ascii="Times New Roman" w:hAnsi="Times New Roman" w:cs="Times New Roman"/>
          <w:bCs/>
          <w:sz w:val="28"/>
          <w:szCs w:val="28"/>
        </w:rPr>
        <w:t xml:space="preserve"> года исполнены в объеме </w:t>
      </w:r>
      <w:r w:rsidR="00750646">
        <w:rPr>
          <w:rFonts w:ascii="Times New Roman" w:hAnsi="Times New Roman" w:cs="Times New Roman"/>
          <w:bCs/>
          <w:sz w:val="28"/>
          <w:szCs w:val="28"/>
        </w:rPr>
        <w:t>734 814,09</w:t>
      </w:r>
      <w:r w:rsidR="00750646" w:rsidRPr="0075064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50646">
        <w:rPr>
          <w:rFonts w:ascii="Times New Roman" w:hAnsi="Times New Roman" w:cs="Times New Roman"/>
          <w:sz w:val="28"/>
          <w:szCs w:val="28"/>
        </w:rPr>
        <w:t xml:space="preserve">64,23 </w:t>
      </w:r>
      <w:r w:rsidR="00750646" w:rsidRPr="00750646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назначений. </w:t>
      </w:r>
    </w:p>
    <w:p w14:paraId="1DBAEB24" w14:textId="743B89AB" w:rsidR="00445576" w:rsidRDefault="00445576" w:rsidP="001D7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576">
        <w:rPr>
          <w:rFonts w:ascii="Times New Roman" w:hAnsi="Times New Roman" w:cs="Times New Roman"/>
          <w:sz w:val="28"/>
          <w:szCs w:val="28"/>
        </w:rPr>
        <w:t>. Кассовый план по расходам районного бюджета за 9 месяцев 2023 года не исполнен на 3,6 % или на 26,52 тыс. рублей</w:t>
      </w:r>
      <w:r w:rsidR="00FE6BC5">
        <w:rPr>
          <w:rFonts w:ascii="Times New Roman" w:hAnsi="Times New Roman" w:cs="Times New Roman"/>
          <w:sz w:val="28"/>
          <w:szCs w:val="28"/>
        </w:rPr>
        <w:t>.</w:t>
      </w:r>
    </w:p>
    <w:p w14:paraId="0D4FFEBC" w14:textId="2A4355B3" w:rsidR="00FE6BC5" w:rsidRPr="00622C22" w:rsidRDefault="00FE6BC5" w:rsidP="00FE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З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принятые расходные обязательства за счет средств федерального бюджета исполнены на 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,2%, краевого бюджета – на 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районного бюджета – на 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6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50EC2579" w14:textId="04E8A28F" w:rsidR="00FE6BC5" w:rsidRPr="00FE39AB" w:rsidRDefault="00FE6BC5" w:rsidP="00FE6B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имеются неиспользованные остатки средств </w:t>
      </w:r>
      <w:r w:rsidR="00EC6C95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="00EC6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6C95"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EC6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2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Pr="00FE39AB">
        <w:rPr>
          <w:rFonts w:ascii="Times New Roman" w:eastAsia="Times New Roman" w:hAnsi="Times New Roman" w:cs="Times New Roman"/>
          <w:sz w:val="28"/>
          <w:szCs w:val="28"/>
          <w:lang w:eastAsia="ru-RU"/>
        </w:rPr>
        <w:t>10 290,9 тыс. руб., из них целевые средства составляют 6 737,8 тыс. рублей или 65,5%;</w:t>
      </w:r>
    </w:p>
    <w:p w14:paraId="12226C39" w14:textId="1D3788AD" w:rsidR="005541E9" w:rsidRPr="00A56F1A" w:rsidRDefault="00FE6BC5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541E9" w:rsidRPr="00A56F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541E9" w:rsidRPr="00A56F1A">
        <w:rPr>
          <w:rFonts w:ascii="Times New Roman" w:hAnsi="Times New Roman" w:cs="Times New Roman"/>
          <w:sz w:val="28"/>
          <w:szCs w:val="28"/>
        </w:rPr>
        <w:t xml:space="preserve">Решением о бюджете на </w:t>
      </w:r>
      <w:r w:rsidR="003B7719" w:rsidRPr="00A56F1A">
        <w:rPr>
          <w:rFonts w:ascii="Times New Roman" w:hAnsi="Times New Roman" w:cs="Times New Roman"/>
          <w:sz w:val="28"/>
          <w:szCs w:val="28"/>
        </w:rPr>
        <w:t>2023</w:t>
      </w:r>
      <w:r w:rsidR="005541E9" w:rsidRPr="00A56F1A">
        <w:rPr>
          <w:rFonts w:ascii="Times New Roman" w:hAnsi="Times New Roman" w:cs="Times New Roman"/>
          <w:sz w:val="28"/>
          <w:szCs w:val="28"/>
        </w:rPr>
        <w:t xml:space="preserve"> год на территории муниципального района предусматривалась реализация </w:t>
      </w:r>
      <w:r w:rsidR="003B7719" w:rsidRPr="00A56F1A">
        <w:rPr>
          <w:rFonts w:ascii="Times New Roman" w:hAnsi="Times New Roman" w:cs="Times New Roman"/>
          <w:sz w:val="28"/>
          <w:szCs w:val="28"/>
        </w:rPr>
        <w:t>13</w:t>
      </w:r>
      <w:r w:rsidR="005541E9" w:rsidRPr="00A56F1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C32D6" w:rsidRPr="00A56F1A">
        <w:rPr>
          <w:rFonts w:ascii="Times New Roman" w:hAnsi="Times New Roman" w:cs="Times New Roman"/>
          <w:sz w:val="28"/>
          <w:szCs w:val="28"/>
        </w:rPr>
        <w:t>.</w:t>
      </w:r>
      <w:r w:rsidR="005541E9" w:rsidRPr="00A56F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E917C" w14:textId="6964C599" w:rsidR="005541E9" w:rsidRPr="00A56F1A" w:rsidRDefault="005541E9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6F1A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на реализацию муниципальных программ в 202</w:t>
      </w:r>
      <w:r w:rsidR="007C32D6" w:rsidRPr="00A56F1A">
        <w:rPr>
          <w:rFonts w:ascii="Times New Roman" w:hAnsi="Times New Roman" w:cs="Times New Roman"/>
          <w:sz w:val="28"/>
          <w:szCs w:val="28"/>
        </w:rPr>
        <w:t>3</w:t>
      </w:r>
      <w:r w:rsidRPr="00A56F1A">
        <w:rPr>
          <w:rFonts w:ascii="Times New Roman" w:hAnsi="Times New Roman" w:cs="Times New Roman"/>
          <w:sz w:val="28"/>
          <w:szCs w:val="28"/>
        </w:rPr>
        <w:t xml:space="preserve"> году, утвержден в сумме </w:t>
      </w:r>
      <w:r w:rsidR="007C32D6" w:rsidRPr="00A56F1A">
        <w:rPr>
          <w:rFonts w:ascii="Times New Roman" w:hAnsi="Times New Roman" w:cs="Times New Roman"/>
          <w:sz w:val="28"/>
          <w:szCs w:val="28"/>
        </w:rPr>
        <w:t>1 025 612,83</w:t>
      </w:r>
      <w:r w:rsidRPr="00A56F1A">
        <w:rPr>
          <w:rFonts w:ascii="Times New Roman" w:hAnsi="Times New Roman" w:cs="Times New Roman"/>
          <w:sz w:val="28"/>
          <w:szCs w:val="28"/>
        </w:rPr>
        <w:t> тыс. </w:t>
      </w:r>
      <w:r w:rsidR="00673684">
        <w:rPr>
          <w:rFonts w:ascii="Times New Roman" w:hAnsi="Times New Roman" w:cs="Times New Roman"/>
          <w:sz w:val="28"/>
          <w:szCs w:val="28"/>
        </w:rPr>
        <w:t>рублей</w:t>
      </w:r>
      <w:r w:rsidRPr="00A56F1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C32D6" w:rsidRPr="00A56F1A">
        <w:rPr>
          <w:rFonts w:ascii="Times New Roman" w:hAnsi="Times New Roman" w:cs="Times New Roman"/>
          <w:sz w:val="28"/>
          <w:szCs w:val="28"/>
        </w:rPr>
        <w:t>89,65</w:t>
      </w:r>
      <w:r w:rsidRPr="00A56F1A">
        <w:rPr>
          <w:rFonts w:ascii="Times New Roman" w:hAnsi="Times New Roman" w:cs="Times New Roman"/>
          <w:sz w:val="28"/>
          <w:szCs w:val="28"/>
        </w:rPr>
        <w:t xml:space="preserve"> % общего объема утвержденных расходов районного бюджета.</w:t>
      </w:r>
    </w:p>
    <w:p w14:paraId="57402686" w14:textId="7E2E8BAD" w:rsidR="005541E9" w:rsidRDefault="005541E9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F1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C32D6" w:rsidRPr="00A56F1A">
        <w:rPr>
          <w:rFonts w:ascii="Times New Roman" w:hAnsi="Times New Roman" w:cs="Times New Roman"/>
          <w:sz w:val="28"/>
          <w:szCs w:val="28"/>
        </w:rPr>
        <w:t>9 месяцев 2023</w:t>
      </w:r>
      <w:r w:rsidRPr="00A56F1A">
        <w:rPr>
          <w:rFonts w:ascii="Times New Roman" w:hAnsi="Times New Roman" w:cs="Times New Roman"/>
          <w:sz w:val="28"/>
          <w:szCs w:val="28"/>
        </w:rPr>
        <w:t xml:space="preserve"> года, исполнение по мероприятиям муниципальных программ составило </w:t>
      </w:r>
      <w:r w:rsidR="007C32D6" w:rsidRPr="00A56F1A">
        <w:rPr>
          <w:rFonts w:ascii="Times New Roman" w:hAnsi="Times New Roman" w:cs="Times New Roman"/>
          <w:sz w:val="28"/>
          <w:szCs w:val="28"/>
        </w:rPr>
        <w:t>667 316,17</w:t>
      </w:r>
      <w:r w:rsidRPr="00A56F1A">
        <w:rPr>
          <w:rFonts w:ascii="Times New Roman" w:hAnsi="Times New Roman" w:cs="Times New Roman"/>
          <w:sz w:val="28"/>
          <w:szCs w:val="28"/>
        </w:rPr>
        <w:t xml:space="preserve"> тыс. </w:t>
      </w:r>
      <w:r w:rsidR="00673684">
        <w:rPr>
          <w:rFonts w:ascii="Times New Roman" w:hAnsi="Times New Roman" w:cs="Times New Roman"/>
          <w:sz w:val="28"/>
          <w:szCs w:val="28"/>
        </w:rPr>
        <w:t>рублей</w:t>
      </w:r>
      <w:r w:rsidRPr="00A56F1A">
        <w:rPr>
          <w:rFonts w:ascii="Times New Roman" w:hAnsi="Times New Roman" w:cs="Times New Roman"/>
          <w:sz w:val="28"/>
          <w:szCs w:val="28"/>
        </w:rPr>
        <w:t xml:space="preserve"> или </w:t>
      </w:r>
      <w:r w:rsidR="00A56F1A" w:rsidRPr="00A56F1A">
        <w:rPr>
          <w:rFonts w:ascii="Times New Roman" w:hAnsi="Times New Roman" w:cs="Times New Roman"/>
          <w:sz w:val="28"/>
          <w:szCs w:val="28"/>
        </w:rPr>
        <w:t>65,07</w:t>
      </w:r>
      <w:r w:rsidRPr="00A56F1A">
        <w:rPr>
          <w:rFonts w:ascii="Times New Roman" w:hAnsi="Times New Roman" w:cs="Times New Roman"/>
          <w:sz w:val="28"/>
          <w:szCs w:val="28"/>
        </w:rPr>
        <w:t xml:space="preserve"> % от утвержденных годовых бюджетных назначений.</w:t>
      </w:r>
    </w:p>
    <w:p w14:paraId="213E6ACF" w14:textId="132AFE4A" w:rsidR="00BF7910" w:rsidRPr="000858B4" w:rsidRDefault="00BF7910" w:rsidP="00BF79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F7910">
        <w:rPr>
          <w:rFonts w:ascii="Times New Roman" w:hAnsi="Times New Roman" w:cs="Times New Roman"/>
          <w:sz w:val="28"/>
          <w:szCs w:val="28"/>
        </w:rPr>
        <w:t xml:space="preserve">тветственными исполнителями муниципальных программ не соблюдаются возложенные на них полномочия по своевременному внесению изменений в программы, </w:t>
      </w:r>
      <w:r w:rsidR="00FE6BC5" w:rsidRPr="00FE6BC5">
        <w:rPr>
          <w:rFonts w:ascii="Times New Roman" w:hAnsi="Times New Roman" w:cs="Times New Roman"/>
          <w:sz w:val="28"/>
          <w:szCs w:val="28"/>
        </w:rPr>
        <w:t xml:space="preserve">что свидетельствует об отсутствии контроля и оперативного управления со стороны администрации </w:t>
      </w:r>
      <w:r w:rsidR="00232CEE">
        <w:rPr>
          <w:rFonts w:ascii="Times New Roman" w:hAnsi="Times New Roman" w:cs="Times New Roman"/>
          <w:sz w:val="28"/>
          <w:szCs w:val="28"/>
        </w:rPr>
        <w:t xml:space="preserve">Манского района, а также </w:t>
      </w:r>
      <w:r w:rsidRPr="00085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условий внесения Финансовым управлением администрации Манского района изменений в Решение о районном бюджете. </w:t>
      </w:r>
    </w:p>
    <w:p w14:paraId="4A20E099" w14:textId="59F8D925" w:rsidR="00A478B4" w:rsidRDefault="00FE6BC5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478B4"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расходов районного бюджета, направленный на решение вопросов социальной сферы (социальная политика, культура и кинематография, физическая культура и спорт, образование) от общего объема исполненных расходов составил </w:t>
      </w:r>
      <w:r w:rsidR="00905E62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="004D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8B4" w:rsidRPr="00A478B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2BB039BF" w14:textId="7C7DBBF9" w:rsidR="00F05729" w:rsidRPr="00445576" w:rsidRDefault="00F05729" w:rsidP="00F0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5576">
        <w:rPr>
          <w:rFonts w:ascii="Times New Roman" w:hAnsi="Times New Roman" w:cs="Times New Roman"/>
          <w:sz w:val="28"/>
          <w:szCs w:val="28"/>
        </w:rPr>
        <w:t>.</w:t>
      </w:r>
      <w:r w:rsidRPr="00445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445576">
        <w:rPr>
          <w:rFonts w:ascii="Times New Roman" w:hAnsi="Times New Roman" w:cs="Times New Roman"/>
          <w:sz w:val="28"/>
          <w:szCs w:val="28"/>
        </w:rPr>
        <w:t xml:space="preserve">бъем непрограммных расходов составил </w:t>
      </w:r>
      <w:r>
        <w:rPr>
          <w:rFonts w:ascii="Times New Roman" w:hAnsi="Times New Roman" w:cs="Times New Roman"/>
          <w:sz w:val="28"/>
          <w:szCs w:val="28"/>
        </w:rPr>
        <w:t>11,3</w:t>
      </w:r>
      <w:r w:rsidRPr="00445576">
        <w:rPr>
          <w:rFonts w:ascii="Times New Roman" w:hAnsi="Times New Roman" w:cs="Times New Roman"/>
          <w:sz w:val="28"/>
          <w:szCs w:val="28"/>
        </w:rPr>
        <w:t>% от общего объема планируемых расходов.</w:t>
      </w:r>
    </w:p>
    <w:p w14:paraId="22A40DA2" w14:textId="03E90F1A" w:rsidR="00F05729" w:rsidRDefault="00F05729" w:rsidP="00F0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76">
        <w:rPr>
          <w:rFonts w:ascii="Times New Roman" w:hAnsi="Times New Roman" w:cs="Times New Roman"/>
          <w:sz w:val="28"/>
          <w:szCs w:val="28"/>
        </w:rPr>
        <w:t xml:space="preserve">Исполнение непрограммных расходов районного бюджета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5576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44557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5576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45576">
        <w:rPr>
          <w:rFonts w:ascii="Times New Roman" w:hAnsi="Times New Roman" w:cs="Times New Roman"/>
          <w:sz w:val="28"/>
          <w:szCs w:val="28"/>
        </w:rPr>
        <w:t>% от предусмотренных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58EAC" w14:textId="0F2F19E6" w:rsidR="006226DA" w:rsidRPr="005673F0" w:rsidRDefault="00C83323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226DA" w:rsidRPr="005673F0">
        <w:rPr>
          <w:rFonts w:ascii="Times New Roman" w:hAnsi="Times New Roman" w:cs="Times New Roman"/>
          <w:sz w:val="28"/>
          <w:szCs w:val="28"/>
        </w:rPr>
        <w:t xml:space="preserve">Ограничения, предусмотренные п.3 ст.81 Бюджетного кодекса Российской Федерации от 31.07.1998 N 145-ФЗ и </w:t>
      </w:r>
      <w:r w:rsidR="008D24E2" w:rsidRPr="005673F0">
        <w:rPr>
          <w:rFonts w:ascii="Times New Roman" w:hAnsi="Times New Roman" w:cs="Times New Roman"/>
          <w:sz w:val="28"/>
          <w:szCs w:val="28"/>
        </w:rPr>
        <w:t>пунктом 1 раздела 4</w:t>
      </w:r>
      <w:r w:rsidR="006226DA" w:rsidRPr="005673F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</w:t>
      </w:r>
      <w:r w:rsidR="008D24E2" w:rsidRPr="005673F0">
        <w:rPr>
          <w:rFonts w:ascii="Times New Roman" w:hAnsi="Times New Roman" w:cs="Times New Roman"/>
          <w:sz w:val="28"/>
          <w:szCs w:val="28"/>
        </w:rPr>
        <w:t>е в Манском районе</w:t>
      </w:r>
      <w:r w:rsidR="006226DA" w:rsidRPr="005673F0">
        <w:rPr>
          <w:rFonts w:ascii="Times New Roman" w:hAnsi="Times New Roman" w:cs="Times New Roman"/>
          <w:sz w:val="28"/>
          <w:szCs w:val="28"/>
        </w:rPr>
        <w:t xml:space="preserve"> (размер </w:t>
      </w:r>
      <w:r w:rsidR="005673F0" w:rsidRPr="005673F0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6226DA" w:rsidRPr="005673F0">
        <w:rPr>
          <w:rFonts w:ascii="Times New Roman" w:hAnsi="Times New Roman" w:cs="Times New Roman"/>
          <w:sz w:val="28"/>
          <w:szCs w:val="28"/>
        </w:rPr>
        <w:t>не может превышать 3% от общего объема расходов, утвержденных решением о бюджете) соблюдены.</w:t>
      </w:r>
    </w:p>
    <w:p w14:paraId="49EF7A64" w14:textId="0394F0DD" w:rsidR="00F05729" w:rsidRDefault="00445576" w:rsidP="00F05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729">
        <w:rPr>
          <w:rFonts w:ascii="Times New Roman" w:hAnsi="Times New Roman" w:cs="Times New Roman"/>
          <w:sz w:val="28"/>
          <w:szCs w:val="28"/>
        </w:rPr>
        <w:t>4</w:t>
      </w:r>
      <w:r w:rsidR="00826BB1">
        <w:rPr>
          <w:rFonts w:ascii="Times New Roman" w:hAnsi="Times New Roman" w:cs="Times New Roman"/>
          <w:sz w:val="28"/>
          <w:szCs w:val="28"/>
        </w:rPr>
        <w:t>.</w:t>
      </w:r>
      <w:r w:rsidR="00C83323">
        <w:rPr>
          <w:rFonts w:ascii="Times New Roman" w:hAnsi="Times New Roman" w:cs="Times New Roman"/>
          <w:sz w:val="28"/>
          <w:szCs w:val="28"/>
        </w:rPr>
        <w:t xml:space="preserve"> </w:t>
      </w:r>
      <w:r w:rsidR="00F05729" w:rsidRPr="00664D5D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05729">
        <w:rPr>
          <w:rFonts w:ascii="Times New Roman" w:hAnsi="Times New Roman" w:cs="Times New Roman"/>
          <w:sz w:val="28"/>
          <w:szCs w:val="28"/>
        </w:rPr>
        <w:t>10</w:t>
      </w:r>
      <w:r w:rsidR="00F05729" w:rsidRPr="00664D5D">
        <w:rPr>
          <w:rFonts w:ascii="Times New Roman" w:hAnsi="Times New Roman" w:cs="Times New Roman"/>
          <w:sz w:val="28"/>
          <w:szCs w:val="28"/>
        </w:rPr>
        <w:t>.202</w:t>
      </w:r>
      <w:r w:rsidR="00F05729">
        <w:rPr>
          <w:rFonts w:ascii="Times New Roman" w:hAnsi="Times New Roman" w:cs="Times New Roman"/>
          <w:sz w:val="28"/>
          <w:szCs w:val="28"/>
        </w:rPr>
        <w:t>3 года</w:t>
      </w:r>
      <w:r w:rsidR="00F05729" w:rsidRPr="00664D5D">
        <w:rPr>
          <w:rFonts w:ascii="Times New Roman" w:hAnsi="Times New Roman" w:cs="Times New Roman"/>
          <w:sz w:val="28"/>
          <w:szCs w:val="28"/>
        </w:rPr>
        <w:t xml:space="preserve"> исполнение расходов на обслуживание муниципального долга составило </w:t>
      </w:r>
      <w:r w:rsidR="00F05729">
        <w:rPr>
          <w:rFonts w:ascii="Times New Roman" w:hAnsi="Times New Roman" w:cs="Times New Roman"/>
          <w:sz w:val="28"/>
          <w:szCs w:val="28"/>
        </w:rPr>
        <w:t>2</w:t>
      </w:r>
      <w:r w:rsidR="00F05729" w:rsidRPr="00664D5D">
        <w:rPr>
          <w:rFonts w:ascii="Times New Roman" w:hAnsi="Times New Roman" w:cs="Times New Roman"/>
          <w:sz w:val="28"/>
          <w:szCs w:val="28"/>
        </w:rPr>
        <w:t>,</w:t>
      </w:r>
      <w:r w:rsidR="00F05729">
        <w:rPr>
          <w:rFonts w:ascii="Times New Roman" w:hAnsi="Times New Roman" w:cs="Times New Roman"/>
          <w:sz w:val="28"/>
          <w:szCs w:val="28"/>
        </w:rPr>
        <w:t>498</w:t>
      </w:r>
      <w:r w:rsidR="00F05729" w:rsidRPr="00664D5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05729">
        <w:rPr>
          <w:rFonts w:ascii="Times New Roman" w:hAnsi="Times New Roman" w:cs="Times New Roman"/>
          <w:sz w:val="28"/>
          <w:szCs w:val="28"/>
        </w:rPr>
        <w:t>лей</w:t>
      </w:r>
      <w:r w:rsidR="00F05729" w:rsidRPr="00664D5D">
        <w:rPr>
          <w:rFonts w:ascii="Times New Roman" w:hAnsi="Times New Roman" w:cs="Times New Roman"/>
          <w:sz w:val="28"/>
          <w:szCs w:val="28"/>
        </w:rPr>
        <w:t xml:space="preserve"> </w:t>
      </w:r>
      <w:r w:rsidR="00F05729">
        <w:rPr>
          <w:rFonts w:ascii="Times New Roman" w:hAnsi="Times New Roman" w:cs="Times New Roman"/>
          <w:sz w:val="28"/>
          <w:szCs w:val="28"/>
        </w:rPr>
        <w:t>ил</w:t>
      </w:r>
      <w:r w:rsidR="00F05729" w:rsidRPr="00664D5D">
        <w:rPr>
          <w:rFonts w:ascii="Times New Roman" w:hAnsi="Times New Roman" w:cs="Times New Roman"/>
          <w:sz w:val="28"/>
          <w:szCs w:val="28"/>
        </w:rPr>
        <w:t xml:space="preserve">и </w:t>
      </w:r>
      <w:r w:rsidR="00F05729">
        <w:rPr>
          <w:rFonts w:ascii="Times New Roman" w:hAnsi="Times New Roman" w:cs="Times New Roman"/>
          <w:sz w:val="28"/>
          <w:szCs w:val="28"/>
        </w:rPr>
        <w:t>10</w:t>
      </w:r>
      <w:r w:rsidR="00F05729" w:rsidRPr="00664D5D">
        <w:rPr>
          <w:rFonts w:ascii="Times New Roman" w:hAnsi="Times New Roman" w:cs="Times New Roman"/>
          <w:sz w:val="28"/>
          <w:szCs w:val="28"/>
        </w:rPr>
        <w:t>0</w:t>
      </w:r>
      <w:r w:rsidR="00F05729">
        <w:rPr>
          <w:rFonts w:ascii="Times New Roman" w:hAnsi="Times New Roman" w:cs="Times New Roman"/>
          <w:sz w:val="28"/>
          <w:szCs w:val="28"/>
        </w:rPr>
        <w:t>% от плана</w:t>
      </w:r>
      <w:r w:rsidR="00F05729" w:rsidRPr="00664D5D">
        <w:rPr>
          <w:rFonts w:ascii="Times New Roman" w:hAnsi="Times New Roman" w:cs="Times New Roman"/>
          <w:sz w:val="28"/>
          <w:szCs w:val="28"/>
        </w:rPr>
        <w:t>.</w:t>
      </w:r>
    </w:p>
    <w:p w14:paraId="033736A2" w14:textId="1299C08D" w:rsidR="00F05729" w:rsidRPr="00D57B6D" w:rsidRDefault="00F05729" w:rsidP="00BB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478B4">
        <w:rPr>
          <w:rFonts w:ascii="Times New Roman" w:eastAsia="Calibri" w:hAnsi="Times New Roman" w:cs="Times New Roman"/>
          <w:sz w:val="28"/>
          <w:szCs w:val="28"/>
        </w:rPr>
        <w:t>.</w:t>
      </w:r>
      <w:r w:rsidR="00BB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B4">
        <w:rPr>
          <w:rFonts w:ascii="Times New Roman" w:eastAsia="Calibri" w:hAnsi="Times New Roman" w:cs="Times New Roman"/>
          <w:sz w:val="28"/>
          <w:szCs w:val="28"/>
        </w:rPr>
        <w:t>Бюджет исполнен с</w:t>
      </w:r>
      <w:r w:rsidRPr="00D57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профицитом, доходная часть районного бюджета превысила расходную часть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22 258,43</w:t>
      </w:r>
      <w:r w:rsidRPr="00A478B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A89747D" w14:textId="77777777" w:rsidR="00F05729" w:rsidRPr="00D632E9" w:rsidRDefault="00F05729" w:rsidP="00F0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5576">
        <w:rPr>
          <w:rFonts w:ascii="Times New Roman" w:hAnsi="Times New Roman" w:cs="Times New Roman"/>
          <w:sz w:val="28"/>
          <w:szCs w:val="28"/>
        </w:rPr>
        <w:t>.</w:t>
      </w:r>
      <w:r w:rsidRPr="004455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445576">
        <w:rPr>
          <w:rFonts w:ascii="Times New Roman" w:hAnsi="Times New Roman" w:cs="Times New Roman"/>
          <w:sz w:val="28"/>
          <w:szCs w:val="28"/>
        </w:rPr>
        <w:t>а 01.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576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5576">
        <w:rPr>
          <w:rFonts w:ascii="Times New Roman" w:hAnsi="Times New Roman" w:cs="Times New Roman"/>
          <w:sz w:val="28"/>
          <w:szCs w:val="28"/>
        </w:rPr>
        <w:t xml:space="preserve"> года наблюдается увеличение дебиторской задолженности на </w:t>
      </w:r>
      <w:r>
        <w:rPr>
          <w:rFonts w:ascii="Times New Roman" w:hAnsi="Times New Roman" w:cs="Times New Roman"/>
          <w:sz w:val="28"/>
          <w:szCs w:val="28"/>
        </w:rPr>
        <w:t>198 590,6 тыс. рублей, в том числе просроченная – на 34 941,9</w:t>
      </w:r>
      <w:r w:rsidRPr="00A42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44557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7 826,7 тыс. рублей </w:t>
      </w:r>
      <w:r w:rsidRPr="00445576">
        <w:rPr>
          <w:rFonts w:ascii="Times New Roman" w:hAnsi="Times New Roman" w:cs="Times New Roman"/>
          <w:sz w:val="28"/>
          <w:szCs w:val="28"/>
        </w:rPr>
        <w:t>кредиторской задолженности относительно аналогичных значений на начало анализируемого периода.</w:t>
      </w:r>
    </w:p>
    <w:p w14:paraId="31F453F3" w14:textId="77777777" w:rsidR="00A42398" w:rsidRDefault="00A42398" w:rsidP="001D7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50D02" w14:textId="1E230827" w:rsidR="000941E4" w:rsidRDefault="000941E4" w:rsidP="00861CF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Рекомендации:</w:t>
      </w:r>
    </w:p>
    <w:p w14:paraId="3A48D95B" w14:textId="77777777" w:rsidR="000941E4" w:rsidRPr="000941E4" w:rsidRDefault="000941E4" w:rsidP="00861CF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663085F4" w14:textId="26508F88" w:rsidR="005673F0" w:rsidRDefault="000941E4" w:rsidP="0056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673F0"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соответствие с нормами действующего законодательства форму отчета об исполнении </w:t>
      </w:r>
      <w:r w:rsidR="00960A9E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</w:t>
      </w:r>
      <w:bookmarkStart w:id="36" w:name="_GoBack"/>
      <w:bookmarkEnd w:id="36"/>
      <w:r w:rsidR="005673F0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</w:p>
    <w:p w14:paraId="0576E0DE" w14:textId="573D58B2" w:rsidR="008970E8" w:rsidRPr="008970E8" w:rsidRDefault="005673F0" w:rsidP="0089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94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0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70E8" w:rsidRPr="008970E8">
        <w:rPr>
          <w:rFonts w:ascii="Times New Roman" w:hAnsi="Times New Roman" w:cs="Times New Roman"/>
          <w:bCs/>
          <w:sz w:val="28"/>
          <w:szCs w:val="28"/>
        </w:rPr>
        <w:t xml:space="preserve">беспечить комплексные меры по снижению </w:t>
      </w:r>
      <w:r w:rsidR="008970E8" w:rsidRPr="008970E8">
        <w:rPr>
          <w:rFonts w:ascii="Times New Roman" w:hAnsi="Times New Roman" w:cs="Times New Roman"/>
          <w:sz w:val="28"/>
          <w:szCs w:val="28"/>
        </w:rPr>
        <w:t>задолженности по доходам;</w:t>
      </w:r>
    </w:p>
    <w:p w14:paraId="199AE301" w14:textId="320ADD3D" w:rsidR="008970E8" w:rsidRDefault="008970E8" w:rsidP="0056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</w:t>
      </w:r>
      <w:r w:rsidRPr="008970E8">
        <w:rPr>
          <w:rFonts w:ascii="Times New Roman" w:hAnsi="Times New Roman" w:cs="Times New Roman"/>
          <w:color w:val="000000"/>
          <w:sz w:val="28"/>
          <w:szCs w:val="28"/>
        </w:rPr>
        <w:t>ринять меры по своевременному и полному освоению средств, выделяемых из других бюджетов бюджетной системы Российской Федерации;</w:t>
      </w:r>
    </w:p>
    <w:p w14:paraId="29F9DB21" w14:textId="017091BC" w:rsidR="00DF13B2" w:rsidRDefault="008970E8" w:rsidP="00C3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="00C354D1">
        <w:rPr>
          <w:rFonts w:ascii="Times New Roman CYR" w:hAnsi="Times New Roman CYR" w:cs="Times New Roman CYR"/>
          <w:color w:val="000000"/>
          <w:sz w:val="28"/>
          <w:szCs w:val="28"/>
        </w:rPr>
        <w:t xml:space="preserve"> У</w:t>
      </w:r>
      <w:r w:rsidR="00C354D1" w:rsidRPr="00C354D1"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силить контроль за выполнением муниципальных программ </w:t>
      </w:r>
      <w:r w:rsidR="00C354D1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C354D1" w:rsidRPr="00C354D1">
        <w:rPr>
          <w:rFonts w:ascii="Times New Roman CYR" w:hAnsi="Times New Roman CYR" w:cs="Times New Roman CYR"/>
          <w:color w:val="000000"/>
          <w:sz w:val="28"/>
          <w:szCs w:val="28"/>
        </w:rPr>
        <w:t>анского района, а также принять меры по повышению ответственности участников бюджетного процесса за выполнением возложенных на них полномочий по реализации программ</w:t>
      </w:r>
      <w:r w:rsidR="00BD083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44B3813" w14:textId="0F588383" w:rsidR="00DF13B2" w:rsidRDefault="00DF13B2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9FC79" w14:textId="77777777" w:rsidR="00553BE9" w:rsidRDefault="00553BE9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584C0" w14:textId="5BA1E0A3" w:rsidR="00C44D6E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0C1FE0E3" w14:textId="17BB6AE6" w:rsidR="00C44D6E" w:rsidRDefault="00037527" w:rsidP="00C44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 Манского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Жиганова </w:t>
      </w:r>
    </w:p>
    <w:sectPr w:rsidR="00C44D6E" w:rsidSect="0037517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EF9C" w14:textId="77777777" w:rsidR="00F3467A" w:rsidRDefault="00F3467A" w:rsidP="00C926BA">
      <w:pPr>
        <w:spacing w:after="0" w:line="240" w:lineRule="auto"/>
      </w:pPr>
      <w:r>
        <w:separator/>
      </w:r>
    </w:p>
  </w:endnote>
  <w:endnote w:type="continuationSeparator" w:id="0">
    <w:p w14:paraId="1A691FCB" w14:textId="77777777" w:rsidR="00F3467A" w:rsidRDefault="00F3467A" w:rsidP="00C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BDFE" w14:textId="77777777" w:rsidR="00F3467A" w:rsidRDefault="00F3467A" w:rsidP="00C926BA">
      <w:pPr>
        <w:spacing w:after="0" w:line="240" w:lineRule="auto"/>
      </w:pPr>
      <w:r>
        <w:separator/>
      </w:r>
    </w:p>
  </w:footnote>
  <w:footnote w:type="continuationSeparator" w:id="0">
    <w:p w14:paraId="40FD30B5" w14:textId="77777777" w:rsidR="00F3467A" w:rsidRDefault="00F3467A" w:rsidP="00C9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726"/>
    <w:multiLevelType w:val="hybridMultilevel"/>
    <w:tmpl w:val="42ECBD0E"/>
    <w:lvl w:ilvl="0" w:tplc="0419000B">
      <w:start w:val="1"/>
      <w:numFmt w:val="bullet"/>
      <w:lvlText w:val=""/>
      <w:lvlJc w:val="left"/>
      <w:pPr>
        <w:ind w:left="78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8" w:hanging="360"/>
      </w:pPr>
      <w:rPr>
        <w:rFonts w:ascii="Wingdings" w:hAnsi="Wingdings" w:hint="default"/>
      </w:rPr>
    </w:lvl>
  </w:abstractNum>
  <w:abstractNum w:abstractNumId="1" w15:restartNumberingAfterBreak="0">
    <w:nsid w:val="033543BB"/>
    <w:multiLevelType w:val="hybridMultilevel"/>
    <w:tmpl w:val="49DC07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DF2DA9"/>
    <w:multiLevelType w:val="hybridMultilevel"/>
    <w:tmpl w:val="C92C4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55B83"/>
    <w:multiLevelType w:val="hybridMultilevel"/>
    <w:tmpl w:val="D6B6AC3C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2E44C7"/>
    <w:multiLevelType w:val="hybridMultilevel"/>
    <w:tmpl w:val="7DB28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132686"/>
    <w:multiLevelType w:val="hybridMultilevel"/>
    <w:tmpl w:val="6A38675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07C256BD"/>
    <w:multiLevelType w:val="hybridMultilevel"/>
    <w:tmpl w:val="BFFCBF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606ABC"/>
    <w:multiLevelType w:val="hybridMultilevel"/>
    <w:tmpl w:val="FED49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730A04"/>
    <w:multiLevelType w:val="hybridMultilevel"/>
    <w:tmpl w:val="D2081E7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0DF111CC"/>
    <w:multiLevelType w:val="hybridMultilevel"/>
    <w:tmpl w:val="07161AA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262EEF"/>
    <w:multiLevelType w:val="hybridMultilevel"/>
    <w:tmpl w:val="138A06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91A3596"/>
    <w:multiLevelType w:val="hybridMultilevel"/>
    <w:tmpl w:val="D0BC49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4A7EB6"/>
    <w:multiLevelType w:val="multilevel"/>
    <w:tmpl w:val="797E7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BE4E28"/>
    <w:multiLevelType w:val="hybridMultilevel"/>
    <w:tmpl w:val="F14A6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E36F82"/>
    <w:multiLevelType w:val="hybridMultilevel"/>
    <w:tmpl w:val="289A101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284A55A9"/>
    <w:multiLevelType w:val="hybridMultilevel"/>
    <w:tmpl w:val="BADC3A14"/>
    <w:lvl w:ilvl="0" w:tplc="7196225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0C4FF7"/>
    <w:multiLevelType w:val="hybridMultilevel"/>
    <w:tmpl w:val="EF4266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AC19FF"/>
    <w:multiLevelType w:val="hybridMultilevel"/>
    <w:tmpl w:val="FD3EC1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6749CD"/>
    <w:multiLevelType w:val="hybridMultilevel"/>
    <w:tmpl w:val="F502D318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41E82D12"/>
    <w:multiLevelType w:val="hybridMultilevel"/>
    <w:tmpl w:val="7D36FCD0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43B65044"/>
    <w:multiLevelType w:val="hybridMultilevel"/>
    <w:tmpl w:val="0302B6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E2C42"/>
    <w:multiLevelType w:val="hybridMultilevel"/>
    <w:tmpl w:val="35347D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430345"/>
    <w:multiLevelType w:val="hybridMultilevel"/>
    <w:tmpl w:val="15B2BF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D31F6A"/>
    <w:multiLevelType w:val="hybridMultilevel"/>
    <w:tmpl w:val="B8A892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4E3FFC"/>
    <w:multiLevelType w:val="hybridMultilevel"/>
    <w:tmpl w:val="AE3A5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675A95"/>
    <w:multiLevelType w:val="hybridMultilevel"/>
    <w:tmpl w:val="16EA773C"/>
    <w:lvl w:ilvl="0" w:tplc="2AFC7F0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D03FEC"/>
    <w:multiLevelType w:val="hybridMultilevel"/>
    <w:tmpl w:val="F8D6E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5A2E46"/>
    <w:multiLevelType w:val="hybridMultilevel"/>
    <w:tmpl w:val="BE6A7FF4"/>
    <w:lvl w:ilvl="0" w:tplc="84762F6E">
      <w:start w:val="1"/>
      <w:numFmt w:val="bullet"/>
      <w:lvlText w:val="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4EA2ACC"/>
    <w:multiLevelType w:val="hybridMultilevel"/>
    <w:tmpl w:val="27C28E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A93485"/>
    <w:multiLevelType w:val="hybridMultilevel"/>
    <w:tmpl w:val="41F4BA48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6B1B4120"/>
    <w:multiLevelType w:val="hybridMultilevel"/>
    <w:tmpl w:val="67C2EE80"/>
    <w:lvl w:ilvl="0" w:tplc="0419000D">
      <w:start w:val="1"/>
      <w:numFmt w:val="bullet"/>
      <w:lvlText w:val=""/>
      <w:lvlJc w:val="left"/>
      <w:pPr>
        <w:ind w:left="2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1" w15:restartNumberingAfterBreak="0">
    <w:nsid w:val="6D5F2FD0"/>
    <w:multiLevelType w:val="multilevel"/>
    <w:tmpl w:val="7524813E"/>
    <w:lvl w:ilvl="0">
      <w:start w:val="1"/>
      <w:numFmt w:val="decimal"/>
      <w:lvlText w:val="%1."/>
      <w:lvlJc w:val="left"/>
      <w:pPr>
        <w:ind w:left="2103" w:hanging="11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 w15:restartNumberingAfterBreak="0">
    <w:nsid w:val="6D6C1E9E"/>
    <w:multiLevelType w:val="hybridMultilevel"/>
    <w:tmpl w:val="8190F5A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00B36F2"/>
    <w:multiLevelType w:val="hybridMultilevel"/>
    <w:tmpl w:val="05D4F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6E7E4A"/>
    <w:multiLevelType w:val="hybridMultilevel"/>
    <w:tmpl w:val="5F96836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5" w15:restartNumberingAfterBreak="0">
    <w:nsid w:val="73E32477"/>
    <w:multiLevelType w:val="hybridMultilevel"/>
    <w:tmpl w:val="055E25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7" w15:restartNumberingAfterBreak="0">
    <w:nsid w:val="745F4231"/>
    <w:multiLevelType w:val="hybridMultilevel"/>
    <w:tmpl w:val="D0865EBC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8" w15:restartNumberingAfterBreak="0">
    <w:nsid w:val="76AC07B5"/>
    <w:multiLevelType w:val="hybridMultilevel"/>
    <w:tmpl w:val="A9362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13"/>
  </w:num>
  <w:num w:numId="4">
    <w:abstractNumId w:val="29"/>
  </w:num>
  <w:num w:numId="5">
    <w:abstractNumId w:val="15"/>
  </w:num>
  <w:num w:numId="6">
    <w:abstractNumId w:val="23"/>
  </w:num>
  <w:num w:numId="7">
    <w:abstractNumId w:val="34"/>
  </w:num>
  <w:num w:numId="8">
    <w:abstractNumId w:val="9"/>
  </w:num>
  <w:num w:numId="9">
    <w:abstractNumId w:val="2"/>
  </w:num>
  <w:num w:numId="10">
    <w:abstractNumId w:val="18"/>
  </w:num>
  <w:num w:numId="11">
    <w:abstractNumId w:val="30"/>
  </w:num>
  <w:num w:numId="12">
    <w:abstractNumId w:val="11"/>
  </w:num>
  <w:num w:numId="13">
    <w:abstractNumId w:val="16"/>
  </w:num>
  <w:num w:numId="14">
    <w:abstractNumId w:val="22"/>
  </w:num>
  <w:num w:numId="15">
    <w:abstractNumId w:val="1"/>
  </w:num>
  <w:num w:numId="16">
    <w:abstractNumId w:val="26"/>
  </w:num>
  <w:num w:numId="17">
    <w:abstractNumId w:val="5"/>
  </w:num>
  <w:num w:numId="18">
    <w:abstractNumId w:val="4"/>
  </w:num>
  <w:num w:numId="19">
    <w:abstractNumId w:val="0"/>
  </w:num>
  <w:num w:numId="20">
    <w:abstractNumId w:val="7"/>
  </w:num>
  <w:num w:numId="21">
    <w:abstractNumId w:val="8"/>
  </w:num>
  <w:num w:numId="22">
    <w:abstractNumId w:val="6"/>
  </w:num>
  <w:num w:numId="23">
    <w:abstractNumId w:val="17"/>
  </w:num>
  <w:num w:numId="24">
    <w:abstractNumId w:val="19"/>
  </w:num>
  <w:num w:numId="25">
    <w:abstractNumId w:val="20"/>
  </w:num>
  <w:num w:numId="26">
    <w:abstractNumId w:val="14"/>
  </w:num>
  <w:num w:numId="27">
    <w:abstractNumId w:val="35"/>
  </w:num>
  <w:num w:numId="28">
    <w:abstractNumId w:val="25"/>
  </w:num>
  <w:num w:numId="29">
    <w:abstractNumId w:val="21"/>
  </w:num>
  <w:num w:numId="30">
    <w:abstractNumId w:val="38"/>
  </w:num>
  <w:num w:numId="31">
    <w:abstractNumId w:val="10"/>
  </w:num>
  <w:num w:numId="32">
    <w:abstractNumId w:val="28"/>
  </w:num>
  <w:num w:numId="33">
    <w:abstractNumId w:val="24"/>
  </w:num>
  <w:num w:numId="34">
    <w:abstractNumId w:val="3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7"/>
  </w:num>
  <w:num w:numId="38">
    <w:abstractNumId w:val="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BA"/>
    <w:rsid w:val="00004308"/>
    <w:rsid w:val="000043BF"/>
    <w:rsid w:val="000057BA"/>
    <w:rsid w:val="00010F72"/>
    <w:rsid w:val="00013028"/>
    <w:rsid w:val="00013D84"/>
    <w:rsid w:val="000140C9"/>
    <w:rsid w:val="00014ABA"/>
    <w:rsid w:val="00020BDE"/>
    <w:rsid w:val="00022A0C"/>
    <w:rsid w:val="0002363E"/>
    <w:rsid w:val="00023785"/>
    <w:rsid w:val="00025E95"/>
    <w:rsid w:val="000266B2"/>
    <w:rsid w:val="00027383"/>
    <w:rsid w:val="00032550"/>
    <w:rsid w:val="0003255D"/>
    <w:rsid w:val="00033ACA"/>
    <w:rsid w:val="00035782"/>
    <w:rsid w:val="0003601A"/>
    <w:rsid w:val="00036812"/>
    <w:rsid w:val="00037527"/>
    <w:rsid w:val="000408B2"/>
    <w:rsid w:val="00041ED3"/>
    <w:rsid w:val="00042B79"/>
    <w:rsid w:val="000504E7"/>
    <w:rsid w:val="00055543"/>
    <w:rsid w:val="00055E1C"/>
    <w:rsid w:val="00056794"/>
    <w:rsid w:val="00056EB4"/>
    <w:rsid w:val="0006010F"/>
    <w:rsid w:val="000651B0"/>
    <w:rsid w:val="000657E0"/>
    <w:rsid w:val="00065A1C"/>
    <w:rsid w:val="000724B7"/>
    <w:rsid w:val="000734FA"/>
    <w:rsid w:val="00073527"/>
    <w:rsid w:val="0007379D"/>
    <w:rsid w:val="00074086"/>
    <w:rsid w:val="0007586F"/>
    <w:rsid w:val="0007663F"/>
    <w:rsid w:val="00077214"/>
    <w:rsid w:val="000772DC"/>
    <w:rsid w:val="00084576"/>
    <w:rsid w:val="00084747"/>
    <w:rsid w:val="00084D87"/>
    <w:rsid w:val="000858B4"/>
    <w:rsid w:val="00086978"/>
    <w:rsid w:val="00087374"/>
    <w:rsid w:val="00090B40"/>
    <w:rsid w:val="00091AB9"/>
    <w:rsid w:val="00091EE4"/>
    <w:rsid w:val="00092934"/>
    <w:rsid w:val="000941E4"/>
    <w:rsid w:val="000947D4"/>
    <w:rsid w:val="00096FBC"/>
    <w:rsid w:val="000A1A58"/>
    <w:rsid w:val="000A1C33"/>
    <w:rsid w:val="000A6090"/>
    <w:rsid w:val="000A6482"/>
    <w:rsid w:val="000B0BCE"/>
    <w:rsid w:val="000B0F40"/>
    <w:rsid w:val="000B3AE9"/>
    <w:rsid w:val="000B415B"/>
    <w:rsid w:val="000B54C9"/>
    <w:rsid w:val="000B79C9"/>
    <w:rsid w:val="000C0310"/>
    <w:rsid w:val="000C0FF9"/>
    <w:rsid w:val="000C24CE"/>
    <w:rsid w:val="000C4E7E"/>
    <w:rsid w:val="000D0380"/>
    <w:rsid w:val="000D281E"/>
    <w:rsid w:val="000D2AA6"/>
    <w:rsid w:val="000D34B2"/>
    <w:rsid w:val="000D35A2"/>
    <w:rsid w:val="000D4ACA"/>
    <w:rsid w:val="000D510D"/>
    <w:rsid w:val="000E0F51"/>
    <w:rsid w:val="000E3AAF"/>
    <w:rsid w:val="000E46D9"/>
    <w:rsid w:val="000E55E4"/>
    <w:rsid w:val="000E63D9"/>
    <w:rsid w:val="000F0F9E"/>
    <w:rsid w:val="000F4D43"/>
    <w:rsid w:val="000F65D8"/>
    <w:rsid w:val="000F6B33"/>
    <w:rsid w:val="001012C8"/>
    <w:rsid w:val="0010156B"/>
    <w:rsid w:val="00101A25"/>
    <w:rsid w:val="00101E7A"/>
    <w:rsid w:val="00102936"/>
    <w:rsid w:val="001036B5"/>
    <w:rsid w:val="00104544"/>
    <w:rsid w:val="001068DC"/>
    <w:rsid w:val="00110CA2"/>
    <w:rsid w:val="00110EC7"/>
    <w:rsid w:val="001136CA"/>
    <w:rsid w:val="00114FD5"/>
    <w:rsid w:val="00115FEA"/>
    <w:rsid w:val="0011641B"/>
    <w:rsid w:val="00120FD5"/>
    <w:rsid w:val="00121119"/>
    <w:rsid w:val="00121AD8"/>
    <w:rsid w:val="00122B24"/>
    <w:rsid w:val="00126C34"/>
    <w:rsid w:val="00130BEC"/>
    <w:rsid w:val="00133168"/>
    <w:rsid w:val="001373E6"/>
    <w:rsid w:val="00137C3A"/>
    <w:rsid w:val="00140C6E"/>
    <w:rsid w:val="00142205"/>
    <w:rsid w:val="00143CBE"/>
    <w:rsid w:val="001447BF"/>
    <w:rsid w:val="00145646"/>
    <w:rsid w:val="001471DE"/>
    <w:rsid w:val="001476FC"/>
    <w:rsid w:val="00147CFE"/>
    <w:rsid w:val="00147FBC"/>
    <w:rsid w:val="00155D8A"/>
    <w:rsid w:val="00156BD1"/>
    <w:rsid w:val="00157061"/>
    <w:rsid w:val="00157D84"/>
    <w:rsid w:val="00163AA8"/>
    <w:rsid w:val="00164DB8"/>
    <w:rsid w:val="001659D0"/>
    <w:rsid w:val="00170BEE"/>
    <w:rsid w:val="00171563"/>
    <w:rsid w:val="00172836"/>
    <w:rsid w:val="001728BD"/>
    <w:rsid w:val="00180BAE"/>
    <w:rsid w:val="00182B80"/>
    <w:rsid w:val="00182BBA"/>
    <w:rsid w:val="001864A1"/>
    <w:rsid w:val="001864E3"/>
    <w:rsid w:val="00187392"/>
    <w:rsid w:val="00190D47"/>
    <w:rsid w:val="00192988"/>
    <w:rsid w:val="0019396C"/>
    <w:rsid w:val="00193B6C"/>
    <w:rsid w:val="00194D73"/>
    <w:rsid w:val="001951FD"/>
    <w:rsid w:val="00195592"/>
    <w:rsid w:val="00195E5F"/>
    <w:rsid w:val="00197CCF"/>
    <w:rsid w:val="001A031F"/>
    <w:rsid w:val="001A24F6"/>
    <w:rsid w:val="001A4195"/>
    <w:rsid w:val="001A4888"/>
    <w:rsid w:val="001A5FE4"/>
    <w:rsid w:val="001A6542"/>
    <w:rsid w:val="001A7391"/>
    <w:rsid w:val="001B067C"/>
    <w:rsid w:val="001B073A"/>
    <w:rsid w:val="001B07DD"/>
    <w:rsid w:val="001B1457"/>
    <w:rsid w:val="001B56DC"/>
    <w:rsid w:val="001C139F"/>
    <w:rsid w:val="001C248A"/>
    <w:rsid w:val="001D3266"/>
    <w:rsid w:val="001D34B1"/>
    <w:rsid w:val="001D37A9"/>
    <w:rsid w:val="001D3DF4"/>
    <w:rsid w:val="001D3F20"/>
    <w:rsid w:val="001D4C1B"/>
    <w:rsid w:val="001D5203"/>
    <w:rsid w:val="001D5E51"/>
    <w:rsid w:val="001D7BB6"/>
    <w:rsid w:val="001E0ABA"/>
    <w:rsid w:val="001E334D"/>
    <w:rsid w:val="001E68B5"/>
    <w:rsid w:val="001E6DAC"/>
    <w:rsid w:val="001E73ED"/>
    <w:rsid w:val="001F1177"/>
    <w:rsid w:val="001F16E8"/>
    <w:rsid w:val="001F4175"/>
    <w:rsid w:val="001F59EB"/>
    <w:rsid w:val="001F6868"/>
    <w:rsid w:val="0020012D"/>
    <w:rsid w:val="002006A8"/>
    <w:rsid w:val="00201D2E"/>
    <w:rsid w:val="002020AE"/>
    <w:rsid w:val="0020215E"/>
    <w:rsid w:val="00203E4D"/>
    <w:rsid w:val="0020516F"/>
    <w:rsid w:val="0020638E"/>
    <w:rsid w:val="0020651C"/>
    <w:rsid w:val="00206647"/>
    <w:rsid w:val="002074AF"/>
    <w:rsid w:val="002106A2"/>
    <w:rsid w:val="002124D1"/>
    <w:rsid w:val="00215C6D"/>
    <w:rsid w:val="00215E24"/>
    <w:rsid w:val="00217CFA"/>
    <w:rsid w:val="00220F7C"/>
    <w:rsid w:val="00221F9F"/>
    <w:rsid w:val="0022249C"/>
    <w:rsid w:val="002237C9"/>
    <w:rsid w:val="00225EAD"/>
    <w:rsid w:val="00227E8E"/>
    <w:rsid w:val="00231533"/>
    <w:rsid w:val="002315D7"/>
    <w:rsid w:val="00232CEE"/>
    <w:rsid w:val="00236799"/>
    <w:rsid w:val="002371F5"/>
    <w:rsid w:val="00237458"/>
    <w:rsid w:val="00241946"/>
    <w:rsid w:val="00241BE2"/>
    <w:rsid w:val="00241CC8"/>
    <w:rsid w:val="00241EA0"/>
    <w:rsid w:val="00245BD1"/>
    <w:rsid w:val="002462F2"/>
    <w:rsid w:val="00250090"/>
    <w:rsid w:val="00250799"/>
    <w:rsid w:val="002509A0"/>
    <w:rsid w:val="002513F3"/>
    <w:rsid w:val="0025251B"/>
    <w:rsid w:val="002533B5"/>
    <w:rsid w:val="00253FCC"/>
    <w:rsid w:val="002551DA"/>
    <w:rsid w:val="0025591D"/>
    <w:rsid w:val="00256B06"/>
    <w:rsid w:val="00256E46"/>
    <w:rsid w:val="00257BF4"/>
    <w:rsid w:val="00260F65"/>
    <w:rsid w:val="00262037"/>
    <w:rsid w:val="00262D4F"/>
    <w:rsid w:val="002640A0"/>
    <w:rsid w:val="00265FEF"/>
    <w:rsid w:val="0027061E"/>
    <w:rsid w:val="00271551"/>
    <w:rsid w:val="00271DBE"/>
    <w:rsid w:val="00272889"/>
    <w:rsid w:val="00273371"/>
    <w:rsid w:val="002750AB"/>
    <w:rsid w:val="00275A99"/>
    <w:rsid w:val="00276F2F"/>
    <w:rsid w:val="002778C6"/>
    <w:rsid w:val="00277FCE"/>
    <w:rsid w:val="00281A41"/>
    <w:rsid w:val="00286860"/>
    <w:rsid w:val="00286A0D"/>
    <w:rsid w:val="00290FB3"/>
    <w:rsid w:val="002910BB"/>
    <w:rsid w:val="00291A16"/>
    <w:rsid w:val="00292E37"/>
    <w:rsid w:val="00293336"/>
    <w:rsid w:val="0029348B"/>
    <w:rsid w:val="00294BE0"/>
    <w:rsid w:val="002957D6"/>
    <w:rsid w:val="00296B75"/>
    <w:rsid w:val="002A2735"/>
    <w:rsid w:val="002A3821"/>
    <w:rsid w:val="002A3E6B"/>
    <w:rsid w:val="002A7B11"/>
    <w:rsid w:val="002B0EBC"/>
    <w:rsid w:val="002B2C05"/>
    <w:rsid w:val="002B46F8"/>
    <w:rsid w:val="002B4922"/>
    <w:rsid w:val="002B71BD"/>
    <w:rsid w:val="002C243C"/>
    <w:rsid w:val="002C287D"/>
    <w:rsid w:val="002C3D87"/>
    <w:rsid w:val="002C5980"/>
    <w:rsid w:val="002C79F0"/>
    <w:rsid w:val="002C7B31"/>
    <w:rsid w:val="002D0406"/>
    <w:rsid w:val="002D147B"/>
    <w:rsid w:val="002D252C"/>
    <w:rsid w:val="002D5A2B"/>
    <w:rsid w:val="002D7B9E"/>
    <w:rsid w:val="002E28C6"/>
    <w:rsid w:val="002E2F8A"/>
    <w:rsid w:val="002E393A"/>
    <w:rsid w:val="002E5659"/>
    <w:rsid w:val="002E72B2"/>
    <w:rsid w:val="002F0B4D"/>
    <w:rsid w:val="002F13FD"/>
    <w:rsid w:val="002F2159"/>
    <w:rsid w:val="002F2EB8"/>
    <w:rsid w:val="002F3593"/>
    <w:rsid w:val="002F54E9"/>
    <w:rsid w:val="002F5DBF"/>
    <w:rsid w:val="002F68EC"/>
    <w:rsid w:val="002F7BEC"/>
    <w:rsid w:val="00300016"/>
    <w:rsid w:val="00300B28"/>
    <w:rsid w:val="00301EEB"/>
    <w:rsid w:val="003028A9"/>
    <w:rsid w:val="00302FE3"/>
    <w:rsid w:val="003033AC"/>
    <w:rsid w:val="00304944"/>
    <w:rsid w:val="00305A94"/>
    <w:rsid w:val="00307949"/>
    <w:rsid w:val="00313FDA"/>
    <w:rsid w:val="00316C5F"/>
    <w:rsid w:val="00320972"/>
    <w:rsid w:val="00320DC5"/>
    <w:rsid w:val="00320E98"/>
    <w:rsid w:val="0032147C"/>
    <w:rsid w:val="00321D74"/>
    <w:rsid w:val="00323BB2"/>
    <w:rsid w:val="00324FEA"/>
    <w:rsid w:val="0032593B"/>
    <w:rsid w:val="003263A9"/>
    <w:rsid w:val="0033059F"/>
    <w:rsid w:val="00333A8D"/>
    <w:rsid w:val="00336037"/>
    <w:rsid w:val="00336687"/>
    <w:rsid w:val="003403B8"/>
    <w:rsid w:val="00341331"/>
    <w:rsid w:val="00342A7C"/>
    <w:rsid w:val="003453B5"/>
    <w:rsid w:val="0034596D"/>
    <w:rsid w:val="003460DF"/>
    <w:rsid w:val="00346B92"/>
    <w:rsid w:val="00346D7B"/>
    <w:rsid w:val="00347060"/>
    <w:rsid w:val="00352585"/>
    <w:rsid w:val="00352688"/>
    <w:rsid w:val="00352B62"/>
    <w:rsid w:val="003531E2"/>
    <w:rsid w:val="003533AA"/>
    <w:rsid w:val="00355844"/>
    <w:rsid w:val="003624E9"/>
    <w:rsid w:val="00362DFF"/>
    <w:rsid w:val="00370950"/>
    <w:rsid w:val="003736E2"/>
    <w:rsid w:val="00373850"/>
    <w:rsid w:val="00373BB4"/>
    <w:rsid w:val="00374813"/>
    <w:rsid w:val="0037517B"/>
    <w:rsid w:val="00375A55"/>
    <w:rsid w:val="0037604E"/>
    <w:rsid w:val="003764C7"/>
    <w:rsid w:val="00377193"/>
    <w:rsid w:val="00377765"/>
    <w:rsid w:val="0038049C"/>
    <w:rsid w:val="00387A62"/>
    <w:rsid w:val="00394007"/>
    <w:rsid w:val="0039787D"/>
    <w:rsid w:val="003A0D6F"/>
    <w:rsid w:val="003A1C80"/>
    <w:rsid w:val="003A1D67"/>
    <w:rsid w:val="003A1E2F"/>
    <w:rsid w:val="003A218F"/>
    <w:rsid w:val="003A21CB"/>
    <w:rsid w:val="003A316B"/>
    <w:rsid w:val="003A5C6B"/>
    <w:rsid w:val="003A5EAE"/>
    <w:rsid w:val="003A77E1"/>
    <w:rsid w:val="003A793C"/>
    <w:rsid w:val="003B078A"/>
    <w:rsid w:val="003B0DFA"/>
    <w:rsid w:val="003B1488"/>
    <w:rsid w:val="003B31B1"/>
    <w:rsid w:val="003B3604"/>
    <w:rsid w:val="003B424B"/>
    <w:rsid w:val="003B64CB"/>
    <w:rsid w:val="003B6B84"/>
    <w:rsid w:val="003B71F6"/>
    <w:rsid w:val="003B728B"/>
    <w:rsid w:val="003B7719"/>
    <w:rsid w:val="003C0071"/>
    <w:rsid w:val="003C4944"/>
    <w:rsid w:val="003C5493"/>
    <w:rsid w:val="003D299F"/>
    <w:rsid w:val="003D3A33"/>
    <w:rsid w:val="003D4BD0"/>
    <w:rsid w:val="003D5708"/>
    <w:rsid w:val="003D58EC"/>
    <w:rsid w:val="003E1547"/>
    <w:rsid w:val="003E23F1"/>
    <w:rsid w:val="003E2CC3"/>
    <w:rsid w:val="003E3979"/>
    <w:rsid w:val="003E5A57"/>
    <w:rsid w:val="003E5BAE"/>
    <w:rsid w:val="003F1544"/>
    <w:rsid w:val="003F1BA5"/>
    <w:rsid w:val="003F1DED"/>
    <w:rsid w:val="003F509A"/>
    <w:rsid w:val="003F60F8"/>
    <w:rsid w:val="003F6B4B"/>
    <w:rsid w:val="003F7027"/>
    <w:rsid w:val="003F7877"/>
    <w:rsid w:val="00400C62"/>
    <w:rsid w:val="00402776"/>
    <w:rsid w:val="004034B2"/>
    <w:rsid w:val="004036D2"/>
    <w:rsid w:val="004036F8"/>
    <w:rsid w:val="00404D3A"/>
    <w:rsid w:val="00404EB2"/>
    <w:rsid w:val="00406C10"/>
    <w:rsid w:val="004143CC"/>
    <w:rsid w:val="00415659"/>
    <w:rsid w:val="00417743"/>
    <w:rsid w:val="00420085"/>
    <w:rsid w:val="00420B84"/>
    <w:rsid w:val="00421DBD"/>
    <w:rsid w:val="004224E3"/>
    <w:rsid w:val="00422EAB"/>
    <w:rsid w:val="004241BB"/>
    <w:rsid w:val="004254AE"/>
    <w:rsid w:val="0042649B"/>
    <w:rsid w:val="00427379"/>
    <w:rsid w:val="00431BB5"/>
    <w:rsid w:val="004323EA"/>
    <w:rsid w:val="0043319C"/>
    <w:rsid w:val="0043512E"/>
    <w:rsid w:val="00440A8D"/>
    <w:rsid w:val="004437B3"/>
    <w:rsid w:val="00443F0D"/>
    <w:rsid w:val="0044401D"/>
    <w:rsid w:val="004442CB"/>
    <w:rsid w:val="00445576"/>
    <w:rsid w:val="004500C0"/>
    <w:rsid w:val="0045393B"/>
    <w:rsid w:val="00454EF3"/>
    <w:rsid w:val="00464055"/>
    <w:rsid w:val="00464639"/>
    <w:rsid w:val="004653D9"/>
    <w:rsid w:val="0046743C"/>
    <w:rsid w:val="004707E0"/>
    <w:rsid w:val="00470B25"/>
    <w:rsid w:val="00472DF1"/>
    <w:rsid w:val="00473E00"/>
    <w:rsid w:val="0047459E"/>
    <w:rsid w:val="004763C2"/>
    <w:rsid w:val="00476955"/>
    <w:rsid w:val="00480BBD"/>
    <w:rsid w:val="0048159B"/>
    <w:rsid w:val="004817EC"/>
    <w:rsid w:val="00481883"/>
    <w:rsid w:val="0048350B"/>
    <w:rsid w:val="00483A72"/>
    <w:rsid w:val="00485AC4"/>
    <w:rsid w:val="0049050B"/>
    <w:rsid w:val="00494D92"/>
    <w:rsid w:val="004955B6"/>
    <w:rsid w:val="00495964"/>
    <w:rsid w:val="004A0067"/>
    <w:rsid w:val="004A0681"/>
    <w:rsid w:val="004A27E8"/>
    <w:rsid w:val="004A2EA0"/>
    <w:rsid w:val="004A30EE"/>
    <w:rsid w:val="004A3D33"/>
    <w:rsid w:val="004A52F6"/>
    <w:rsid w:val="004A5420"/>
    <w:rsid w:val="004B3BF6"/>
    <w:rsid w:val="004B514E"/>
    <w:rsid w:val="004B624C"/>
    <w:rsid w:val="004B689F"/>
    <w:rsid w:val="004B720D"/>
    <w:rsid w:val="004B742B"/>
    <w:rsid w:val="004C0E7B"/>
    <w:rsid w:val="004C2A08"/>
    <w:rsid w:val="004C2C70"/>
    <w:rsid w:val="004C3390"/>
    <w:rsid w:val="004C392B"/>
    <w:rsid w:val="004C400B"/>
    <w:rsid w:val="004C4BD6"/>
    <w:rsid w:val="004D0839"/>
    <w:rsid w:val="004D0B16"/>
    <w:rsid w:val="004D270C"/>
    <w:rsid w:val="004D2AE7"/>
    <w:rsid w:val="004D38E1"/>
    <w:rsid w:val="004D5F2C"/>
    <w:rsid w:val="004D6A69"/>
    <w:rsid w:val="004D7844"/>
    <w:rsid w:val="004E374F"/>
    <w:rsid w:val="004E3F49"/>
    <w:rsid w:val="004E497A"/>
    <w:rsid w:val="004E7C7A"/>
    <w:rsid w:val="004E7ECE"/>
    <w:rsid w:val="004F05F3"/>
    <w:rsid w:val="004F2ED7"/>
    <w:rsid w:val="004F33E4"/>
    <w:rsid w:val="004F520F"/>
    <w:rsid w:val="004F5A76"/>
    <w:rsid w:val="004F6C40"/>
    <w:rsid w:val="00500D06"/>
    <w:rsid w:val="0050100A"/>
    <w:rsid w:val="00501B2E"/>
    <w:rsid w:val="005037EF"/>
    <w:rsid w:val="0050481F"/>
    <w:rsid w:val="00504B43"/>
    <w:rsid w:val="00505602"/>
    <w:rsid w:val="00505FE1"/>
    <w:rsid w:val="005065A6"/>
    <w:rsid w:val="00506DB7"/>
    <w:rsid w:val="005115F6"/>
    <w:rsid w:val="0051190A"/>
    <w:rsid w:val="005126ED"/>
    <w:rsid w:val="00512D6B"/>
    <w:rsid w:val="00514959"/>
    <w:rsid w:val="005153A6"/>
    <w:rsid w:val="00515C06"/>
    <w:rsid w:val="00516C79"/>
    <w:rsid w:val="005177D6"/>
    <w:rsid w:val="005217CA"/>
    <w:rsid w:val="005227F2"/>
    <w:rsid w:val="0053115F"/>
    <w:rsid w:val="0053151D"/>
    <w:rsid w:val="00531FFC"/>
    <w:rsid w:val="00532295"/>
    <w:rsid w:val="00533170"/>
    <w:rsid w:val="00534E90"/>
    <w:rsid w:val="00540997"/>
    <w:rsid w:val="00543511"/>
    <w:rsid w:val="00545354"/>
    <w:rsid w:val="00546B56"/>
    <w:rsid w:val="00550460"/>
    <w:rsid w:val="0055266F"/>
    <w:rsid w:val="00552F7B"/>
    <w:rsid w:val="0055317F"/>
    <w:rsid w:val="00553BE9"/>
    <w:rsid w:val="005541E9"/>
    <w:rsid w:val="00556687"/>
    <w:rsid w:val="00556921"/>
    <w:rsid w:val="00556BDC"/>
    <w:rsid w:val="00557A0F"/>
    <w:rsid w:val="00557AFE"/>
    <w:rsid w:val="00557EAA"/>
    <w:rsid w:val="005648A0"/>
    <w:rsid w:val="00564991"/>
    <w:rsid w:val="00566C22"/>
    <w:rsid w:val="00566DEB"/>
    <w:rsid w:val="005671CB"/>
    <w:rsid w:val="005673DD"/>
    <w:rsid w:val="005673F0"/>
    <w:rsid w:val="005730F4"/>
    <w:rsid w:val="00575779"/>
    <w:rsid w:val="00576356"/>
    <w:rsid w:val="0057650D"/>
    <w:rsid w:val="005818F6"/>
    <w:rsid w:val="00585D65"/>
    <w:rsid w:val="005868F7"/>
    <w:rsid w:val="00587294"/>
    <w:rsid w:val="0059025B"/>
    <w:rsid w:val="005924B8"/>
    <w:rsid w:val="005933DC"/>
    <w:rsid w:val="00593588"/>
    <w:rsid w:val="005977D6"/>
    <w:rsid w:val="00597E5B"/>
    <w:rsid w:val="005A0C0F"/>
    <w:rsid w:val="005A2681"/>
    <w:rsid w:val="005A3646"/>
    <w:rsid w:val="005A6616"/>
    <w:rsid w:val="005A7913"/>
    <w:rsid w:val="005B19D6"/>
    <w:rsid w:val="005B3845"/>
    <w:rsid w:val="005B536D"/>
    <w:rsid w:val="005C11C5"/>
    <w:rsid w:val="005C186E"/>
    <w:rsid w:val="005C1D51"/>
    <w:rsid w:val="005C5779"/>
    <w:rsid w:val="005C6099"/>
    <w:rsid w:val="005C65A9"/>
    <w:rsid w:val="005D0C75"/>
    <w:rsid w:val="005D3C3F"/>
    <w:rsid w:val="005D4051"/>
    <w:rsid w:val="005D4A05"/>
    <w:rsid w:val="005D756C"/>
    <w:rsid w:val="005D7705"/>
    <w:rsid w:val="005E0DD2"/>
    <w:rsid w:val="005E3745"/>
    <w:rsid w:val="005E66C4"/>
    <w:rsid w:val="005E6A2D"/>
    <w:rsid w:val="005F04D3"/>
    <w:rsid w:val="005F19C7"/>
    <w:rsid w:val="005F1BE7"/>
    <w:rsid w:val="005F1ED6"/>
    <w:rsid w:val="005F2640"/>
    <w:rsid w:val="005F2A3C"/>
    <w:rsid w:val="005F4E7C"/>
    <w:rsid w:val="0060075E"/>
    <w:rsid w:val="00604FDC"/>
    <w:rsid w:val="00605984"/>
    <w:rsid w:val="0061147D"/>
    <w:rsid w:val="00613BB3"/>
    <w:rsid w:val="00614FAD"/>
    <w:rsid w:val="006171C0"/>
    <w:rsid w:val="00617431"/>
    <w:rsid w:val="00617752"/>
    <w:rsid w:val="00621BFB"/>
    <w:rsid w:val="0062208E"/>
    <w:rsid w:val="006220F3"/>
    <w:rsid w:val="0062215A"/>
    <w:rsid w:val="006226DA"/>
    <w:rsid w:val="00622C22"/>
    <w:rsid w:val="00623C9C"/>
    <w:rsid w:val="00624134"/>
    <w:rsid w:val="00624221"/>
    <w:rsid w:val="00626517"/>
    <w:rsid w:val="00630116"/>
    <w:rsid w:val="00630DB0"/>
    <w:rsid w:val="006325D1"/>
    <w:rsid w:val="006335FD"/>
    <w:rsid w:val="00633B07"/>
    <w:rsid w:val="0063420E"/>
    <w:rsid w:val="0063538F"/>
    <w:rsid w:val="00635E21"/>
    <w:rsid w:val="00635FA3"/>
    <w:rsid w:val="00635FBE"/>
    <w:rsid w:val="00636495"/>
    <w:rsid w:val="00636645"/>
    <w:rsid w:val="006409F0"/>
    <w:rsid w:val="00641208"/>
    <w:rsid w:val="00642D34"/>
    <w:rsid w:val="006449B9"/>
    <w:rsid w:val="0064503A"/>
    <w:rsid w:val="00646A7F"/>
    <w:rsid w:val="006478F8"/>
    <w:rsid w:val="00650273"/>
    <w:rsid w:val="00651248"/>
    <w:rsid w:val="006530B9"/>
    <w:rsid w:val="00654BEF"/>
    <w:rsid w:val="006561B0"/>
    <w:rsid w:val="0065772D"/>
    <w:rsid w:val="0066084E"/>
    <w:rsid w:val="0066121C"/>
    <w:rsid w:val="006624BD"/>
    <w:rsid w:val="0066256F"/>
    <w:rsid w:val="00664D5D"/>
    <w:rsid w:val="0066602B"/>
    <w:rsid w:val="0066681C"/>
    <w:rsid w:val="00666C10"/>
    <w:rsid w:val="00667461"/>
    <w:rsid w:val="00670CF0"/>
    <w:rsid w:val="006710F5"/>
    <w:rsid w:val="00673684"/>
    <w:rsid w:val="006743E8"/>
    <w:rsid w:val="00675C0F"/>
    <w:rsid w:val="0068091F"/>
    <w:rsid w:val="0068294C"/>
    <w:rsid w:val="00683594"/>
    <w:rsid w:val="006844C9"/>
    <w:rsid w:val="00687558"/>
    <w:rsid w:val="006876D2"/>
    <w:rsid w:val="00687DD6"/>
    <w:rsid w:val="0069171C"/>
    <w:rsid w:val="006923F3"/>
    <w:rsid w:val="00693AC6"/>
    <w:rsid w:val="00694214"/>
    <w:rsid w:val="00695181"/>
    <w:rsid w:val="006951EC"/>
    <w:rsid w:val="0069645E"/>
    <w:rsid w:val="00696A3C"/>
    <w:rsid w:val="00697223"/>
    <w:rsid w:val="006A08C2"/>
    <w:rsid w:val="006A13D7"/>
    <w:rsid w:val="006A457E"/>
    <w:rsid w:val="006A70C5"/>
    <w:rsid w:val="006B01D4"/>
    <w:rsid w:val="006B36BF"/>
    <w:rsid w:val="006B40B2"/>
    <w:rsid w:val="006B6DD2"/>
    <w:rsid w:val="006B70B9"/>
    <w:rsid w:val="006B7B8C"/>
    <w:rsid w:val="006C0DE3"/>
    <w:rsid w:val="006C1037"/>
    <w:rsid w:val="006C1E8D"/>
    <w:rsid w:val="006C2096"/>
    <w:rsid w:val="006C250E"/>
    <w:rsid w:val="006C34AB"/>
    <w:rsid w:val="006C4766"/>
    <w:rsid w:val="006C62CB"/>
    <w:rsid w:val="006D0486"/>
    <w:rsid w:val="006D2DAE"/>
    <w:rsid w:val="006D6883"/>
    <w:rsid w:val="006E139C"/>
    <w:rsid w:val="006E18DE"/>
    <w:rsid w:val="006E2F49"/>
    <w:rsid w:val="006E422A"/>
    <w:rsid w:val="006E789D"/>
    <w:rsid w:val="006F3C02"/>
    <w:rsid w:val="006F42EC"/>
    <w:rsid w:val="006F4AD1"/>
    <w:rsid w:val="006F56E9"/>
    <w:rsid w:val="006F7CF8"/>
    <w:rsid w:val="00701FE0"/>
    <w:rsid w:val="00703692"/>
    <w:rsid w:val="00707023"/>
    <w:rsid w:val="00710B47"/>
    <w:rsid w:val="00710DCE"/>
    <w:rsid w:val="007111C2"/>
    <w:rsid w:val="00711B63"/>
    <w:rsid w:val="00712553"/>
    <w:rsid w:val="0071348E"/>
    <w:rsid w:val="007134D8"/>
    <w:rsid w:val="00713B61"/>
    <w:rsid w:val="00713FF6"/>
    <w:rsid w:val="007159E6"/>
    <w:rsid w:val="00715D21"/>
    <w:rsid w:val="00715DF9"/>
    <w:rsid w:val="00715F63"/>
    <w:rsid w:val="00716699"/>
    <w:rsid w:val="00722315"/>
    <w:rsid w:val="00724668"/>
    <w:rsid w:val="00724A9B"/>
    <w:rsid w:val="00726035"/>
    <w:rsid w:val="0072617B"/>
    <w:rsid w:val="00727730"/>
    <w:rsid w:val="00727AA6"/>
    <w:rsid w:val="00730934"/>
    <w:rsid w:val="00730B7B"/>
    <w:rsid w:val="00731CA6"/>
    <w:rsid w:val="00733CDD"/>
    <w:rsid w:val="00735C0B"/>
    <w:rsid w:val="00735C33"/>
    <w:rsid w:val="00736ADC"/>
    <w:rsid w:val="00740DC7"/>
    <w:rsid w:val="00740E4E"/>
    <w:rsid w:val="00740F2A"/>
    <w:rsid w:val="007437BA"/>
    <w:rsid w:val="00744224"/>
    <w:rsid w:val="00744635"/>
    <w:rsid w:val="00745B87"/>
    <w:rsid w:val="0074692D"/>
    <w:rsid w:val="00746B93"/>
    <w:rsid w:val="00747433"/>
    <w:rsid w:val="00750646"/>
    <w:rsid w:val="007507DC"/>
    <w:rsid w:val="00752293"/>
    <w:rsid w:val="0075246D"/>
    <w:rsid w:val="00754DD5"/>
    <w:rsid w:val="00755092"/>
    <w:rsid w:val="007550D9"/>
    <w:rsid w:val="00755BC7"/>
    <w:rsid w:val="00756FDB"/>
    <w:rsid w:val="00757188"/>
    <w:rsid w:val="00762B0A"/>
    <w:rsid w:val="00762D7E"/>
    <w:rsid w:val="007630C6"/>
    <w:rsid w:val="007640BB"/>
    <w:rsid w:val="007647FC"/>
    <w:rsid w:val="00764882"/>
    <w:rsid w:val="00770A0B"/>
    <w:rsid w:val="00774B90"/>
    <w:rsid w:val="007754E7"/>
    <w:rsid w:val="007759BC"/>
    <w:rsid w:val="00775ACC"/>
    <w:rsid w:val="00775C0E"/>
    <w:rsid w:val="00776481"/>
    <w:rsid w:val="0078034F"/>
    <w:rsid w:val="007819F3"/>
    <w:rsid w:val="00782FB7"/>
    <w:rsid w:val="00784434"/>
    <w:rsid w:val="00787130"/>
    <w:rsid w:val="00787A50"/>
    <w:rsid w:val="00790B6A"/>
    <w:rsid w:val="0079221E"/>
    <w:rsid w:val="00792F58"/>
    <w:rsid w:val="00793D00"/>
    <w:rsid w:val="00795002"/>
    <w:rsid w:val="00795FD9"/>
    <w:rsid w:val="007A2431"/>
    <w:rsid w:val="007A2B6D"/>
    <w:rsid w:val="007A40DE"/>
    <w:rsid w:val="007B044F"/>
    <w:rsid w:val="007B04DC"/>
    <w:rsid w:val="007B1248"/>
    <w:rsid w:val="007B2E32"/>
    <w:rsid w:val="007B418F"/>
    <w:rsid w:val="007B5D76"/>
    <w:rsid w:val="007B6D9B"/>
    <w:rsid w:val="007B7715"/>
    <w:rsid w:val="007C09B5"/>
    <w:rsid w:val="007C25D0"/>
    <w:rsid w:val="007C32D6"/>
    <w:rsid w:val="007C5355"/>
    <w:rsid w:val="007C628C"/>
    <w:rsid w:val="007D09D1"/>
    <w:rsid w:val="007D5180"/>
    <w:rsid w:val="007D7AC5"/>
    <w:rsid w:val="007D7B61"/>
    <w:rsid w:val="007E0ACB"/>
    <w:rsid w:val="007E1809"/>
    <w:rsid w:val="007E1E82"/>
    <w:rsid w:val="007E6A3A"/>
    <w:rsid w:val="007E6E89"/>
    <w:rsid w:val="007E715F"/>
    <w:rsid w:val="007E7BBC"/>
    <w:rsid w:val="007E7BFB"/>
    <w:rsid w:val="007E7EC2"/>
    <w:rsid w:val="007F08A5"/>
    <w:rsid w:val="007F1B9A"/>
    <w:rsid w:val="007F3D17"/>
    <w:rsid w:val="007F3D85"/>
    <w:rsid w:val="007F5E14"/>
    <w:rsid w:val="007F5F5F"/>
    <w:rsid w:val="00800188"/>
    <w:rsid w:val="00803C90"/>
    <w:rsid w:val="00804E1C"/>
    <w:rsid w:val="00804E4D"/>
    <w:rsid w:val="00805F04"/>
    <w:rsid w:val="00806C31"/>
    <w:rsid w:val="008076FC"/>
    <w:rsid w:val="00810478"/>
    <w:rsid w:val="0081395A"/>
    <w:rsid w:val="00815812"/>
    <w:rsid w:val="00816EC6"/>
    <w:rsid w:val="0081714E"/>
    <w:rsid w:val="008201A3"/>
    <w:rsid w:val="00821059"/>
    <w:rsid w:val="00821359"/>
    <w:rsid w:val="008214A7"/>
    <w:rsid w:val="00821F0A"/>
    <w:rsid w:val="00823F24"/>
    <w:rsid w:val="00825344"/>
    <w:rsid w:val="00826BB1"/>
    <w:rsid w:val="00827614"/>
    <w:rsid w:val="00827BDB"/>
    <w:rsid w:val="008309E5"/>
    <w:rsid w:val="00830BEE"/>
    <w:rsid w:val="00830EB4"/>
    <w:rsid w:val="00831CD5"/>
    <w:rsid w:val="008346FE"/>
    <w:rsid w:val="0083682A"/>
    <w:rsid w:val="00837C03"/>
    <w:rsid w:val="008409C9"/>
    <w:rsid w:val="00841C92"/>
    <w:rsid w:val="008445AF"/>
    <w:rsid w:val="00845DE8"/>
    <w:rsid w:val="00845FDE"/>
    <w:rsid w:val="00847122"/>
    <w:rsid w:val="00847573"/>
    <w:rsid w:val="00847644"/>
    <w:rsid w:val="00851823"/>
    <w:rsid w:val="00853286"/>
    <w:rsid w:val="0085470A"/>
    <w:rsid w:val="00855809"/>
    <w:rsid w:val="008558BB"/>
    <w:rsid w:val="008602B1"/>
    <w:rsid w:val="00861CFB"/>
    <w:rsid w:val="0086242A"/>
    <w:rsid w:val="008624B1"/>
    <w:rsid w:val="00862D3B"/>
    <w:rsid w:val="008630FC"/>
    <w:rsid w:val="0086772A"/>
    <w:rsid w:val="00872780"/>
    <w:rsid w:val="008731E9"/>
    <w:rsid w:val="0087406F"/>
    <w:rsid w:val="008813CB"/>
    <w:rsid w:val="00881E73"/>
    <w:rsid w:val="00881EF4"/>
    <w:rsid w:val="0088267E"/>
    <w:rsid w:val="008828E2"/>
    <w:rsid w:val="00882B0F"/>
    <w:rsid w:val="0088404B"/>
    <w:rsid w:val="00886E5C"/>
    <w:rsid w:val="008876DC"/>
    <w:rsid w:val="00890994"/>
    <w:rsid w:val="008970E8"/>
    <w:rsid w:val="00897DDB"/>
    <w:rsid w:val="008A079D"/>
    <w:rsid w:val="008A0C48"/>
    <w:rsid w:val="008A2E3F"/>
    <w:rsid w:val="008A48B6"/>
    <w:rsid w:val="008A7102"/>
    <w:rsid w:val="008A7303"/>
    <w:rsid w:val="008B02EE"/>
    <w:rsid w:val="008B1BB4"/>
    <w:rsid w:val="008B2446"/>
    <w:rsid w:val="008B2D76"/>
    <w:rsid w:val="008B354F"/>
    <w:rsid w:val="008B4EB2"/>
    <w:rsid w:val="008B5F44"/>
    <w:rsid w:val="008B75D7"/>
    <w:rsid w:val="008C175B"/>
    <w:rsid w:val="008C1E04"/>
    <w:rsid w:val="008C2597"/>
    <w:rsid w:val="008C55B0"/>
    <w:rsid w:val="008C7280"/>
    <w:rsid w:val="008D24E2"/>
    <w:rsid w:val="008D440E"/>
    <w:rsid w:val="008D5AC9"/>
    <w:rsid w:val="008D5C9C"/>
    <w:rsid w:val="008D70BA"/>
    <w:rsid w:val="008D7CDA"/>
    <w:rsid w:val="008E0E4B"/>
    <w:rsid w:val="008E1056"/>
    <w:rsid w:val="008E2E91"/>
    <w:rsid w:val="008E30F9"/>
    <w:rsid w:val="008F1A6E"/>
    <w:rsid w:val="008F2CBD"/>
    <w:rsid w:val="008F2FB1"/>
    <w:rsid w:val="008F3F08"/>
    <w:rsid w:val="008F5979"/>
    <w:rsid w:val="008F6420"/>
    <w:rsid w:val="008F6C5E"/>
    <w:rsid w:val="008F6DA8"/>
    <w:rsid w:val="008F7678"/>
    <w:rsid w:val="009014A2"/>
    <w:rsid w:val="00903761"/>
    <w:rsid w:val="0090383C"/>
    <w:rsid w:val="00905E62"/>
    <w:rsid w:val="009067D7"/>
    <w:rsid w:val="00906B8B"/>
    <w:rsid w:val="0091016B"/>
    <w:rsid w:val="00910579"/>
    <w:rsid w:val="00912D6E"/>
    <w:rsid w:val="00913E8E"/>
    <w:rsid w:val="00914D84"/>
    <w:rsid w:val="00914DD2"/>
    <w:rsid w:val="009162C3"/>
    <w:rsid w:val="0091720E"/>
    <w:rsid w:val="009176BC"/>
    <w:rsid w:val="00920893"/>
    <w:rsid w:val="00925FB6"/>
    <w:rsid w:val="00934445"/>
    <w:rsid w:val="00935438"/>
    <w:rsid w:val="00940F6A"/>
    <w:rsid w:val="00942B98"/>
    <w:rsid w:val="009444EB"/>
    <w:rsid w:val="00945FE7"/>
    <w:rsid w:val="00950132"/>
    <w:rsid w:val="00953995"/>
    <w:rsid w:val="00953F60"/>
    <w:rsid w:val="009548CF"/>
    <w:rsid w:val="00955E79"/>
    <w:rsid w:val="009565BC"/>
    <w:rsid w:val="009601FF"/>
    <w:rsid w:val="00960A9E"/>
    <w:rsid w:val="0096121F"/>
    <w:rsid w:val="0096150A"/>
    <w:rsid w:val="0096159E"/>
    <w:rsid w:val="00962252"/>
    <w:rsid w:val="00965AD6"/>
    <w:rsid w:val="00967247"/>
    <w:rsid w:val="00971663"/>
    <w:rsid w:val="00972359"/>
    <w:rsid w:val="009727EB"/>
    <w:rsid w:val="00976867"/>
    <w:rsid w:val="0097733F"/>
    <w:rsid w:val="00977681"/>
    <w:rsid w:val="00982CB3"/>
    <w:rsid w:val="00983437"/>
    <w:rsid w:val="009839E6"/>
    <w:rsid w:val="00983ACF"/>
    <w:rsid w:val="00983D22"/>
    <w:rsid w:val="00983E4B"/>
    <w:rsid w:val="0098760C"/>
    <w:rsid w:val="00987B5F"/>
    <w:rsid w:val="00990D75"/>
    <w:rsid w:val="00995145"/>
    <w:rsid w:val="00995390"/>
    <w:rsid w:val="009A0A40"/>
    <w:rsid w:val="009A0C6E"/>
    <w:rsid w:val="009A4918"/>
    <w:rsid w:val="009A5412"/>
    <w:rsid w:val="009B0791"/>
    <w:rsid w:val="009B1A48"/>
    <w:rsid w:val="009B1E5A"/>
    <w:rsid w:val="009B62FF"/>
    <w:rsid w:val="009B77B8"/>
    <w:rsid w:val="009C0743"/>
    <w:rsid w:val="009C1267"/>
    <w:rsid w:val="009C13E8"/>
    <w:rsid w:val="009C1A3A"/>
    <w:rsid w:val="009C2DB7"/>
    <w:rsid w:val="009C3207"/>
    <w:rsid w:val="009C33BB"/>
    <w:rsid w:val="009C3799"/>
    <w:rsid w:val="009C430A"/>
    <w:rsid w:val="009C770C"/>
    <w:rsid w:val="009D1ABF"/>
    <w:rsid w:val="009D392B"/>
    <w:rsid w:val="009D43F6"/>
    <w:rsid w:val="009D5A09"/>
    <w:rsid w:val="009D64D4"/>
    <w:rsid w:val="009D6663"/>
    <w:rsid w:val="009E07B2"/>
    <w:rsid w:val="009E122E"/>
    <w:rsid w:val="009E15E4"/>
    <w:rsid w:val="009E2177"/>
    <w:rsid w:val="009E3E26"/>
    <w:rsid w:val="009E40BF"/>
    <w:rsid w:val="009E453D"/>
    <w:rsid w:val="009E4D84"/>
    <w:rsid w:val="009E721F"/>
    <w:rsid w:val="009E7E76"/>
    <w:rsid w:val="009F0D47"/>
    <w:rsid w:val="009F2CDF"/>
    <w:rsid w:val="009F3A36"/>
    <w:rsid w:val="009F52FC"/>
    <w:rsid w:val="00A012F3"/>
    <w:rsid w:val="00A01BF4"/>
    <w:rsid w:val="00A04097"/>
    <w:rsid w:val="00A04D08"/>
    <w:rsid w:val="00A050A5"/>
    <w:rsid w:val="00A103B0"/>
    <w:rsid w:val="00A1110A"/>
    <w:rsid w:val="00A14413"/>
    <w:rsid w:val="00A14AF3"/>
    <w:rsid w:val="00A14CF8"/>
    <w:rsid w:val="00A14DE6"/>
    <w:rsid w:val="00A15552"/>
    <w:rsid w:val="00A208A7"/>
    <w:rsid w:val="00A22D74"/>
    <w:rsid w:val="00A24498"/>
    <w:rsid w:val="00A2601D"/>
    <w:rsid w:val="00A32071"/>
    <w:rsid w:val="00A32ACA"/>
    <w:rsid w:val="00A3449A"/>
    <w:rsid w:val="00A3582E"/>
    <w:rsid w:val="00A35FEF"/>
    <w:rsid w:val="00A37376"/>
    <w:rsid w:val="00A42398"/>
    <w:rsid w:val="00A429F5"/>
    <w:rsid w:val="00A46C53"/>
    <w:rsid w:val="00A478B4"/>
    <w:rsid w:val="00A51B84"/>
    <w:rsid w:val="00A55C19"/>
    <w:rsid w:val="00A55EF8"/>
    <w:rsid w:val="00A56F1A"/>
    <w:rsid w:val="00A57004"/>
    <w:rsid w:val="00A579C2"/>
    <w:rsid w:val="00A60E40"/>
    <w:rsid w:val="00A60F59"/>
    <w:rsid w:val="00A63580"/>
    <w:rsid w:val="00A637D1"/>
    <w:rsid w:val="00A659EF"/>
    <w:rsid w:val="00A72D9F"/>
    <w:rsid w:val="00A73596"/>
    <w:rsid w:val="00A73EBC"/>
    <w:rsid w:val="00A7413D"/>
    <w:rsid w:val="00A7427B"/>
    <w:rsid w:val="00A81233"/>
    <w:rsid w:val="00A82FF9"/>
    <w:rsid w:val="00A84793"/>
    <w:rsid w:val="00A8609F"/>
    <w:rsid w:val="00A8635B"/>
    <w:rsid w:val="00A9100F"/>
    <w:rsid w:val="00A9177B"/>
    <w:rsid w:val="00A93606"/>
    <w:rsid w:val="00A94DDB"/>
    <w:rsid w:val="00A955B3"/>
    <w:rsid w:val="00A95FE1"/>
    <w:rsid w:val="00A96077"/>
    <w:rsid w:val="00AA15E2"/>
    <w:rsid w:val="00AA2754"/>
    <w:rsid w:val="00AA6468"/>
    <w:rsid w:val="00AB13D7"/>
    <w:rsid w:val="00AB15E2"/>
    <w:rsid w:val="00AB3B8B"/>
    <w:rsid w:val="00AB40A8"/>
    <w:rsid w:val="00AB41A7"/>
    <w:rsid w:val="00AB45A7"/>
    <w:rsid w:val="00AB4C32"/>
    <w:rsid w:val="00AB5148"/>
    <w:rsid w:val="00AB6AA6"/>
    <w:rsid w:val="00AC1DDE"/>
    <w:rsid w:val="00AC1E33"/>
    <w:rsid w:val="00AC26BA"/>
    <w:rsid w:val="00AC26F4"/>
    <w:rsid w:val="00AC4C5C"/>
    <w:rsid w:val="00AC7681"/>
    <w:rsid w:val="00AC7A51"/>
    <w:rsid w:val="00AD0DAB"/>
    <w:rsid w:val="00AD1307"/>
    <w:rsid w:val="00AD2C39"/>
    <w:rsid w:val="00AD366C"/>
    <w:rsid w:val="00AD37E3"/>
    <w:rsid w:val="00AD3C17"/>
    <w:rsid w:val="00AD75FD"/>
    <w:rsid w:val="00AD795F"/>
    <w:rsid w:val="00AE116A"/>
    <w:rsid w:val="00AE2AAC"/>
    <w:rsid w:val="00AE38C0"/>
    <w:rsid w:val="00AE72B5"/>
    <w:rsid w:val="00AF21B7"/>
    <w:rsid w:val="00AF3DD6"/>
    <w:rsid w:val="00AF5FEC"/>
    <w:rsid w:val="00AF7FDD"/>
    <w:rsid w:val="00AF7FEA"/>
    <w:rsid w:val="00B00348"/>
    <w:rsid w:val="00B0109C"/>
    <w:rsid w:val="00B03BBC"/>
    <w:rsid w:val="00B04452"/>
    <w:rsid w:val="00B054C8"/>
    <w:rsid w:val="00B060AA"/>
    <w:rsid w:val="00B06B4A"/>
    <w:rsid w:val="00B12DDE"/>
    <w:rsid w:val="00B13011"/>
    <w:rsid w:val="00B13CC8"/>
    <w:rsid w:val="00B152C6"/>
    <w:rsid w:val="00B1612B"/>
    <w:rsid w:val="00B1656C"/>
    <w:rsid w:val="00B21006"/>
    <w:rsid w:val="00B234AD"/>
    <w:rsid w:val="00B23810"/>
    <w:rsid w:val="00B26176"/>
    <w:rsid w:val="00B26519"/>
    <w:rsid w:val="00B3107E"/>
    <w:rsid w:val="00B31869"/>
    <w:rsid w:val="00B324E6"/>
    <w:rsid w:val="00B34A29"/>
    <w:rsid w:val="00B3590A"/>
    <w:rsid w:val="00B35C5D"/>
    <w:rsid w:val="00B3655E"/>
    <w:rsid w:val="00B376F4"/>
    <w:rsid w:val="00B37E8B"/>
    <w:rsid w:val="00B405BD"/>
    <w:rsid w:val="00B438AB"/>
    <w:rsid w:val="00B44BEF"/>
    <w:rsid w:val="00B44CE6"/>
    <w:rsid w:val="00B503F8"/>
    <w:rsid w:val="00B512D6"/>
    <w:rsid w:val="00B514C8"/>
    <w:rsid w:val="00B5178B"/>
    <w:rsid w:val="00B556F3"/>
    <w:rsid w:val="00B56542"/>
    <w:rsid w:val="00B56590"/>
    <w:rsid w:val="00B571AB"/>
    <w:rsid w:val="00B6039A"/>
    <w:rsid w:val="00B60E19"/>
    <w:rsid w:val="00B61E9D"/>
    <w:rsid w:val="00B63562"/>
    <w:rsid w:val="00B64337"/>
    <w:rsid w:val="00B646AD"/>
    <w:rsid w:val="00B6554B"/>
    <w:rsid w:val="00B65993"/>
    <w:rsid w:val="00B666A4"/>
    <w:rsid w:val="00B71924"/>
    <w:rsid w:val="00B73AC7"/>
    <w:rsid w:val="00B747E0"/>
    <w:rsid w:val="00B75D43"/>
    <w:rsid w:val="00B76308"/>
    <w:rsid w:val="00B76D27"/>
    <w:rsid w:val="00B76EA9"/>
    <w:rsid w:val="00B7773D"/>
    <w:rsid w:val="00B80474"/>
    <w:rsid w:val="00B81E96"/>
    <w:rsid w:val="00B831C3"/>
    <w:rsid w:val="00B83468"/>
    <w:rsid w:val="00B83672"/>
    <w:rsid w:val="00B8667E"/>
    <w:rsid w:val="00B86B51"/>
    <w:rsid w:val="00B914F2"/>
    <w:rsid w:val="00B91A58"/>
    <w:rsid w:val="00B93648"/>
    <w:rsid w:val="00B94919"/>
    <w:rsid w:val="00B94DA3"/>
    <w:rsid w:val="00B95AC8"/>
    <w:rsid w:val="00B960CA"/>
    <w:rsid w:val="00B96459"/>
    <w:rsid w:val="00B97AE3"/>
    <w:rsid w:val="00B97D00"/>
    <w:rsid w:val="00BA15D4"/>
    <w:rsid w:val="00BA1B6C"/>
    <w:rsid w:val="00BA1E1F"/>
    <w:rsid w:val="00BA27AC"/>
    <w:rsid w:val="00BA2ED3"/>
    <w:rsid w:val="00BA5908"/>
    <w:rsid w:val="00BA590B"/>
    <w:rsid w:val="00BA7A75"/>
    <w:rsid w:val="00BB0ED4"/>
    <w:rsid w:val="00BB3D15"/>
    <w:rsid w:val="00BB6C73"/>
    <w:rsid w:val="00BC01E0"/>
    <w:rsid w:val="00BC0631"/>
    <w:rsid w:val="00BC07E4"/>
    <w:rsid w:val="00BC240F"/>
    <w:rsid w:val="00BC3774"/>
    <w:rsid w:val="00BC4F4D"/>
    <w:rsid w:val="00BC5686"/>
    <w:rsid w:val="00BC603F"/>
    <w:rsid w:val="00BC7D32"/>
    <w:rsid w:val="00BD083F"/>
    <w:rsid w:val="00BD088F"/>
    <w:rsid w:val="00BD0C8C"/>
    <w:rsid w:val="00BD34DB"/>
    <w:rsid w:val="00BD5700"/>
    <w:rsid w:val="00BD5757"/>
    <w:rsid w:val="00BD68F7"/>
    <w:rsid w:val="00BE0F86"/>
    <w:rsid w:val="00BE1709"/>
    <w:rsid w:val="00BE18E0"/>
    <w:rsid w:val="00BE1B05"/>
    <w:rsid w:val="00BE244D"/>
    <w:rsid w:val="00BE31D8"/>
    <w:rsid w:val="00BE38E3"/>
    <w:rsid w:val="00BE3EE9"/>
    <w:rsid w:val="00BF0286"/>
    <w:rsid w:val="00BF0B01"/>
    <w:rsid w:val="00BF585D"/>
    <w:rsid w:val="00BF5972"/>
    <w:rsid w:val="00BF64D4"/>
    <w:rsid w:val="00BF787E"/>
    <w:rsid w:val="00BF7910"/>
    <w:rsid w:val="00C0077F"/>
    <w:rsid w:val="00C02807"/>
    <w:rsid w:val="00C02B77"/>
    <w:rsid w:val="00C0313D"/>
    <w:rsid w:val="00C04578"/>
    <w:rsid w:val="00C07C13"/>
    <w:rsid w:val="00C12353"/>
    <w:rsid w:val="00C158BB"/>
    <w:rsid w:val="00C167FE"/>
    <w:rsid w:val="00C2068C"/>
    <w:rsid w:val="00C2170C"/>
    <w:rsid w:val="00C25BE3"/>
    <w:rsid w:val="00C30253"/>
    <w:rsid w:val="00C3188E"/>
    <w:rsid w:val="00C3219B"/>
    <w:rsid w:val="00C33D60"/>
    <w:rsid w:val="00C3410B"/>
    <w:rsid w:val="00C34335"/>
    <w:rsid w:val="00C34ED3"/>
    <w:rsid w:val="00C354D1"/>
    <w:rsid w:val="00C41ABA"/>
    <w:rsid w:val="00C43E22"/>
    <w:rsid w:val="00C44033"/>
    <w:rsid w:val="00C44D6E"/>
    <w:rsid w:val="00C51526"/>
    <w:rsid w:val="00C51999"/>
    <w:rsid w:val="00C52909"/>
    <w:rsid w:val="00C544EC"/>
    <w:rsid w:val="00C5587A"/>
    <w:rsid w:val="00C60FF1"/>
    <w:rsid w:val="00C62629"/>
    <w:rsid w:val="00C62EB5"/>
    <w:rsid w:val="00C63630"/>
    <w:rsid w:val="00C640EF"/>
    <w:rsid w:val="00C6507C"/>
    <w:rsid w:val="00C70417"/>
    <w:rsid w:val="00C7095F"/>
    <w:rsid w:val="00C70EE3"/>
    <w:rsid w:val="00C73D64"/>
    <w:rsid w:val="00C741CC"/>
    <w:rsid w:val="00C75226"/>
    <w:rsid w:val="00C83323"/>
    <w:rsid w:val="00C83E50"/>
    <w:rsid w:val="00C845C3"/>
    <w:rsid w:val="00C84619"/>
    <w:rsid w:val="00C84C68"/>
    <w:rsid w:val="00C856FA"/>
    <w:rsid w:val="00C85F67"/>
    <w:rsid w:val="00C87062"/>
    <w:rsid w:val="00C87820"/>
    <w:rsid w:val="00C92047"/>
    <w:rsid w:val="00C926BA"/>
    <w:rsid w:val="00C94229"/>
    <w:rsid w:val="00C96AFE"/>
    <w:rsid w:val="00CA135D"/>
    <w:rsid w:val="00CA2D77"/>
    <w:rsid w:val="00CA3E80"/>
    <w:rsid w:val="00CA60E0"/>
    <w:rsid w:val="00CA7C6A"/>
    <w:rsid w:val="00CA7E28"/>
    <w:rsid w:val="00CB0F33"/>
    <w:rsid w:val="00CB15DB"/>
    <w:rsid w:val="00CB39CD"/>
    <w:rsid w:val="00CB5A42"/>
    <w:rsid w:val="00CB6900"/>
    <w:rsid w:val="00CC0708"/>
    <w:rsid w:val="00CC189F"/>
    <w:rsid w:val="00CC35C1"/>
    <w:rsid w:val="00CC37D6"/>
    <w:rsid w:val="00CC5709"/>
    <w:rsid w:val="00CC693A"/>
    <w:rsid w:val="00CC6DB1"/>
    <w:rsid w:val="00CD0900"/>
    <w:rsid w:val="00CD2031"/>
    <w:rsid w:val="00CD4358"/>
    <w:rsid w:val="00CE0070"/>
    <w:rsid w:val="00CE04A1"/>
    <w:rsid w:val="00CE04D0"/>
    <w:rsid w:val="00CE40D6"/>
    <w:rsid w:val="00CE4DE3"/>
    <w:rsid w:val="00CE6FA4"/>
    <w:rsid w:val="00CF21F4"/>
    <w:rsid w:val="00CF7029"/>
    <w:rsid w:val="00CF7BAA"/>
    <w:rsid w:val="00D01408"/>
    <w:rsid w:val="00D02E02"/>
    <w:rsid w:val="00D030FE"/>
    <w:rsid w:val="00D04297"/>
    <w:rsid w:val="00D04FBC"/>
    <w:rsid w:val="00D06151"/>
    <w:rsid w:val="00D06A9C"/>
    <w:rsid w:val="00D06E09"/>
    <w:rsid w:val="00D0718B"/>
    <w:rsid w:val="00D07E25"/>
    <w:rsid w:val="00D11573"/>
    <w:rsid w:val="00D12E0E"/>
    <w:rsid w:val="00D143B4"/>
    <w:rsid w:val="00D17069"/>
    <w:rsid w:val="00D1734F"/>
    <w:rsid w:val="00D20424"/>
    <w:rsid w:val="00D21018"/>
    <w:rsid w:val="00D22167"/>
    <w:rsid w:val="00D266E6"/>
    <w:rsid w:val="00D27293"/>
    <w:rsid w:val="00D33ADB"/>
    <w:rsid w:val="00D34C12"/>
    <w:rsid w:val="00D35563"/>
    <w:rsid w:val="00D35FA6"/>
    <w:rsid w:val="00D363E7"/>
    <w:rsid w:val="00D406B1"/>
    <w:rsid w:val="00D42207"/>
    <w:rsid w:val="00D422FB"/>
    <w:rsid w:val="00D44C09"/>
    <w:rsid w:val="00D466DE"/>
    <w:rsid w:val="00D5208F"/>
    <w:rsid w:val="00D54BD2"/>
    <w:rsid w:val="00D55649"/>
    <w:rsid w:val="00D57576"/>
    <w:rsid w:val="00D57823"/>
    <w:rsid w:val="00D578D9"/>
    <w:rsid w:val="00D57B6D"/>
    <w:rsid w:val="00D60062"/>
    <w:rsid w:val="00D632E9"/>
    <w:rsid w:val="00D635CB"/>
    <w:rsid w:val="00D6565A"/>
    <w:rsid w:val="00D67F1F"/>
    <w:rsid w:val="00D708FE"/>
    <w:rsid w:val="00D71ED4"/>
    <w:rsid w:val="00D75F47"/>
    <w:rsid w:val="00D776E0"/>
    <w:rsid w:val="00D77B2D"/>
    <w:rsid w:val="00D8031B"/>
    <w:rsid w:val="00D80E70"/>
    <w:rsid w:val="00D820B6"/>
    <w:rsid w:val="00D8412C"/>
    <w:rsid w:val="00D86901"/>
    <w:rsid w:val="00D9016C"/>
    <w:rsid w:val="00D91ADA"/>
    <w:rsid w:val="00D91BB0"/>
    <w:rsid w:val="00D92B3F"/>
    <w:rsid w:val="00D95384"/>
    <w:rsid w:val="00D95B9E"/>
    <w:rsid w:val="00D96C22"/>
    <w:rsid w:val="00D97A4B"/>
    <w:rsid w:val="00DA1791"/>
    <w:rsid w:val="00DA1D4C"/>
    <w:rsid w:val="00DA1E57"/>
    <w:rsid w:val="00DA2C97"/>
    <w:rsid w:val="00DA3717"/>
    <w:rsid w:val="00DA3BFA"/>
    <w:rsid w:val="00DB2741"/>
    <w:rsid w:val="00DB2944"/>
    <w:rsid w:val="00DB383F"/>
    <w:rsid w:val="00DB6A44"/>
    <w:rsid w:val="00DB6DA8"/>
    <w:rsid w:val="00DB766C"/>
    <w:rsid w:val="00DC00C1"/>
    <w:rsid w:val="00DC069F"/>
    <w:rsid w:val="00DC25E8"/>
    <w:rsid w:val="00DC2EC6"/>
    <w:rsid w:val="00DC5830"/>
    <w:rsid w:val="00DC7A0D"/>
    <w:rsid w:val="00DD3033"/>
    <w:rsid w:val="00DD61FA"/>
    <w:rsid w:val="00DD79D8"/>
    <w:rsid w:val="00DE0105"/>
    <w:rsid w:val="00DE0CF5"/>
    <w:rsid w:val="00DE287E"/>
    <w:rsid w:val="00DE34AF"/>
    <w:rsid w:val="00DE434D"/>
    <w:rsid w:val="00DE4611"/>
    <w:rsid w:val="00DE52C0"/>
    <w:rsid w:val="00DE7478"/>
    <w:rsid w:val="00DF106A"/>
    <w:rsid w:val="00DF13B2"/>
    <w:rsid w:val="00DF31C0"/>
    <w:rsid w:val="00DF6262"/>
    <w:rsid w:val="00E00615"/>
    <w:rsid w:val="00E01318"/>
    <w:rsid w:val="00E02041"/>
    <w:rsid w:val="00E033EA"/>
    <w:rsid w:val="00E03F07"/>
    <w:rsid w:val="00E07209"/>
    <w:rsid w:val="00E12BD9"/>
    <w:rsid w:val="00E14E11"/>
    <w:rsid w:val="00E1585E"/>
    <w:rsid w:val="00E15C1C"/>
    <w:rsid w:val="00E174AE"/>
    <w:rsid w:val="00E17777"/>
    <w:rsid w:val="00E20938"/>
    <w:rsid w:val="00E2099C"/>
    <w:rsid w:val="00E21509"/>
    <w:rsid w:val="00E21A21"/>
    <w:rsid w:val="00E2288C"/>
    <w:rsid w:val="00E22F3C"/>
    <w:rsid w:val="00E25638"/>
    <w:rsid w:val="00E260D1"/>
    <w:rsid w:val="00E26865"/>
    <w:rsid w:val="00E26FD8"/>
    <w:rsid w:val="00E30A10"/>
    <w:rsid w:val="00E3299F"/>
    <w:rsid w:val="00E35D2D"/>
    <w:rsid w:val="00E3632F"/>
    <w:rsid w:val="00E36B35"/>
    <w:rsid w:val="00E37C83"/>
    <w:rsid w:val="00E412D4"/>
    <w:rsid w:val="00E43648"/>
    <w:rsid w:val="00E47B17"/>
    <w:rsid w:val="00E47BA4"/>
    <w:rsid w:val="00E50BA8"/>
    <w:rsid w:val="00E56DBA"/>
    <w:rsid w:val="00E60045"/>
    <w:rsid w:val="00E6098D"/>
    <w:rsid w:val="00E622E0"/>
    <w:rsid w:val="00E62F7B"/>
    <w:rsid w:val="00E67564"/>
    <w:rsid w:val="00E7011F"/>
    <w:rsid w:val="00E7082A"/>
    <w:rsid w:val="00E720CD"/>
    <w:rsid w:val="00E7210A"/>
    <w:rsid w:val="00E73785"/>
    <w:rsid w:val="00E73BAB"/>
    <w:rsid w:val="00E73C6E"/>
    <w:rsid w:val="00E74182"/>
    <w:rsid w:val="00E75F9F"/>
    <w:rsid w:val="00E76DFE"/>
    <w:rsid w:val="00E774E9"/>
    <w:rsid w:val="00E8163D"/>
    <w:rsid w:val="00E84250"/>
    <w:rsid w:val="00E84E87"/>
    <w:rsid w:val="00E855E3"/>
    <w:rsid w:val="00E86777"/>
    <w:rsid w:val="00E8772B"/>
    <w:rsid w:val="00E93A6B"/>
    <w:rsid w:val="00E94492"/>
    <w:rsid w:val="00E95CE5"/>
    <w:rsid w:val="00EA0251"/>
    <w:rsid w:val="00EA03AA"/>
    <w:rsid w:val="00EA1C9C"/>
    <w:rsid w:val="00EA3682"/>
    <w:rsid w:val="00EA44EB"/>
    <w:rsid w:val="00EA47BC"/>
    <w:rsid w:val="00EA47BF"/>
    <w:rsid w:val="00EA6BD5"/>
    <w:rsid w:val="00EA7BE0"/>
    <w:rsid w:val="00EB2DFD"/>
    <w:rsid w:val="00EC1CF8"/>
    <w:rsid w:val="00EC276C"/>
    <w:rsid w:val="00EC6893"/>
    <w:rsid w:val="00EC6C95"/>
    <w:rsid w:val="00ED00B5"/>
    <w:rsid w:val="00ED014A"/>
    <w:rsid w:val="00ED1119"/>
    <w:rsid w:val="00ED19BA"/>
    <w:rsid w:val="00ED3004"/>
    <w:rsid w:val="00ED631A"/>
    <w:rsid w:val="00ED70E3"/>
    <w:rsid w:val="00EE2906"/>
    <w:rsid w:val="00EE3DC4"/>
    <w:rsid w:val="00EE44BF"/>
    <w:rsid w:val="00EE473E"/>
    <w:rsid w:val="00EE4A37"/>
    <w:rsid w:val="00EE7234"/>
    <w:rsid w:val="00EE72DC"/>
    <w:rsid w:val="00EF0902"/>
    <w:rsid w:val="00EF3357"/>
    <w:rsid w:val="00EF4A70"/>
    <w:rsid w:val="00EF4D48"/>
    <w:rsid w:val="00EF50C4"/>
    <w:rsid w:val="00EF5D88"/>
    <w:rsid w:val="00EF6E2E"/>
    <w:rsid w:val="00F010EA"/>
    <w:rsid w:val="00F02D3B"/>
    <w:rsid w:val="00F02EEC"/>
    <w:rsid w:val="00F05482"/>
    <w:rsid w:val="00F05729"/>
    <w:rsid w:val="00F11C28"/>
    <w:rsid w:val="00F13AC9"/>
    <w:rsid w:val="00F15942"/>
    <w:rsid w:val="00F15D7F"/>
    <w:rsid w:val="00F20265"/>
    <w:rsid w:val="00F22F89"/>
    <w:rsid w:val="00F2382C"/>
    <w:rsid w:val="00F2384D"/>
    <w:rsid w:val="00F25943"/>
    <w:rsid w:val="00F27897"/>
    <w:rsid w:val="00F27CC0"/>
    <w:rsid w:val="00F3173C"/>
    <w:rsid w:val="00F3181A"/>
    <w:rsid w:val="00F32812"/>
    <w:rsid w:val="00F33191"/>
    <w:rsid w:val="00F3339A"/>
    <w:rsid w:val="00F3467A"/>
    <w:rsid w:val="00F356C2"/>
    <w:rsid w:val="00F370C6"/>
    <w:rsid w:val="00F4227D"/>
    <w:rsid w:val="00F43101"/>
    <w:rsid w:val="00F436D5"/>
    <w:rsid w:val="00F443D9"/>
    <w:rsid w:val="00F446C1"/>
    <w:rsid w:val="00F44ACD"/>
    <w:rsid w:val="00F45F6F"/>
    <w:rsid w:val="00F45FF1"/>
    <w:rsid w:val="00F47E18"/>
    <w:rsid w:val="00F5233F"/>
    <w:rsid w:val="00F53F9C"/>
    <w:rsid w:val="00F54C10"/>
    <w:rsid w:val="00F54C51"/>
    <w:rsid w:val="00F55A3E"/>
    <w:rsid w:val="00F57693"/>
    <w:rsid w:val="00F57CB9"/>
    <w:rsid w:val="00F60103"/>
    <w:rsid w:val="00F60B1B"/>
    <w:rsid w:val="00F61E32"/>
    <w:rsid w:val="00F666E9"/>
    <w:rsid w:val="00F74BB8"/>
    <w:rsid w:val="00F75848"/>
    <w:rsid w:val="00F76AC1"/>
    <w:rsid w:val="00F76C7E"/>
    <w:rsid w:val="00F76D14"/>
    <w:rsid w:val="00F83A33"/>
    <w:rsid w:val="00F83CD7"/>
    <w:rsid w:val="00F84EE6"/>
    <w:rsid w:val="00F86F4C"/>
    <w:rsid w:val="00F87E1F"/>
    <w:rsid w:val="00F9140A"/>
    <w:rsid w:val="00F946AF"/>
    <w:rsid w:val="00F953C7"/>
    <w:rsid w:val="00FA199F"/>
    <w:rsid w:val="00FA2AA9"/>
    <w:rsid w:val="00FA3CEB"/>
    <w:rsid w:val="00FA51C3"/>
    <w:rsid w:val="00FA6954"/>
    <w:rsid w:val="00FA6F5B"/>
    <w:rsid w:val="00FB0468"/>
    <w:rsid w:val="00FB0BC0"/>
    <w:rsid w:val="00FB1852"/>
    <w:rsid w:val="00FB24C9"/>
    <w:rsid w:val="00FB2DA1"/>
    <w:rsid w:val="00FB3782"/>
    <w:rsid w:val="00FB3968"/>
    <w:rsid w:val="00FB445A"/>
    <w:rsid w:val="00FB5877"/>
    <w:rsid w:val="00FB5E43"/>
    <w:rsid w:val="00FB73B4"/>
    <w:rsid w:val="00FB7767"/>
    <w:rsid w:val="00FC0C09"/>
    <w:rsid w:val="00FC4093"/>
    <w:rsid w:val="00FC4162"/>
    <w:rsid w:val="00FC419B"/>
    <w:rsid w:val="00FD1192"/>
    <w:rsid w:val="00FD1CB0"/>
    <w:rsid w:val="00FE0304"/>
    <w:rsid w:val="00FE0CDC"/>
    <w:rsid w:val="00FE2E17"/>
    <w:rsid w:val="00FE39AB"/>
    <w:rsid w:val="00FE5397"/>
    <w:rsid w:val="00FE6A02"/>
    <w:rsid w:val="00FE6BC5"/>
    <w:rsid w:val="00FE751C"/>
    <w:rsid w:val="00FE7AC5"/>
    <w:rsid w:val="00FF07E0"/>
    <w:rsid w:val="00FF1DC2"/>
    <w:rsid w:val="00FF26B0"/>
    <w:rsid w:val="00FF38E0"/>
    <w:rsid w:val="00FF49A3"/>
    <w:rsid w:val="00FF54E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231"/>
  <w15:docId w15:val="{0B908AAF-AF72-4D39-8DBC-F3BB748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BA"/>
  </w:style>
  <w:style w:type="paragraph" w:styleId="1">
    <w:name w:val="heading 1"/>
    <w:basedOn w:val="a"/>
    <w:next w:val="a"/>
    <w:link w:val="10"/>
    <w:qFormat/>
    <w:rsid w:val="00DA1D4C"/>
    <w:pPr>
      <w:keepNext/>
      <w:spacing w:after="0" w:line="240" w:lineRule="auto"/>
      <w:ind w:left="-567" w:right="-766"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7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26BA"/>
    <w:rPr>
      <w:sz w:val="20"/>
      <w:szCs w:val="20"/>
    </w:rPr>
  </w:style>
  <w:style w:type="paragraph" w:customStyle="1" w:styleId="ConsPlusNormal">
    <w:name w:val="ConsPlusNormal"/>
    <w:rsid w:val="00C92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926BA"/>
    <w:rPr>
      <w:vertAlign w:val="superscript"/>
    </w:rPr>
  </w:style>
  <w:style w:type="table" w:styleId="a6">
    <w:name w:val="Table Grid"/>
    <w:basedOn w:val="a1"/>
    <w:uiPriority w:val="59"/>
    <w:rsid w:val="0071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F7B"/>
  </w:style>
  <w:style w:type="paragraph" w:styleId="a9">
    <w:name w:val="footer"/>
    <w:basedOn w:val="a"/>
    <w:link w:val="aa"/>
    <w:uiPriority w:val="99"/>
    <w:unhideWhenUsed/>
    <w:rsid w:val="00E6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F7B"/>
  </w:style>
  <w:style w:type="paragraph" w:customStyle="1" w:styleId="Default">
    <w:name w:val="Default"/>
    <w:rsid w:val="00D06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0417"/>
    <w:rPr>
      <w:rFonts w:ascii="Segoe UI" w:hAnsi="Segoe UI" w:cs="Segoe UI"/>
      <w:sz w:val="18"/>
      <w:szCs w:val="18"/>
    </w:rPr>
  </w:style>
  <w:style w:type="paragraph" w:styleId="ad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e"/>
    <w:uiPriority w:val="34"/>
    <w:qFormat/>
    <w:rsid w:val="003531E2"/>
    <w:pPr>
      <w:ind w:left="720"/>
      <w:contextualSpacing/>
    </w:pPr>
  </w:style>
  <w:style w:type="paragraph" w:customStyle="1" w:styleId="af">
    <w:basedOn w:val="a"/>
    <w:next w:val="af0"/>
    <w:link w:val="af1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Название Знак"/>
    <w:link w:val="af"/>
    <w:rsid w:val="002B0EBC"/>
    <w:rPr>
      <w:rFonts w:ascii="Arial" w:eastAsia="Times New Roman" w:hAnsi="Arial" w:cs="Arial"/>
      <w:b/>
      <w:sz w:val="24"/>
      <w:szCs w:val="24"/>
      <w:lang w:eastAsia="ru-RU"/>
    </w:rPr>
  </w:style>
  <w:style w:type="paragraph" w:styleId="af0">
    <w:name w:val="Title"/>
    <w:basedOn w:val="a"/>
    <w:next w:val="a"/>
    <w:link w:val="af2"/>
    <w:qFormat/>
    <w:rsid w:val="002B0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2B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3">
    <w:basedOn w:val="a"/>
    <w:next w:val="af0"/>
    <w:qFormat/>
    <w:rsid w:val="002B0EBC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af4">
    <w:name w:val="Body Text Indent"/>
    <w:basedOn w:val="a"/>
    <w:link w:val="af5"/>
    <w:rsid w:val="002B0EBC"/>
    <w:pPr>
      <w:spacing w:after="0" w:line="240" w:lineRule="auto"/>
      <w:ind w:firstLine="46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B0EB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1D4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d"/>
    <w:uiPriority w:val="34"/>
    <w:locked/>
    <w:rsid w:val="00DA1D4C"/>
  </w:style>
  <w:style w:type="character" w:customStyle="1" w:styleId="30">
    <w:name w:val="Заголовок 3 Знак"/>
    <w:basedOn w:val="a0"/>
    <w:link w:val="3"/>
    <w:uiPriority w:val="9"/>
    <w:rsid w:val="00A478B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A478B4"/>
  </w:style>
  <w:style w:type="table" w:customStyle="1" w:styleId="12">
    <w:name w:val="Сетка таблицы1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link w:val="af7"/>
    <w:uiPriority w:val="1"/>
    <w:qFormat/>
    <w:rsid w:val="00A478B4"/>
    <w:pPr>
      <w:spacing w:after="0" w:line="240" w:lineRule="auto"/>
    </w:pPr>
  </w:style>
  <w:style w:type="paragraph" w:styleId="af8">
    <w:name w:val="Normal (Web)"/>
    <w:basedOn w:val="a"/>
    <w:uiPriority w:val="99"/>
    <w:unhideWhenUsed/>
    <w:rsid w:val="00A4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A478B4"/>
    <w:pPr>
      <w:keepLines/>
      <w:spacing w:before="48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478B4"/>
    <w:pPr>
      <w:tabs>
        <w:tab w:val="right" w:leader="dot" w:pos="9639"/>
      </w:tabs>
      <w:spacing w:after="0" w:line="240" w:lineRule="auto"/>
      <w:jc w:val="both"/>
    </w:pPr>
  </w:style>
  <w:style w:type="character" w:styleId="afa">
    <w:name w:val="Hyperlink"/>
    <w:basedOn w:val="a0"/>
    <w:uiPriority w:val="99"/>
    <w:unhideWhenUsed/>
    <w:rsid w:val="00A478B4"/>
    <w:rPr>
      <w:color w:val="0000FF" w:themeColor="hyperlink"/>
      <w:u w:val="single"/>
    </w:rPr>
  </w:style>
  <w:style w:type="character" w:customStyle="1" w:styleId="af7">
    <w:name w:val="Без интервала Знак"/>
    <w:link w:val="af6"/>
    <w:uiPriority w:val="1"/>
    <w:rsid w:val="00A478B4"/>
  </w:style>
  <w:style w:type="character" w:styleId="afb">
    <w:name w:val="Book Title"/>
    <w:basedOn w:val="a0"/>
    <w:uiPriority w:val="33"/>
    <w:qFormat/>
    <w:rsid w:val="00A478B4"/>
    <w:rPr>
      <w:b/>
      <w:bCs/>
      <w:smallCaps/>
      <w:spacing w:val="5"/>
    </w:rPr>
  </w:style>
  <w:style w:type="table" w:customStyle="1" w:styleId="110">
    <w:name w:val="Сетка таблицы11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6"/>
    <w:uiPriority w:val="59"/>
    <w:rsid w:val="00A478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A478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6"/>
    <w:uiPriority w:val="59"/>
    <w:rsid w:val="00A478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toc 3"/>
    <w:basedOn w:val="a"/>
    <w:next w:val="a"/>
    <w:autoRedefine/>
    <w:uiPriority w:val="39"/>
    <w:unhideWhenUsed/>
    <w:rsid w:val="00A478B4"/>
    <w:pPr>
      <w:spacing w:after="100"/>
      <w:ind w:left="440"/>
    </w:pPr>
  </w:style>
  <w:style w:type="paragraph" w:customStyle="1" w:styleId="ConsPlusNonformat">
    <w:name w:val="ConsPlusNonformat"/>
    <w:rsid w:val="00A47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1">
    <w:name w:val="Сетка таблицы13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Strong"/>
    <w:basedOn w:val="a0"/>
    <w:uiPriority w:val="22"/>
    <w:qFormat/>
    <w:rsid w:val="00A478B4"/>
    <w:rPr>
      <w:b/>
      <w:bCs/>
    </w:rPr>
  </w:style>
  <w:style w:type="table" w:customStyle="1" w:styleId="1311">
    <w:name w:val="Сетка таблицы1311"/>
    <w:basedOn w:val="a1"/>
    <w:uiPriority w:val="59"/>
    <w:rsid w:val="00A478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A478B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A478B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478B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478B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478B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478B4"/>
    <w:rPr>
      <w:b/>
      <w:bCs/>
      <w:sz w:val="20"/>
      <w:szCs w:val="20"/>
    </w:rPr>
  </w:style>
  <w:style w:type="paragraph" w:customStyle="1" w:styleId="aff2">
    <w:basedOn w:val="a"/>
    <w:next w:val="af0"/>
    <w:qFormat/>
    <w:rsid w:val="0064120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07556472313574"/>
          <c:y val="0.17064537017051587"/>
          <c:w val="0.87021088775945243"/>
          <c:h val="0.617576747434953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911730.94</c:v>
                </c:pt>
                <c:pt idx="1">
                  <c:v>1104888.6399999999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0-4087-A9D9-746DADF3C3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928603.07</c:v>
                </c:pt>
                <c:pt idx="1">
                  <c:v>1143978.02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60-4087-A9D9-746DADF3C3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84675136"/>
        <c:axId val="1581351008"/>
        <c:axId val="0"/>
      </c:bar3DChart>
      <c:catAx>
        <c:axId val="15846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351008"/>
        <c:crosses val="autoZero"/>
        <c:auto val="1"/>
        <c:lblAlgn val="ctr"/>
        <c:lblOffset val="100"/>
        <c:noMultiLvlLbl val="0"/>
      </c:catAx>
      <c:valAx>
        <c:axId val="15813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85-490A-83D8-7B93B05474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85-490A-83D8-7B93B05474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685-490A-83D8-7B93B05474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685-490A-83D8-7B93B05474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безвозмездные поступления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0.90900000000000003</c:v>
                </c:pt>
                <c:pt idx="1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48-42DB-BA2D-D44F3323346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52782311973769"/>
          <c:y val="0.20368537119866162"/>
          <c:w val="0.31556719613252915"/>
          <c:h val="0.25022363863867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доходов за 9 месяцев 2022 года</c:v>
                </c:pt>
              </c:strCache>
            </c:strRef>
          </c:tx>
          <c:dPt>
            <c:idx val="0"/>
            <c:bubble3D val="0"/>
            <c:explosion val="11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8E57-4BAE-9CDB-C0D98CE029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2F8C-4CE2-847C-529981379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2F8C-4CE2-847C-5299813793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8E57-4BAE-9CDB-C0D98CE029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2F8C-4CE2-847C-5299813793D3}"/>
              </c:ext>
            </c:extLst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государственная пошлина </c:v>
                </c:pt>
                <c:pt idx="3">
                  <c:v>акцизы</c:v>
                </c:pt>
                <c:pt idx="4">
                  <c:v>налог на прибыль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35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57-4BAE-9CDB-C0D98CE02996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822797005148651"/>
          <c:y val="0.59159254772014147"/>
          <c:w val="0.66354386931211229"/>
          <c:h val="0.24644152097575348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0B-499D-AE58-B1D56350BB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2D-43FE-9091-A12A4F98D8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2D-43FE-9091-A12A4F98D8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52D-43FE-9091-A12A4F98D8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52D-43FE-9091-A12A4F98D85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государственная пошлина</c:v>
                </c:pt>
                <c:pt idx="3">
                  <c:v>налог на прибыль организации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33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0B-499D-AE58-B1D56350BB2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2072187992675"/>
          <c:y val="0.62945172880637024"/>
          <c:w val="0.61158538674021012"/>
          <c:h val="0.243654549445021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7159521726450859"/>
          <c:y val="4.3650793650793648E-2"/>
          <c:w val="0.46885335781306658"/>
          <c:h val="0.645541182352205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назначения по сводной бюджетно росписи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#,##0.00">
                  <c:v>797756.69</c:v>
                </c:pt>
                <c:pt idx="1">
                  <c:v>161761.37</c:v>
                </c:pt>
                <c:pt idx="2">
                  <c:v>8976.19</c:v>
                </c:pt>
                <c:pt idx="3">
                  <c:v>5458.43</c:v>
                </c:pt>
                <c:pt idx="4">
                  <c:v>167719.85</c:v>
                </c:pt>
                <c:pt idx="5">
                  <c:v>2305.4899999999998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4E-4E92-A292-DAC7BA31D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Утвержденные бюджетные назначения по кассовому плану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537216.25</c:v>
                </c:pt>
                <c:pt idx="1">
                  <c:v>105225.32</c:v>
                </c:pt>
                <c:pt idx="2">
                  <c:v>7663.44</c:v>
                </c:pt>
                <c:pt idx="3">
                  <c:v>4281.32</c:v>
                </c:pt>
                <c:pt idx="4">
                  <c:v>106296.53</c:v>
                </c:pt>
                <c:pt idx="5">
                  <c:v>655.22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4E-4E92-A292-DAC7BA31DB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Исполнено за 9 месяцев 2023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031 Администрация Манского района</c:v>
                </c:pt>
                <c:pt idx="1">
                  <c:v>019 Муниципальное казенное учреждение Манского района "Служба Заказчика"</c:v>
                </c:pt>
                <c:pt idx="2">
                  <c:v>014 Управление сельского хозяйства Манского района</c:v>
                </c:pt>
                <c:pt idx="3">
                  <c:v>013 Комитет по управлению муниципальным имуществом Манского района</c:v>
                </c:pt>
                <c:pt idx="4">
                  <c:v>012 Финансовое управление администрации Манского района</c:v>
                </c:pt>
                <c:pt idx="5">
                  <c:v>011 Контрольно-счетный орган Манского района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519650.42</c:v>
                </c:pt>
                <c:pt idx="1">
                  <c:v>100513.95</c:v>
                </c:pt>
                <c:pt idx="2">
                  <c:v>6841.65</c:v>
                </c:pt>
                <c:pt idx="3">
                  <c:v>4243.8599999999997</c:v>
                </c:pt>
                <c:pt idx="4">
                  <c:v>102909.26</c:v>
                </c:pt>
                <c:pt idx="5">
                  <c:v>654.95000000000005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4E-4E92-A292-DAC7BA31D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80922143"/>
        <c:axId val="1124502783"/>
      </c:barChart>
      <c:catAx>
        <c:axId val="7809221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502783"/>
        <c:crosses val="autoZero"/>
        <c:auto val="1"/>
        <c:lblAlgn val="ctr"/>
        <c:lblOffset val="100"/>
        <c:noMultiLvlLbl val="0"/>
      </c:catAx>
      <c:valAx>
        <c:axId val="11245027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922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(08)  "Реформирование и модернизация жилищно-коммунального хозяйства и повышение энергетической эффективности"</c:v>
                </c:pt>
                <c:pt idx="1">
                  <c:v>(04)  "Молодежь Манского района в XXI веке"</c:v>
                </c:pt>
                <c:pt idx="2">
                  <c:v>(06)  "Защита населения и территории Манского района от чрезвычайных ситуаций природного и техногенного характера"</c:v>
                </c:pt>
                <c:pt idx="3">
                  <c:v>(10)  "Управление муниципальным имуществом муниципального образования Манского района"</c:v>
                </c:pt>
                <c:pt idx="4">
                  <c:v>(03) "Развитие культуры и туризма Манского района"</c:v>
                </c:pt>
                <c:pt idx="5">
                  <c:v>(14)  "Развитие агропромышленного комплекса Манского района"</c:v>
                </c:pt>
                <c:pt idx="6">
                  <c:v>(01)  "Развитие образования в Манском районе"</c:v>
                </c:pt>
                <c:pt idx="7">
                  <c:v>(05)  "Развитие физической культуры и спорта Манского района"</c:v>
                </c:pt>
                <c:pt idx="8">
                  <c:v>(07) "Управление муниципальными финансами"</c:v>
                </c:pt>
                <c:pt idx="9">
                  <c:v>(11)  "Поддержка и развитие субъектов малого и среднего предпринимательства и формирование благоприятного инвестиционного климата Манского района"</c:v>
                </c:pt>
                <c:pt idx="10">
                  <c:v>(09)  "Развитие транспортной системы"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82.94</c:v>
                </c:pt>
                <c:pt idx="1">
                  <c:v>82.52</c:v>
                </c:pt>
                <c:pt idx="2">
                  <c:v>79.599999999999994</c:v>
                </c:pt>
                <c:pt idx="3">
                  <c:v>73.77</c:v>
                </c:pt>
                <c:pt idx="4">
                  <c:v>73.11</c:v>
                </c:pt>
                <c:pt idx="5">
                  <c:v>71.91</c:v>
                </c:pt>
                <c:pt idx="6">
                  <c:v>66.34</c:v>
                </c:pt>
                <c:pt idx="7">
                  <c:v>65.91</c:v>
                </c:pt>
                <c:pt idx="8">
                  <c:v>63.73</c:v>
                </c:pt>
                <c:pt idx="9">
                  <c:v>45.3</c:v>
                </c:pt>
                <c:pt idx="10">
                  <c:v>27.45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2-468E-85A5-462C87C4D1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22918112"/>
        <c:axId val="1349664192"/>
      </c:barChart>
      <c:catAx>
        <c:axId val="15229181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Муниципальные</a:t>
                </a:r>
                <a:r>
                  <a:rPr lang="ru-RU" baseline="0"/>
                  <a:t> программы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664192"/>
        <c:crosses val="autoZero"/>
        <c:auto val="1"/>
        <c:lblAlgn val="l"/>
        <c:lblOffset val="100"/>
        <c:noMultiLvlLbl val="0"/>
      </c:catAx>
      <c:valAx>
        <c:axId val="1349664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1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5344-6862-44DB-B18F-E7D51161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13050</TotalTime>
  <Pages>20</Pages>
  <Words>7435</Words>
  <Characters>42382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672</cp:revision>
  <cp:lastPrinted>2023-11-21T09:41:00Z</cp:lastPrinted>
  <dcterms:created xsi:type="dcterms:W3CDTF">2023-10-24T07:38:00Z</dcterms:created>
  <dcterms:modified xsi:type="dcterms:W3CDTF">2023-11-21T09:43:00Z</dcterms:modified>
</cp:coreProperties>
</file>