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13" w:rsidRDefault="00263000" w:rsidP="00755A13">
      <w:pPr>
        <w:jc w:val="center"/>
        <w:rPr>
          <w:b/>
          <w:sz w:val="28"/>
          <w:szCs w:val="28"/>
        </w:rPr>
      </w:pPr>
      <w:r w:rsidRPr="00755A13">
        <w:rPr>
          <w:b/>
          <w:sz w:val="28"/>
          <w:szCs w:val="28"/>
        </w:rPr>
        <w:t>ПАМЯТКА РАБОТОДАТЕЛЮ</w:t>
      </w:r>
    </w:p>
    <w:p w:rsidR="00755A13" w:rsidRDefault="00263000" w:rsidP="00755A13">
      <w:pPr>
        <w:jc w:val="center"/>
        <w:rPr>
          <w:b/>
          <w:sz w:val="28"/>
          <w:szCs w:val="28"/>
        </w:rPr>
      </w:pPr>
      <w:r w:rsidRPr="00755A13">
        <w:rPr>
          <w:b/>
          <w:sz w:val="28"/>
          <w:szCs w:val="28"/>
        </w:rPr>
        <w:t xml:space="preserve"> о мерах административной ответственности работодателей за нарушение норм трудового законодательства, в том числе в части</w:t>
      </w:r>
    </w:p>
    <w:p w:rsidR="00E86845" w:rsidRDefault="00263000" w:rsidP="00755A13">
      <w:pPr>
        <w:jc w:val="center"/>
        <w:rPr>
          <w:b/>
          <w:sz w:val="28"/>
          <w:szCs w:val="28"/>
        </w:rPr>
      </w:pPr>
      <w:r w:rsidRPr="00755A13">
        <w:rPr>
          <w:b/>
          <w:sz w:val="28"/>
          <w:szCs w:val="28"/>
        </w:rPr>
        <w:t xml:space="preserve"> не оформления (либо ненадлежащего оформления)</w:t>
      </w:r>
    </w:p>
    <w:p w:rsidR="00755A13" w:rsidRDefault="00263000" w:rsidP="00755A13">
      <w:pPr>
        <w:jc w:val="center"/>
        <w:rPr>
          <w:b/>
          <w:sz w:val="28"/>
          <w:szCs w:val="28"/>
        </w:rPr>
      </w:pPr>
      <w:r w:rsidRPr="00755A13">
        <w:rPr>
          <w:b/>
          <w:sz w:val="28"/>
          <w:szCs w:val="28"/>
        </w:rPr>
        <w:t xml:space="preserve"> трудовых отношений с работником</w:t>
      </w:r>
    </w:p>
    <w:p w:rsidR="00E86845" w:rsidRPr="00755A13" w:rsidRDefault="00E86845" w:rsidP="00755A13">
      <w:pPr>
        <w:jc w:val="center"/>
        <w:rPr>
          <w:b/>
          <w:sz w:val="28"/>
          <w:szCs w:val="28"/>
        </w:rPr>
      </w:pPr>
    </w:p>
    <w:p w:rsidR="00E86845" w:rsidRPr="001C7739" w:rsidRDefault="00E86845" w:rsidP="00755A1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007BFB">
        <w:rPr>
          <w:sz w:val="28"/>
          <w:szCs w:val="28"/>
        </w:rPr>
        <w:t xml:space="preserve"> </w:t>
      </w:r>
      <w:r w:rsidRPr="001C7739">
        <w:rPr>
          <w:sz w:val="26"/>
          <w:szCs w:val="26"/>
        </w:rPr>
        <w:t xml:space="preserve">Кодексом Российской Федерации об административных правонарушениях (далее – КоАП РФ) предусмотрена </w:t>
      </w:r>
      <w:r w:rsidR="00263000" w:rsidRPr="001C7739">
        <w:rPr>
          <w:sz w:val="26"/>
          <w:szCs w:val="26"/>
        </w:rPr>
        <w:t>ответственност</w:t>
      </w:r>
      <w:r w:rsidRPr="001C7739">
        <w:rPr>
          <w:sz w:val="26"/>
          <w:szCs w:val="26"/>
        </w:rPr>
        <w:t>ь</w:t>
      </w:r>
      <w:r w:rsidR="00263000" w:rsidRPr="001C7739">
        <w:rPr>
          <w:sz w:val="26"/>
          <w:szCs w:val="26"/>
        </w:rPr>
        <w:t xml:space="preserve"> работодателей за нарушение трудового законодательства и иных нормативных правовых актов, содержащих нормы трудового права. </w:t>
      </w:r>
    </w:p>
    <w:p w:rsidR="00E86845" w:rsidRDefault="00E86845" w:rsidP="00755A13">
      <w:pPr>
        <w:jc w:val="both"/>
        <w:rPr>
          <w:sz w:val="28"/>
          <w:szCs w:val="28"/>
        </w:rPr>
      </w:pPr>
    </w:p>
    <w:p w:rsidR="00E86845" w:rsidRDefault="00E86845" w:rsidP="00755A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3000" w:rsidRPr="00E86845">
        <w:rPr>
          <w:b/>
          <w:sz w:val="28"/>
          <w:szCs w:val="28"/>
        </w:rPr>
        <w:t>Согласно ч</w:t>
      </w:r>
      <w:r w:rsidR="00F47EB2">
        <w:rPr>
          <w:b/>
          <w:sz w:val="28"/>
          <w:szCs w:val="28"/>
        </w:rPr>
        <w:t>асти</w:t>
      </w:r>
      <w:r w:rsidR="00263000" w:rsidRPr="00E86845">
        <w:rPr>
          <w:b/>
          <w:sz w:val="28"/>
          <w:szCs w:val="28"/>
        </w:rPr>
        <w:t xml:space="preserve"> 1 ст</w:t>
      </w:r>
      <w:r w:rsidR="00F47EB2">
        <w:rPr>
          <w:b/>
          <w:sz w:val="28"/>
          <w:szCs w:val="28"/>
        </w:rPr>
        <w:t>атьи</w:t>
      </w:r>
      <w:r w:rsidR="00263000" w:rsidRPr="00E86845">
        <w:rPr>
          <w:b/>
          <w:sz w:val="28"/>
          <w:szCs w:val="28"/>
        </w:rPr>
        <w:t xml:space="preserve"> 5.27 КоАП РФ: </w:t>
      </w:r>
    </w:p>
    <w:p w:rsidR="00007BFB" w:rsidRPr="001C7739" w:rsidRDefault="00E86845" w:rsidP="00E86845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     </w:t>
      </w:r>
      <w:r w:rsidRPr="001C7739">
        <w:rPr>
          <w:rFonts w:cs="Times New Roman"/>
          <w:sz w:val="26"/>
          <w:szCs w:val="26"/>
          <w:lang w:eastAsia="en-US"/>
        </w:rPr>
        <w:t xml:space="preserve">Нарушение трудового </w:t>
      </w:r>
      <w:hyperlink r:id="rId5" w:history="1">
        <w:r w:rsidRPr="001C7739">
          <w:rPr>
            <w:rFonts w:cs="Times New Roman"/>
            <w:color w:val="000000" w:themeColor="text1"/>
            <w:sz w:val="26"/>
            <w:szCs w:val="26"/>
            <w:lang w:eastAsia="en-US"/>
          </w:rPr>
          <w:t>законодательства</w:t>
        </w:r>
      </w:hyperlink>
      <w:r w:rsidRPr="001C7739">
        <w:rPr>
          <w:rFonts w:cs="Times New Roman"/>
          <w:color w:val="000000" w:themeColor="text1"/>
          <w:sz w:val="26"/>
          <w:szCs w:val="26"/>
          <w:lang w:eastAsia="en-US"/>
        </w:rPr>
        <w:t xml:space="preserve"> </w:t>
      </w:r>
      <w:r w:rsidRPr="001C7739">
        <w:rPr>
          <w:rFonts w:cs="Times New Roman"/>
          <w:sz w:val="26"/>
          <w:szCs w:val="26"/>
          <w:lang w:eastAsia="en-US"/>
        </w:rPr>
        <w:t>и иных нормативных правовых актов, с</w:t>
      </w:r>
      <w:r w:rsidRPr="001C7739">
        <w:rPr>
          <w:rFonts w:cs="Times New Roman"/>
          <w:sz w:val="26"/>
          <w:szCs w:val="26"/>
          <w:lang w:eastAsia="en-US"/>
        </w:rPr>
        <w:t>одержащих нормы трудового права</w:t>
      </w:r>
      <w:r w:rsidR="001C7739" w:rsidRPr="001C7739">
        <w:rPr>
          <w:rFonts w:cs="Times New Roman"/>
          <w:sz w:val="26"/>
          <w:szCs w:val="26"/>
          <w:lang w:eastAsia="en-US"/>
        </w:rPr>
        <w:t xml:space="preserve">, </w:t>
      </w:r>
      <w:r w:rsidRPr="001C7739">
        <w:rPr>
          <w:rFonts w:cs="Times New Roman"/>
          <w:sz w:val="26"/>
          <w:szCs w:val="26"/>
          <w:lang w:eastAsia="en-US"/>
        </w:rPr>
        <w:t xml:space="preserve">если иное не </w:t>
      </w:r>
      <w:r w:rsidRPr="001C7739">
        <w:rPr>
          <w:rFonts w:cs="Times New Roman"/>
          <w:color w:val="000000" w:themeColor="text1"/>
          <w:sz w:val="26"/>
          <w:szCs w:val="26"/>
          <w:lang w:eastAsia="en-US"/>
        </w:rPr>
        <w:t xml:space="preserve">предусмотрено </w:t>
      </w:r>
      <w:hyperlink r:id="rId6" w:history="1">
        <w:r w:rsidRPr="001C7739">
          <w:rPr>
            <w:rFonts w:cs="Times New Roman"/>
            <w:color w:val="000000" w:themeColor="text1"/>
            <w:sz w:val="26"/>
            <w:szCs w:val="26"/>
            <w:lang w:eastAsia="en-US"/>
          </w:rPr>
          <w:t>частями 3</w:t>
        </w:r>
      </w:hyperlink>
      <w:r w:rsidRPr="001C7739">
        <w:rPr>
          <w:rFonts w:cs="Times New Roman"/>
          <w:color w:val="000000" w:themeColor="text1"/>
          <w:sz w:val="26"/>
          <w:szCs w:val="26"/>
          <w:lang w:eastAsia="en-US"/>
        </w:rPr>
        <w:t xml:space="preserve">, </w:t>
      </w:r>
      <w:hyperlink r:id="rId7" w:history="1">
        <w:r w:rsidRPr="001C7739">
          <w:rPr>
            <w:rFonts w:cs="Times New Roman"/>
            <w:color w:val="000000" w:themeColor="text1"/>
            <w:sz w:val="26"/>
            <w:szCs w:val="26"/>
            <w:lang w:eastAsia="en-US"/>
          </w:rPr>
          <w:t>4</w:t>
        </w:r>
      </w:hyperlink>
      <w:r w:rsidRPr="001C7739">
        <w:rPr>
          <w:rFonts w:cs="Times New Roman"/>
          <w:color w:val="000000" w:themeColor="text1"/>
          <w:sz w:val="26"/>
          <w:szCs w:val="26"/>
          <w:lang w:eastAsia="en-US"/>
        </w:rPr>
        <w:t xml:space="preserve"> и </w:t>
      </w:r>
      <w:hyperlink r:id="rId8" w:history="1">
        <w:r w:rsidRPr="001C7739">
          <w:rPr>
            <w:rFonts w:cs="Times New Roman"/>
            <w:color w:val="000000" w:themeColor="text1"/>
            <w:sz w:val="26"/>
            <w:szCs w:val="26"/>
            <w:lang w:eastAsia="en-US"/>
          </w:rPr>
          <w:t>6</w:t>
        </w:r>
      </w:hyperlink>
      <w:r w:rsidRPr="001C7739">
        <w:rPr>
          <w:rFonts w:cs="Times New Roman"/>
          <w:color w:val="000000" w:themeColor="text1"/>
          <w:sz w:val="26"/>
          <w:szCs w:val="26"/>
          <w:lang w:eastAsia="en-US"/>
        </w:rPr>
        <w:t xml:space="preserve"> статьи</w:t>
      </w:r>
      <w:r w:rsidR="00007BFB" w:rsidRPr="001C7739">
        <w:rPr>
          <w:rFonts w:cs="Times New Roman"/>
          <w:color w:val="000000" w:themeColor="text1"/>
          <w:sz w:val="26"/>
          <w:szCs w:val="26"/>
          <w:lang w:eastAsia="en-US"/>
        </w:rPr>
        <w:t xml:space="preserve"> 5.27</w:t>
      </w:r>
      <w:r w:rsidRPr="001C7739">
        <w:rPr>
          <w:rFonts w:cs="Times New Roman"/>
          <w:color w:val="000000" w:themeColor="text1"/>
          <w:sz w:val="26"/>
          <w:szCs w:val="26"/>
          <w:lang w:eastAsia="en-US"/>
        </w:rPr>
        <w:t xml:space="preserve"> и </w:t>
      </w:r>
      <w:hyperlink r:id="rId9" w:history="1">
        <w:r w:rsidRPr="001C7739">
          <w:rPr>
            <w:rFonts w:cs="Times New Roman"/>
            <w:color w:val="000000" w:themeColor="text1"/>
            <w:sz w:val="26"/>
            <w:szCs w:val="26"/>
            <w:lang w:eastAsia="en-US"/>
          </w:rPr>
          <w:t>статьей 5.27.1</w:t>
        </w:r>
      </w:hyperlink>
      <w:r w:rsidRPr="001C7739">
        <w:rPr>
          <w:rFonts w:cs="Times New Roman"/>
          <w:color w:val="000000" w:themeColor="text1"/>
          <w:sz w:val="26"/>
          <w:szCs w:val="26"/>
          <w:lang w:eastAsia="en-US"/>
        </w:rPr>
        <w:t xml:space="preserve"> </w:t>
      </w:r>
      <w:r w:rsidR="00007BFB" w:rsidRPr="001C7739">
        <w:rPr>
          <w:rFonts w:cs="Times New Roman"/>
          <w:sz w:val="26"/>
          <w:szCs w:val="26"/>
          <w:lang w:eastAsia="en-US"/>
        </w:rPr>
        <w:t>КоАП РФ</w:t>
      </w:r>
      <w:r w:rsidRPr="001C7739">
        <w:rPr>
          <w:rFonts w:cs="Times New Roman"/>
          <w:sz w:val="26"/>
          <w:szCs w:val="26"/>
          <w:lang w:eastAsia="en-US"/>
        </w:rPr>
        <w:t>,</w:t>
      </w:r>
      <w:r w:rsidRPr="001C7739">
        <w:rPr>
          <w:rFonts w:cs="Times New Roman"/>
          <w:sz w:val="26"/>
          <w:szCs w:val="26"/>
          <w:lang w:eastAsia="en-US"/>
        </w:rPr>
        <w:t xml:space="preserve"> в</w:t>
      </w:r>
      <w:r w:rsidRPr="001C7739">
        <w:rPr>
          <w:rFonts w:cs="Times New Roman"/>
          <w:sz w:val="26"/>
          <w:szCs w:val="26"/>
          <w:lang w:eastAsia="en-US"/>
        </w:rPr>
        <w:t>лечет предупреждение или наложение административного штрафа</w:t>
      </w:r>
      <w:r w:rsidR="00F47EB2" w:rsidRPr="001C7739">
        <w:rPr>
          <w:rFonts w:cs="Times New Roman"/>
          <w:sz w:val="26"/>
          <w:szCs w:val="26"/>
          <w:lang w:eastAsia="en-US"/>
        </w:rPr>
        <w:t>:</w:t>
      </w:r>
    </w:p>
    <w:p w:rsidR="00007BFB" w:rsidRPr="001C7739" w:rsidRDefault="001C7739" w:rsidP="00E86845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         </w:t>
      </w:r>
      <w:r w:rsidR="00F47EB2" w:rsidRPr="001C7739">
        <w:rPr>
          <w:rFonts w:cs="Times New Roman"/>
          <w:sz w:val="26"/>
          <w:szCs w:val="26"/>
          <w:lang w:eastAsia="en-US"/>
        </w:rPr>
        <w:t xml:space="preserve">- </w:t>
      </w:r>
      <w:r w:rsidR="00E86845" w:rsidRPr="001C7739">
        <w:rPr>
          <w:rFonts w:cs="Times New Roman"/>
          <w:sz w:val="26"/>
          <w:szCs w:val="26"/>
          <w:lang w:eastAsia="en-US"/>
        </w:rPr>
        <w:t xml:space="preserve">на должностных лиц в размере от одной тысячи до пяти тысяч рублей; </w:t>
      </w:r>
    </w:p>
    <w:p w:rsidR="00007BFB" w:rsidRPr="001C7739" w:rsidRDefault="001C7739" w:rsidP="00E86845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         </w:t>
      </w:r>
      <w:r w:rsidR="00F47EB2" w:rsidRPr="001C7739">
        <w:rPr>
          <w:rFonts w:cs="Times New Roman"/>
          <w:sz w:val="26"/>
          <w:szCs w:val="26"/>
          <w:lang w:eastAsia="en-US"/>
        </w:rPr>
        <w:t xml:space="preserve">- </w:t>
      </w:r>
      <w:r w:rsidR="00E86845" w:rsidRPr="001C7739">
        <w:rPr>
          <w:rFonts w:cs="Times New Roman"/>
          <w:sz w:val="26"/>
          <w:szCs w:val="26"/>
          <w:lang w:eastAsia="en-US"/>
        </w:rPr>
        <w:t xml:space="preserve">на лиц, осуществляющих предпринимательскую деятельность без образования юридического лица, - от одной тысячи до пяти тысяч рублей; </w:t>
      </w:r>
    </w:p>
    <w:p w:rsidR="00E86845" w:rsidRPr="001C7739" w:rsidRDefault="001C7739" w:rsidP="00E86845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         </w:t>
      </w:r>
      <w:r w:rsidR="00F47EB2" w:rsidRPr="001C7739">
        <w:rPr>
          <w:rFonts w:cs="Times New Roman"/>
          <w:sz w:val="26"/>
          <w:szCs w:val="26"/>
          <w:lang w:eastAsia="en-US"/>
        </w:rPr>
        <w:t xml:space="preserve">- </w:t>
      </w:r>
      <w:r w:rsidR="00E86845" w:rsidRPr="001C7739">
        <w:rPr>
          <w:rFonts w:cs="Times New Roman"/>
          <w:sz w:val="26"/>
          <w:szCs w:val="26"/>
          <w:lang w:eastAsia="en-US"/>
        </w:rPr>
        <w:t>на юридических лиц - от тридцати тысяч до пятидесяти тысяч рублей.</w:t>
      </w:r>
    </w:p>
    <w:p w:rsidR="00E86845" w:rsidRPr="00E86845" w:rsidRDefault="00E86845" w:rsidP="00755A13">
      <w:pPr>
        <w:jc w:val="both"/>
        <w:rPr>
          <w:b/>
          <w:sz w:val="28"/>
          <w:szCs w:val="28"/>
        </w:rPr>
      </w:pPr>
    </w:p>
    <w:p w:rsidR="00E86845" w:rsidRDefault="00E86845" w:rsidP="00755A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3000" w:rsidRPr="00007BFB">
        <w:rPr>
          <w:b/>
          <w:sz w:val="28"/>
          <w:szCs w:val="28"/>
        </w:rPr>
        <w:t>Согласно ч</w:t>
      </w:r>
      <w:r w:rsidR="00F47EB2">
        <w:rPr>
          <w:b/>
          <w:sz w:val="28"/>
          <w:szCs w:val="28"/>
        </w:rPr>
        <w:t>асти</w:t>
      </w:r>
      <w:r w:rsidR="00263000" w:rsidRPr="00007BFB">
        <w:rPr>
          <w:b/>
          <w:sz w:val="28"/>
          <w:szCs w:val="28"/>
        </w:rPr>
        <w:t xml:space="preserve"> </w:t>
      </w:r>
      <w:r w:rsidR="00007BFB" w:rsidRPr="00007BFB">
        <w:rPr>
          <w:b/>
          <w:sz w:val="28"/>
          <w:szCs w:val="28"/>
        </w:rPr>
        <w:t>2</w:t>
      </w:r>
      <w:r w:rsidR="00263000" w:rsidRPr="00007BFB">
        <w:rPr>
          <w:b/>
          <w:sz w:val="28"/>
          <w:szCs w:val="28"/>
        </w:rPr>
        <w:t xml:space="preserve"> ст</w:t>
      </w:r>
      <w:r w:rsidR="00F47EB2">
        <w:rPr>
          <w:b/>
          <w:sz w:val="28"/>
          <w:szCs w:val="28"/>
        </w:rPr>
        <w:t>атьи</w:t>
      </w:r>
      <w:r w:rsidR="00263000" w:rsidRPr="00007BFB">
        <w:rPr>
          <w:b/>
          <w:sz w:val="28"/>
          <w:szCs w:val="28"/>
        </w:rPr>
        <w:t xml:space="preserve"> 5.27 КоАП РФ</w:t>
      </w:r>
      <w:r w:rsidRPr="00007BFB">
        <w:rPr>
          <w:b/>
          <w:sz w:val="28"/>
          <w:szCs w:val="28"/>
        </w:rPr>
        <w:t>:</w:t>
      </w:r>
    </w:p>
    <w:p w:rsidR="00F47EB2" w:rsidRPr="001C7739" w:rsidRDefault="00007BFB" w:rsidP="00F47EB2">
      <w:pPr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 xml:space="preserve">         </w:t>
      </w:r>
      <w:r w:rsidRPr="001C7739">
        <w:rPr>
          <w:rFonts w:cs="Times New Roman"/>
          <w:bCs/>
          <w:sz w:val="26"/>
          <w:szCs w:val="26"/>
          <w:lang w:eastAsia="en-US"/>
        </w:rPr>
        <w:t xml:space="preserve">Совершение административного правонарушения, предусмотренного </w:t>
      </w:r>
      <w:hyperlink r:id="rId10" w:history="1">
        <w:r w:rsidRPr="001C7739">
          <w:rPr>
            <w:rFonts w:cs="Times New Roman"/>
            <w:bCs/>
            <w:color w:val="000000" w:themeColor="text1"/>
            <w:sz w:val="26"/>
            <w:szCs w:val="26"/>
            <w:lang w:eastAsia="en-US"/>
          </w:rPr>
          <w:t>частью 1</w:t>
        </w:r>
      </w:hyperlink>
      <w:r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 статьи</w:t>
      </w:r>
      <w:r w:rsidR="00F47EB2"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 5.27</w:t>
      </w:r>
      <w:r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, </w:t>
      </w:r>
      <w:proofErr w:type="gramStart"/>
      <w:r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лицом, ранее подвергнутым административному наказанию за </w:t>
      </w:r>
      <w:hyperlink r:id="rId11" w:history="1">
        <w:r w:rsidRPr="001C7739">
          <w:rPr>
            <w:rFonts w:cs="Times New Roman"/>
            <w:bCs/>
            <w:color w:val="000000" w:themeColor="text1"/>
            <w:sz w:val="26"/>
            <w:szCs w:val="26"/>
            <w:lang w:eastAsia="en-US"/>
          </w:rPr>
          <w:t>аналогичное</w:t>
        </w:r>
      </w:hyperlink>
      <w:r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 а</w:t>
      </w:r>
      <w:r w:rsidRPr="001C7739">
        <w:rPr>
          <w:rFonts w:cs="Times New Roman"/>
          <w:bCs/>
          <w:sz w:val="26"/>
          <w:szCs w:val="26"/>
          <w:lang w:eastAsia="en-US"/>
        </w:rPr>
        <w:t>д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министративное правонарушение </w:t>
      </w:r>
      <w:r w:rsidRPr="001C7739">
        <w:rPr>
          <w:rFonts w:cs="Times New Roman"/>
          <w:bCs/>
          <w:sz w:val="26"/>
          <w:szCs w:val="26"/>
          <w:lang w:eastAsia="en-US"/>
        </w:rPr>
        <w:t>влечет</w:t>
      </w:r>
      <w:proofErr w:type="gramEnd"/>
      <w:r w:rsidRPr="001C7739">
        <w:rPr>
          <w:rFonts w:cs="Times New Roman"/>
          <w:bCs/>
          <w:sz w:val="26"/>
          <w:szCs w:val="26"/>
          <w:lang w:eastAsia="en-US"/>
        </w:rPr>
        <w:t xml:space="preserve"> наложение административного штрафа</w:t>
      </w:r>
      <w:r w:rsidR="003E19A9" w:rsidRPr="001C7739">
        <w:rPr>
          <w:rFonts w:cs="Times New Roman"/>
          <w:b/>
          <w:bCs/>
          <w:sz w:val="26"/>
          <w:szCs w:val="26"/>
          <w:lang w:eastAsia="en-US"/>
        </w:rPr>
        <w:t>:</w:t>
      </w:r>
      <w:r w:rsidRPr="001C7739">
        <w:rPr>
          <w:rFonts w:cs="Times New Roman"/>
          <w:b/>
          <w:bCs/>
          <w:sz w:val="26"/>
          <w:szCs w:val="26"/>
          <w:lang w:eastAsia="en-US"/>
        </w:rPr>
        <w:t xml:space="preserve"> </w:t>
      </w:r>
    </w:p>
    <w:p w:rsidR="00F47EB2" w:rsidRPr="001C7739" w:rsidRDefault="001C7739" w:rsidP="00F47EB2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6"/>
          <w:szCs w:val="26"/>
          <w:lang w:eastAsia="en-US"/>
        </w:rPr>
        <w:t xml:space="preserve">         </w:t>
      </w:r>
      <w:r w:rsidR="00F47EB2" w:rsidRPr="001C7739">
        <w:rPr>
          <w:rFonts w:cs="Times New Roman"/>
          <w:b/>
          <w:bCs/>
          <w:sz w:val="26"/>
          <w:szCs w:val="26"/>
          <w:lang w:eastAsia="en-US"/>
        </w:rPr>
        <w:t xml:space="preserve">- </w:t>
      </w:r>
      <w:r w:rsidR="00007BFB" w:rsidRPr="001C7739">
        <w:rPr>
          <w:rFonts w:cs="Times New Roman"/>
          <w:bCs/>
          <w:sz w:val="26"/>
          <w:szCs w:val="26"/>
          <w:lang w:eastAsia="en-US"/>
        </w:rPr>
        <w:t xml:space="preserve">на должностных лиц в размере от десяти тысяч до двадцати тысяч рублей или дисквалификацию на срок от одного года до трех лет; </w:t>
      </w:r>
    </w:p>
    <w:p w:rsidR="00F47EB2" w:rsidRPr="001C7739" w:rsidRDefault="001C7739" w:rsidP="00F47EB2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Cs/>
          <w:sz w:val="26"/>
          <w:szCs w:val="26"/>
          <w:lang w:eastAsia="en-US"/>
        </w:rPr>
        <w:t xml:space="preserve">        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- </w:t>
      </w:r>
      <w:r w:rsidR="00007BFB" w:rsidRPr="001C7739">
        <w:rPr>
          <w:rFonts w:cs="Times New Roman"/>
          <w:bCs/>
          <w:sz w:val="26"/>
          <w:szCs w:val="26"/>
          <w:lang w:eastAsia="en-US"/>
        </w:rPr>
        <w:t xml:space="preserve">на лиц, осуществляющих предпринимательскую деятельность без образования юридического лица, - от десяти тысяч до двадцати тысяч рублей; </w:t>
      </w:r>
    </w:p>
    <w:p w:rsidR="00007BFB" w:rsidRPr="001C7739" w:rsidRDefault="001C7739" w:rsidP="00F47EB2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Cs/>
          <w:sz w:val="26"/>
          <w:szCs w:val="26"/>
          <w:lang w:eastAsia="en-US"/>
        </w:rPr>
        <w:t xml:space="preserve">        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- </w:t>
      </w:r>
      <w:r w:rsidR="00007BFB" w:rsidRPr="001C7739">
        <w:rPr>
          <w:rFonts w:cs="Times New Roman"/>
          <w:bCs/>
          <w:sz w:val="26"/>
          <w:szCs w:val="26"/>
          <w:lang w:eastAsia="en-US"/>
        </w:rPr>
        <w:t>на юридических лиц - от пятидесяти тысяч до семидесяти тысяч рублей.</w:t>
      </w:r>
    </w:p>
    <w:p w:rsidR="00007BFB" w:rsidRDefault="00007BFB" w:rsidP="00755A13">
      <w:pPr>
        <w:jc w:val="both"/>
        <w:rPr>
          <w:b/>
          <w:sz w:val="28"/>
          <w:szCs w:val="28"/>
        </w:rPr>
      </w:pPr>
    </w:p>
    <w:p w:rsidR="00F47EB2" w:rsidRDefault="00F47EB2" w:rsidP="00F47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07BFB">
        <w:rPr>
          <w:b/>
          <w:sz w:val="28"/>
          <w:szCs w:val="28"/>
        </w:rPr>
        <w:t>Согласно ч</w:t>
      </w:r>
      <w:r>
        <w:rPr>
          <w:b/>
          <w:sz w:val="28"/>
          <w:szCs w:val="28"/>
        </w:rPr>
        <w:t>асти</w:t>
      </w:r>
      <w:r w:rsidRPr="00007B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007BFB">
        <w:rPr>
          <w:b/>
          <w:sz w:val="28"/>
          <w:szCs w:val="28"/>
        </w:rPr>
        <w:t xml:space="preserve"> ст</w:t>
      </w:r>
      <w:r>
        <w:rPr>
          <w:b/>
          <w:sz w:val="28"/>
          <w:szCs w:val="28"/>
        </w:rPr>
        <w:t>атьи</w:t>
      </w:r>
      <w:r w:rsidRPr="00007BFB">
        <w:rPr>
          <w:b/>
          <w:sz w:val="28"/>
          <w:szCs w:val="28"/>
        </w:rPr>
        <w:t xml:space="preserve"> 5.27 КоАП РФ:</w:t>
      </w:r>
    </w:p>
    <w:p w:rsidR="00F47EB2" w:rsidRPr="001C7739" w:rsidRDefault="00F47EB2" w:rsidP="00F47EB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6"/>
          <w:szCs w:val="26"/>
          <w:lang w:eastAsia="en-US"/>
        </w:rPr>
      </w:pPr>
      <w:bookmarkStart w:id="0" w:name="Par0"/>
      <w:bookmarkEnd w:id="0"/>
      <w:r>
        <w:rPr>
          <w:rFonts w:cs="Times New Roman"/>
          <w:b/>
          <w:bCs/>
          <w:sz w:val="28"/>
          <w:szCs w:val="28"/>
          <w:lang w:eastAsia="en-US"/>
        </w:rPr>
        <w:t xml:space="preserve">  </w:t>
      </w:r>
      <w:r w:rsidRPr="001C7739">
        <w:rPr>
          <w:rFonts w:cs="Times New Roman"/>
          <w:bCs/>
          <w:sz w:val="26"/>
          <w:szCs w:val="26"/>
          <w:lang w:eastAsia="en-US"/>
        </w:rPr>
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</w:r>
      <w:r w:rsidRPr="001C7739">
        <w:rPr>
          <w:rFonts w:cs="Times New Roman"/>
          <w:bCs/>
          <w:sz w:val="26"/>
          <w:szCs w:val="26"/>
          <w:lang w:eastAsia="en-US"/>
        </w:rPr>
        <w:t xml:space="preserve"> </w:t>
      </w:r>
      <w:r w:rsidRPr="001C7739">
        <w:rPr>
          <w:rFonts w:cs="Times New Roman"/>
          <w:bCs/>
          <w:sz w:val="26"/>
          <w:szCs w:val="26"/>
          <w:lang w:eastAsia="en-US"/>
        </w:rPr>
        <w:t>влечет наложение административного штрафа</w:t>
      </w:r>
    </w:p>
    <w:p w:rsidR="00F47EB2" w:rsidRPr="001C7739" w:rsidRDefault="001C7739" w:rsidP="00F47EB2">
      <w:pPr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6"/>
          <w:szCs w:val="26"/>
          <w:lang w:eastAsia="en-US"/>
        </w:rPr>
        <w:t xml:space="preserve">         </w:t>
      </w:r>
      <w:r w:rsidR="00F47EB2" w:rsidRPr="001C7739">
        <w:rPr>
          <w:rFonts w:cs="Times New Roman"/>
          <w:b/>
          <w:bCs/>
          <w:sz w:val="26"/>
          <w:szCs w:val="26"/>
          <w:lang w:eastAsia="en-US"/>
        </w:rPr>
        <w:t xml:space="preserve">-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на граждан в размере от трех тысяч до пяти тысяч рублей; </w:t>
      </w:r>
    </w:p>
    <w:p w:rsidR="00F47EB2" w:rsidRPr="001C7739" w:rsidRDefault="001C7739" w:rsidP="00F47EB2">
      <w:pPr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6"/>
          <w:szCs w:val="26"/>
          <w:lang w:eastAsia="en-US"/>
        </w:rPr>
        <w:t xml:space="preserve">         </w:t>
      </w:r>
      <w:r w:rsidR="00F47EB2" w:rsidRPr="001C7739">
        <w:rPr>
          <w:rFonts w:cs="Times New Roman"/>
          <w:b/>
          <w:bCs/>
          <w:sz w:val="26"/>
          <w:szCs w:val="26"/>
          <w:lang w:eastAsia="en-US"/>
        </w:rPr>
        <w:t xml:space="preserve">-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>на должностных лиц - от десяти тысяч до двадцати тысяч рублей.</w:t>
      </w:r>
    </w:p>
    <w:p w:rsidR="00F47EB2" w:rsidRDefault="00F47EB2" w:rsidP="00F47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F47EB2" w:rsidRDefault="00F47EB2" w:rsidP="00F47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07BFB">
        <w:rPr>
          <w:b/>
          <w:sz w:val="28"/>
          <w:szCs w:val="28"/>
        </w:rPr>
        <w:t>Согласно ч</w:t>
      </w:r>
      <w:r>
        <w:rPr>
          <w:b/>
          <w:sz w:val="28"/>
          <w:szCs w:val="28"/>
        </w:rPr>
        <w:t>асти</w:t>
      </w:r>
      <w:r w:rsidRPr="00007B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007BFB">
        <w:rPr>
          <w:b/>
          <w:sz w:val="28"/>
          <w:szCs w:val="28"/>
        </w:rPr>
        <w:t xml:space="preserve"> ст</w:t>
      </w:r>
      <w:r>
        <w:rPr>
          <w:b/>
          <w:sz w:val="28"/>
          <w:szCs w:val="28"/>
        </w:rPr>
        <w:t>атьи</w:t>
      </w:r>
      <w:r w:rsidRPr="00007BFB">
        <w:rPr>
          <w:b/>
          <w:sz w:val="28"/>
          <w:szCs w:val="28"/>
        </w:rPr>
        <w:t xml:space="preserve"> 5.27 КоАП РФ:</w:t>
      </w:r>
    </w:p>
    <w:p w:rsidR="00F47EB2" w:rsidRPr="001C7739" w:rsidRDefault="00F47EB2" w:rsidP="00F47EB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6"/>
          <w:szCs w:val="26"/>
          <w:lang w:eastAsia="en-US"/>
        </w:rPr>
      </w:pPr>
      <w:bookmarkStart w:id="1" w:name="Par2"/>
      <w:bookmarkEnd w:id="1"/>
      <w:r>
        <w:rPr>
          <w:rFonts w:cs="Times New Roman"/>
          <w:b/>
          <w:bCs/>
          <w:sz w:val="28"/>
          <w:szCs w:val="28"/>
          <w:lang w:eastAsia="en-US"/>
        </w:rPr>
        <w:t xml:space="preserve">   </w:t>
      </w:r>
      <w:r w:rsidRPr="001C7739">
        <w:rPr>
          <w:rFonts w:cs="Times New Roman"/>
          <w:bCs/>
          <w:sz w:val="26"/>
          <w:szCs w:val="26"/>
          <w:lang w:eastAsia="en-US"/>
        </w:rPr>
        <w:t xml:space="preserve">Уклонение </w:t>
      </w:r>
      <w:r w:rsidRPr="001C7739">
        <w:rPr>
          <w:rFonts w:cs="Times New Roman"/>
          <w:bCs/>
          <w:sz w:val="26"/>
          <w:szCs w:val="26"/>
          <w:lang w:eastAsia="en-US"/>
        </w:rPr>
        <w:t xml:space="preserve">от оформления или ненадлежащее оформление трудового договора либо заключение гражданско-правового </w:t>
      </w:r>
      <w:proofErr w:type="gramStart"/>
      <w:r w:rsidRPr="001C7739">
        <w:rPr>
          <w:rFonts w:cs="Times New Roman"/>
          <w:bCs/>
          <w:sz w:val="26"/>
          <w:szCs w:val="26"/>
          <w:lang w:eastAsia="en-US"/>
        </w:rPr>
        <w:t>договора, фактически регулирующего трудовые отношения между работником и работодателем</w:t>
      </w:r>
      <w:r w:rsidRPr="001C7739">
        <w:rPr>
          <w:rFonts w:cs="Times New Roman"/>
          <w:bCs/>
          <w:sz w:val="26"/>
          <w:szCs w:val="26"/>
          <w:lang w:eastAsia="en-US"/>
        </w:rPr>
        <w:t xml:space="preserve"> </w:t>
      </w:r>
      <w:r w:rsidRPr="001C7739">
        <w:rPr>
          <w:rFonts w:cs="Times New Roman"/>
          <w:bCs/>
          <w:sz w:val="26"/>
          <w:szCs w:val="26"/>
          <w:lang w:eastAsia="en-US"/>
        </w:rPr>
        <w:t>влечет</w:t>
      </w:r>
      <w:proofErr w:type="gramEnd"/>
      <w:r w:rsidRPr="001C7739">
        <w:rPr>
          <w:rFonts w:cs="Times New Roman"/>
          <w:bCs/>
          <w:sz w:val="26"/>
          <w:szCs w:val="26"/>
          <w:lang w:eastAsia="en-US"/>
        </w:rPr>
        <w:t xml:space="preserve"> наложение административного штрафа</w:t>
      </w:r>
      <w:r w:rsidRPr="001C7739">
        <w:rPr>
          <w:rFonts w:cs="Times New Roman"/>
          <w:bCs/>
          <w:sz w:val="26"/>
          <w:szCs w:val="26"/>
          <w:lang w:eastAsia="en-US"/>
        </w:rPr>
        <w:t>:</w:t>
      </w:r>
      <w:r w:rsidRPr="001C7739">
        <w:rPr>
          <w:rFonts w:cs="Times New Roman"/>
          <w:bCs/>
          <w:sz w:val="26"/>
          <w:szCs w:val="26"/>
          <w:lang w:eastAsia="en-US"/>
        </w:rPr>
        <w:t xml:space="preserve"> </w:t>
      </w:r>
    </w:p>
    <w:p w:rsidR="000E3875" w:rsidRPr="001C7739" w:rsidRDefault="001C7739" w:rsidP="000E3875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6"/>
          <w:szCs w:val="26"/>
          <w:lang w:eastAsia="en-US"/>
        </w:rPr>
        <w:t xml:space="preserve">          </w:t>
      </w:r>
      <w:r w:rsidR="00F47EB2" w:rsidRPr="001C7739">
        <w:rPr>
          <w:rFonts w:cs="Times New Roman"/>
          <w:b/>
          <w:bCs/>
          <w:sz w:val="26"/>
          <w:szCs w:val="26"/>
          <w:lang w:eastAsia="en-US"/>
        </w:rPr>
        <w:t xml:space="preserve">- </w:t>
      </w:r>
      <w:r w:rsidR="000E3875" w:rsidRPr="001C7739">
        <w:rPr>
          <w:rFonts w:cs="Times New Roman"/>
          <w:b/>
          <w:bCs/>
          <w:sz w:val="26"/>
          <w:szCs w:val="26"/>
          <w:lang w:eastAsia="en-US"/>
        </w:rPr>
        <w:t xml:space="preserve">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на должностных лиц в размере от десяти тысяч до двадцати тысяч рублей; </w:t>
      </w:r>
    </w:p>
    <w:p w:rsidR="000E3875" w:rsidRPr="001C7739" w:rsidRDefault="001C7739" w:rsidP="000E3875">
      <w:pPr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6"/>
          <w:szCs w:val="26"/>
          <w:lang w:eastAsia="en-US"/>
        </w:rPr>
        <w:t xml:space="preserve">         </w:t>
      </w:r>
      <w:r w:rsidR="000E3875" w:rsidRPr="001C7739">
        <w:rPr>
          <w:rFonts w:cs="Times New Roman"/>
          <w:b/>
          <w:bCs/>
          <w:sz w:val="26"/>
          <w:szCs w:val="26"/>
          <w:lang w:eastAsia="en-US"/>
        </w:rPr>
        <w:t xml:space="preserve">-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на лиц, осуществляющих предпринимательскую деятельность без образования юридического лица, - от пяти тысяч до десяти тысяч рублей; </w:t>
      </w:r>
    </w:p>
    <w:p w:rsidR="00F47EB2" w:rsidRPr="001C7739" w:rsidRDefault="001C7739" w:rsidP="000E3875">
      <w:pPr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6"/>
          <w:szCs w:val="26"/>
          <w:lang w:eastAsia="en-US"/>
        </w:rPr>
        <w:t xml:space="preserve">         </w:t>
      </w:r>
      <w:r w:rsidR="000E3875" w:rsidRPr="001C7739">
        <w:rPr>
          <w:rFonts w:cs="Times New Roman"/>
          <w:b/>
          <w:bCs/>
          <w:sz w:val="26"/>
          <w:szCs w:val="26"/>
          <w:lang w:eastAsia="en-US"/>
        </w:rPr>
        <w:t xml:space="preserve">- 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>на юридических лиц - от пятидесяти тысяч до ста тысяч рублей.</w:t>
      </w:r>
    </w:p>
    <w:p w:rsidR="003E19A9" w:rsidRDefault="003E19A9" w:rsidP="003E19A9">
      <w:pPr>
        <w:jc w:val="both"/>
        <w:rPr>
          <w:b/>
          <w:sz w:val="28"/>
          <w:szCs w:val="28"/>
        </w:rPr>
      </w:pPr>
    </w:p>
    <w:p w:rsidR="003E19A9" w:rsidRDefault="003E19A9" w:rsidP="003E19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07BFB">
        <w:rPr>
          <w:b/>
          <w:sz w:val="28"/>
          <w:szCs w:val="28"/>
        </w:rPr>
        <w:t>Согласно ч</w:t>
      </w:r>
      <w:r>
        <w:rPr>
          <w:b/>
          <w:sz w:val="28"/>
          <w:szCs w:val="28"/>
        </w:rPr>
        <w:t>асти</w:t>
      </w:r>
      <w:r w:rsidRPr="00007B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007BFB">
        <w:rPr>
          <w:b/>
          <w:sz w:val="28"/>
          <w:szCs w:val="28"/>
        </w:rPr>
        <w:t xml:space="preserve"> ст</w:t>
      </w:r>
      <w:r>
        <w:rPr>
          <w:b/>
          <w:sz w:val="28"/>
          <w:szCs w:val="28"/>
        </w:rPr>
        <w:t>атьи</w:t>
      </w:r>
      <w:r w:rsidRPr="00007BFB">
        <w:rPr>
          <w:b/>
          <w:sz w:val="28"/>
          <w:szCs w:val="28"/>
        </w:rPr>
        <w:t xml:space="preserve"> 5.27 КоАП РФ:</w:t>
      </w:r>
    </w:p>
    <w:p w:rsidR="003E19A9" w:rsidRPr="001C7739" w:rsidRDefault="003E19A9" w:rsidP="003E19A9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 xml:space="preserve">  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Совершение административных правонарушений, </w:t>
      </w:r>
      <w:r w:rsidR="00F47EB2"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предусмотренных </w:t>
      </w:r>
      <w:hyperlink w:anchor="Par0" w:history="1">
        <w:r w:rsidR="00F47EB2" w:rsidRPr="001C7739">
          <w:rPr>
            <w:rFonts w:cs="Times New Roman"/>
            <w:bCs/>
            <w:color w:val="000000" w:themeColor="text1"/>
            <w:sz w:val="26"/>
            <w:szCs w:val="26"/>
            <w:lang w:eastAsia="en-US"/>
          </w:rPr>
          <w:t>частью 3</w:t>
        </w:r>
      </w:hyperlink>
      <w:r w:rsidR="00F47EB2"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 или </w:t>
      </w:r>
      <w:hyperlink w:anchor="Par2" w:history="1">
        <w:r w:rsidR="00F47EB2" w:rsidRPr="001C7739">
          <w:rPr>
            <w:rFonts w:cs="Times New Roman"/>
            <w:bCs/>
            <w:color w:val="000000" w:themeColor="text1"/>
            <w:sz w:val="26"/>
            <w:szCs w:val="26"/>
            <w:lang w:eastAsia="en-US"/>
          </w:rPr>
          <w:t>4</w:t>
        </w:r>
      </w:hyperlink>
      <w:r w:rsidR="00F47EB2"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 настоящей статьи, </w:t>
      </w:r>
      <w:proofErr w:type="gramStart"/>
      <w:r w:rsidR="00F47EB2"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лицом, ранее подвергнутым административному наказанию за </w:t>
      </w:r>
      <w:hyperlink r:id="rId12" w:history="1">
        <w:r w:rsidR="00F47EB2" w:rsidRPr="001C7739">
          <w:rPr>
            <w:rFonts w:cs="Times New Roman"/>
            <w:bCs/>
            <w:color w:val="000000" w:themeColor="text1"/>
            <w:sz w:val="26"/>
            <w:szCs w:val="26"/>
            <w:lang w:eastAsia="en-US"/>
          </w:rPr>
          <w:t>аналогичное</w:t>
        </w:r>
      </w:hyperlink>
      <w:r w:rsidR="00F47EB2"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>административное правонарушение</w:t>
      </w:r>
      <w:r w:rsidRPr="001C7739">
        <w:rPr>
          <w:rFonts w:cs="Times New Roman"/>
          <w:bCs/>
          <w:sz w:val="26"/>
          <w:szCs w:val="26"/>
          <w:lang w:eastAsia="en-US"/>
        </w:rPr>
        <w:t xml:space="preserve">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>влечет</w:t>
      </w:r>
      <w:proofErr w:type="gramEnd"/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 наложение административного штрафа</w:t>
      </w:r>
      <w:r w:rsidRPr="001C7739">
        <w:rPr>
          <w:rFonts w:cs="Times New Roman"/>
          <w:bCs/>
          <w:sz w:val="26"/>
          <w:szCs w:val="26"/>
          <w:lang w:eastAsia="en-US"/>
        </w:rPr>
        <w:t>: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 </w:t>
      </w:r>
    </w:p>
    <w:p w:rsidR="003E19A9" w:rsidRPr="001C7739" w:rsidRDefault="001C7739" w:rsidP="003E19A9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6"/>
          <w:szCs w:val="26"/>
          <w:lang w:eastAsia="en-US"/>
        </w:rPr>
        <w:t xml:space="preserve">         </w:t>
      </w:r>
      <w:r w:rsidR="003E19A9" w:rsidRPr="001C7739">
        <w:rPr>
          <w:rFonts w:cs="Times New Roman"/>
          <w:b/>
          <w:bCs/>
          <w:sz w:val="26"/>
          <w:szCs w:val="26"/>
          <w:lang w:eastAsia="en-US"/>
        </w:rPr>
        <w:t xml:space="preserve">-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>на граждан в размере пяти тысяч рублей;</w:t>
      </w:r>
      <w:r w:rsidR="00F47EB2" w:rsidRPr="001C7739">
        <w:rPr>
          <w:rFonts w:cs="Times New Roman"/>
          <w:b/>
          <w:bCs/>
          <w:sz w:val="26"/>
          <w:szCs w:val="26"/>
          <w:lang w:eastAsia="en-US"/>
        </w:rPr>
        <w:t xml:space="preserve">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на должностных лиц - дисквалификацию на срок от одного года до трех лет; </w:t>
      </w:r>
    </w:p>
    <w:p w:rsidR="003E19A9" w:rsidRPr="001C7739" w:rsidRDefault="001C7739" w:rsidP="003E19A9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Cs/>
          <w:sz w:val="26"/>
          <w:szCs w:val="26"/>
          <w:lang w:eastAsia="en-US"/>
        </w:rPr>
        <w:t xml:space="preserve">         </w:t>
      </w:r>
      <w:r w:rsidR="003E19A9" w:rsidRPr="001C7739">
        <w:rPr>
          <w:rFonts w:cs="Times New Roman"/>
          <w:bCs/>
          <w:sz w:val="26"/>
          <w:szCs w:val="26"/>
          <w:lang w:eastAsia="en-US"/>
        </w:rPr>
        <w:t xml:space="preserve">-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на лиц, осуществляющих предпринимательскую деятельность без образования юридического лица, - от тридцати тысяч до сорока тысяч рублей; </w:t>
      </w:r>
    </w:p>
    <w:p w:rsidR="00F47EB2" w:rsidRPr="001C7739" w:rsidRDefault="001C7739" w:rsidP="003E19A9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Cs/>
          <w:sz w:val="26"/>
          <w:szCs w:val="26"/>
          <w:lang w:eastAsia="en-US"/>
        </w:rPr>
        <w:t xml:space="preserve">         </w:t>
      </w:r>
      <w:r w:rsidR="003E19A9" w:rsidRPr="001C7739">
        <w:rPr>
          <w:rFonts w:cs="Times New Roman"/>
          <w:bCs/>
          <w:sz w:val="26"/>
          <w:szCs w:val="26"/>
          <w:lang w:eastAsia="en-US"/>
        </w:rPr>
        <w:t xml:space="preserve">-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>на юридических лиц - от ста тысяч до двухсот тысяч рублей.</w:t>
      </w:r>
    </w:p>
    <w:p w:rsidR="003E19A9" w:rsidRDefault="003E19A9" w:rsidP="003E19A9">
      <w:pPr>
        <w:jc w:val="both"/>
        <w:rPr>
          <w:b/>
          <w:sz w:val="28"/>
          <w:szCs w:val="28"/>
        </w:rPr>
      </w:pPr>
      <w:bookmarkStart w:id="2" w:name="Par6"/>
      <w:bookmarkEnd w:id="2"/>
      <w:r>
        <w:rPr>
          <w:b/>
          <w:sz w:val="28"/>
          <w:szCs w:val="28"/>
        </w:rPr>
        <w:t xml:space="preserve">           </w:t>
      </w:r>
    </w:p>
    <w:p w:rsidR="003E19A9" w:rsidRDefault="003E19A9" w:rsidP="003E19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007BFB">
        <w:rPr>
          <w:b/>
          <w:sz w:val="28"/>
          <w:szCs w:val="28"/>
        </w:rPr>
        <w:t>Согласно ч</w:t>
      </w:r>
      <w:r>
        <w:rPr>
          <w:b/>
          <w:sz w:val="28"/>
          <w:szCs w:val="28"/>
        </w:rPr>
        <w:t>асти</w:t>
      </w:r>
      <w:r w:rsidRPr="00007B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007BFB">
        <w:rPr>
          <w:b/>
          <w:sz w:val="28"/>
          <w:szCs w:val="28"/>
        </w:rPr>
        <w:t xml:space="preserve"> ст</w:t>
      </w:r>
      <w:r>
        <w:rPr>
          <w:b/>
          <w:sz w:val="28"/>
          <w:szCs w:val="28"/>
        </w:rPr>
        <w:t>атьи</w:t>
      </w:r>
      <w:r w:rsidRPr="00007BFB">
        <w:rPr>
          <w:b/>
          <w:sz w:val="28"/>
          <w:szCs w:val="28"/>
        </w:rPr>
        <w:t xml:space="preserve"> 5.27 КоАП РФ:</w:t>
      </w:r>
    </w:p>
    <w:p w:rsidR="003E19A9" w:rsidRPr="001C7739" w:rsidRDefault="003E19A9" w:rsidP="003E19A9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 xml:space="preserve">    </w:t>
      </w:r>
      <w:proofErr w:type="gramStart"/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</w:t>
      </w:r>
      <w:r w:rsidR="00F47EB2"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наказуемого </w:t>
      </w:r>
      <w:hyperlink r:id="rId13" w:history="1">
        <w:r w:rsidR="00F47EB2" w:rsidRPr="001C7739">
          <w:rPr>
            <w:rFonts w:cs="Times New Roman"/>
            <w:bCs/>
            <w:color w:val="000000" w:themeColor="text1"/>
            <w:sz w:val="26"/>
            <w:szCs w:val="26"/>
            <w:lang w:eastAsia="en-US"/>
          </w:rPr>
          <w:t>деяния</w:t>
        </w:r>
      </w:hyperlink>
      <w:r w:rsidR="00F47EB2"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, либо воспрепятствование работодателем осуществлению работником права на замену кредитной организации, в которую должна быть переведена заработная плата, либо установление заработной платы в размере менее </w:t>
      </w:r>
      <w:hyperlink r:id="rId14" w:history="1">
        <w:r w:rsidR="00F47EB2" w:rsidRPr="001C7739">
          <w:rPr>
            <w:rFonts w:cs="Times New Roman"/>
            <w:bCs/>
            <w:color w:val="000000" w:themeColor="text1"/>
            <w:sz w:val="26"/>
            <w:szCs w:val="26"/>
            <w:lang w:eastAsia="en-US"/>
          </w:rPr>
          <w:t>размера</w:t>
        </w:r>
      </w:hyperlink>
      <w:r w:rsidR="00F47EB2"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>, предусмотренного трудовым законод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>ательством</w:t>
      </w:r>
      <w:r w:rsidRPr="001C7739">
        <w:rPr>
          <w:rFonts w:cs="Times New Roman"/>
          <w:bCs/>
          <w:sz w:val="26"/>
          <w:szCs w:val="26"/>
          <w:lang w:eastAsia="en-US"/>
        </w:rPr>
        <w:t xml:space="preserve">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>влечет предупреждение или наложение административного штрафа</w:t>
      </w:r>
      <w:r w:rsidRPr="001C7739">
        <w:rPr>
          <w:rFonts w:cs="Times New Roman"/>
          <w:bCs/>
          <w:sz w:val="26"/>
          <w:szCs w:val="26"/>
          <w:lang w:eastAsia="en-US"/>
        </w:rPr>
        <w:t>: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 </w:t>
      </w:r>
      <w:proofErr w:type="gramEnd"/>
    </w:p>
    <w:p w:rsidR="003E19A9" w:rsidRPr="001C7739" w:rsidRDefault="001C7739" w:rsidP="003E19A9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Cs/>
          <w:sz w:val="26"/>
          <w:szCs w:val="26"/>
          <w:lang w:eastAsia="en-US"/>
        </w:rPr>
        <w:t xml:space="preserve">          </w:t>
      </w:r>
      <w:r w:rsidR="003E19A9" w:rsidRPr="001C7739">
        <w:rPr>
          <w:rFonts w:cs="Times New Roman"/>
          <w:bCs/>
          <w:sz w:val="26"/>
          <w:szCs w:val="26"/>
          <w:lang w:eastAsia="en-US"/>
        </w:rPr>
        <w:t xml:space="preserve">- 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на должностных лиц в размере от десяти тысяч до двадцати тысяч рублей; </w:t>
      </w:r>
    </w:p>
    <w:p w:rsidR="003E19A9" w:rsidRPr="001C7739" w:rsidRDefault="001C7739" w:rsidP="003E19A9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Cs/>
          <w:sz w:val="26"/>
          <w:szCs w:val="26"/>
          <w:lang w:eastAsia="en-US"/>
        </w:rPr>
        <w:t xml:space="preserve">         </w:t>
      </w:r>
      <w:r w:rsidR="003E19A9" w:rsidRPr="001C7739">
        <w:rPr>
          <w:rFonts w:cs="Times New Roman"/>
          <w:bCs/>
          <w:sz w:val="26"/>
          <w:szCs w:val="26"/>
          <w:lang w:eastAsia="en-US"/>
        </w:rPr>
        <w:t xml:space="preserve">-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на лиц, осуществляющих предпринимательскую деятельность без образования юридического лица, - от одной тысячи до пяти тысяч рублей; </w:t>
      </w:r>
    </w:p>
    <w:p w:rsidR="00F47EB2" w:rsidRPr="001C7739" w:rsidRDefault="001C7739" w:rsidP="003E19A9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Cs/>
          <w:sz w:val="26"/>
          <w:szCs w:val="26"/>
          <w:lang w:eastAsia="en-US"/>
        </w:rPr>
        <w:t xml:space="preserve">         </w:t>
      </w:r>
      <w:r w:rsidR="003E19A9" w:rsidRPr="001C7739">
        <w:rPr>
          <w:rFonts w:cs="Times New Roman"/>
          <w:bCs/>
          <w:sz w:val="26"/>
          <w:szCs w:val="26"/>
          <w:lang w:eastAsia="en-US"/>
        </w:rPr>
        <w:t xml:space="preserve">- 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>на юридических лиц - от тридцати тысяч до пятидесяти тысяч рублей.</w:t>
      </w:r>
    </w:p>
    <w:p w:rsidR="003E19A9" w:rsidRDefault="003E19A9" w:rsidP="003E19A9">
      <w:pPr>
        <w:jc w:val="both"/>
        <w:rPr>
          <w:b/>
          <w:sz w:val="28"/>
          <w:szCs w:val="28"/>
        </w:rPr>
      </w:pPr>
    </w:p>
    <w:p w:rsidR="003E19A9" w:rsidRDefault="003E19A9" w:rsidP="003E19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07BFB">
        <w:rPr>
          <w:b/>
          <w:sz w:val="28"/>
          <w:szCs w:val="28"/>
        </w:rPr>
        <w:t>Согласно ч</w:t>
      </w:r>
      <w:r>
        <w:rPr>
          <w:b/>
          <w:sz w:val="28"/>
          <w:szCs w:val="28"/>
        </w:rPr>
        <w:t>асти</w:t>
      </w:r>
      <w:r>
        <w:rPr>
          <w:b/>
          <w:sz w:val="28"/>
          <w:szCs w:val="28"/>
        </w:rPr>
        <w:t xml:space="preserve"> 7</w:t>
      </w:r>
      <w:r w:rsidRPr="00007BFB">
        <w:rPr>
          <w:b/>
          <w:sz w:val="28"/>
          <w:szCs w:val="28"/>
        </w:rPr>
        <w:t xml:space="preserve"> ст</w:t>
      </w:r>
      <w:r>
        <w:rPr>
          <w:b/>
          <w:sz w:val="28"/>
          <w:szCs w:val="28"/>
        </w:rPr>
        <w:t>атьи</w:t>
      </w:r>
      <w:r w:rsidRPr="00007BFB">
        <w:rPr>
          <w:b/>
          <w:sz w:val="28"/>
          <w:szCs w:val="28"/>
        </w:rPr>
        <w:t xml:space="preserve"> 5.27 КоАП РФ:</w:t>
      </w:r>
    </w:p>
    <w:p w:rsidR="003E19A9" w:rsidRPr="001C7739" w:rsidRDefault="003E19A9" w:rsidP="003E19A9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 xml:space="preserve">    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Совершение административного правонарушения, предусмотренного </w:t>
      </w:r>
      <w:hyperlink w:anchor="Par6" w:history="1">
        <w:r w:rsidR="00F47EB2" w:rsidRPr="001C7739">
          <w:rPr>
            <w:rFonts w:cs="Times New Roman"/>
            <w:bCs/>
            <w:color w:val="000000" w:themeColor="text1"/>
            <w:sz w:val="26"/>
            <w:szCs w:val="26"/>
            <w:lang w:eastAsia="en-US"/>
          </w:rPr>
          <w:t>частью 6</w:t>
        </w:r>
      </w:hyperlink>
      <w:r w:rsidR="00F47EB2"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 настоящей статьи, лицом, ранее подвергнутым административному наказанию за </w:t>
      </w:r>
      <w:hyperlink r:id="rId15" w:history="1">
        <w:r w:rsidR="00F47EB2" w:rsidRPr="001C7739">
          <w:rPr>
            <w:rFonts w:cs="Times New Roman"/>
            <w:bCs/>
            <w:color w:val="000000" w:themeColor="text1"/>
            <w:sz w:val="26"/>
            <w:szCs w:val="26"/>
            <w:lang w:eastAsia="en-US"/>
          </w:rPr>
          <w:t>аналогичное</w:t>
        </w:r>
      </w:hyperlink>
      <w:r w:rsidR="00F47EB2"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 правонарушение, если эти действия не </w:t>
      </w:r>
      <w:proofErr w:type="gramStart"/>
      <w:r w:rsidR="00F47EB2"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>содержат уголовно наказуемого деяния</w:t>
      </w:r>
      <w:r w:rsidRPr="001C7739">
        <w:rPr>
          <w:rFonts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>влечет</w:t>
      </w:r>
      <w:proofErr w:type="gramEnd"/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 наложение административного штрафа</w:t>
      </w:r>
      <w:r w:rsidRPr="001C7739">
        <w:rPr>
          <w:rFonts w:cs="Times New Roman"/>
          <w:bCs/>
          <w:sz w:val="26"/>
          <w:szCs w:val="26"/>
          <w:lang w:eastAsia="en-US"/>
        </w:rPr>
        <w:t>:</w:t>
      </w:r>
    </w:p>
    <w:p w:rsidR="003E19A9" w:rsidRPr="001C7739" w:rsidRDefault="001C7739" w:rsidP="003E19A9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6"/>
          <w:szCs w:val="26"/>
          <w:lang w:eastAsia="en-US"/>
        </w:rPr>
        <w:t xml:space="preserve">         </w:t>
      </w:r>
      <w:r w:rsidR="003E19A9" w:rsidRPr="001C7739">
        <w:rPr>
          <w:rFonts w:cs="Times New Roman"/>
          <w:b/>
          <w:bCs/>
          <w:sz w:val="26"/>
          <w:szCs w:val="26"/>
          <w:lang w:eastAsia="en-US"/>
        </w:rPr>
        <w:t xml:space="preserve">- 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>на должностных лиц в размере от двадцати тысяч до тридцати тысяч рублей или дисквалификацию на срок от одного года до трех лет;</w:t>
      </w:r>
    </w:p>
    <w:p w:rsidR="003E19A9" w:rsidRPr="001C7739" w:rsidRDefault="001C7739" w:rsidP="003E19A9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Cs/>
          <w:sz w:val="26"/>
          <w:szCs w:val="26"/>
          <w:lang w:eastAsia="en-US"/>
        </w:rPr>
        <w:t xml:space="preserve">         </w:t>
      </w:r>
      <w:r w:rsidR="003E19A9" w:rsidRPr="001C7739">
        <w:rPr>
          <w:rFonts w:cs="Times New Roman"/>
          <w:bCs/>
          <w:sz w:val="26"/>
          <w:szCs w:val="26"/>
          <w:lang w:eastAsia="en-US"/>
        </w:rPr>
        <w:t xml:space="preserve">-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 xml:space="preserve">на лиц, осуществляющих предпринимательскую деятельность без образования юридического лица, - от десяти тысяч до тридцати тысяч рублей; </w:t>
      </w:r>
    </w:p>
    <w:p w:rsidR="00F47EB2" w:rsidRPr="001C7739" w:rsidRDefault="001C7739" w:rsidP="003E19A9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  <w:lang w:eastAsia="en-US"/>
        </w:rPr>
      </w:pPr>
      <w:r>
        <w:rPr>
          <w:rFonts w:cs="Times New Roman"/>
          <w:bCs/>
          <w:sz w:val="26"/>
          <w:szCs w:val="26"/>
          <w:lang w:eastAsia="en-US"/>
        </w:rPr>
        <w:t xml:space="preserve">         </w:t>
      </w:r>
      <w:r w:rsidR="003E19A9" w:rsidRPr="001C7739">
        <w:rPr>
          <w:rFonts w:cs="Times New Roman"/>
          <w:bCs/>
          <w:sz w:val="26"/>
          <w:szCs w:val="26"/>
          <w:lang w:eastAsia="en-US"/>
        </w:rPr>
        <w:t xml:space="preserve">-  </w:t>
      </w:r>
      <w:r w:rsidR="00F47EB2" w:rsidRPr="001C7739">
        <w:rPr>
          <w:rFonts w:cs="Times New Roman"/>
          <w:bCs/>
          <w:sz w:val="26"/>
          <w:szCs w:val="26"/>
          <w:lang w:eastAsia="en-US"/>
        </w:rPr>
        <w:t>на юридических лиц - от пятидесяти тысяч до ста тысяч рублей.</w:t>
      </w:r>
    </w:p>
    <w:p w:rsidR="001C7739" w:rsidRDefault="001C7739" w:rsidP="001C773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1C7739" w:rsidRDefault="001C7739" w:rsidP="001C77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007BFB">
        <w:rPr>
          <w:b/>
          <w:sz w:val="28"/>
          <w:szCs w:val="28"/>
        </w:rPr>
        <w:t>Согласно ч</w:t>
      </w:r>
      <w:r>
        <w:rPr>
          <w:b/>
          <w:sz w:val="28"/>
          <w:szCs w:val="28"/>
        </w:rPr>
        <w:t xml:space="preserve">асти </w:t>
      </w:r>
      <w:r>
        <w:rPr>
          <w:b/>
          <w:sz w:val="28"/>
          <w:szCs w:val="28"/>
        </w:rPr>
        <w:t>23</w:t>
      </w:r>
      <w:r w:rsidRPr="00007BFB">
        <w:rPr>
          <w:b/>
          <w:sz w:val="28"/>
          <w:szCs w:val="28"/>
        </w:rPr>
        <w:t xml:space="preserve"> ст</w:t>
      </w:r>
      <w:r>
        <w:rPr>
          <w:b/>
          <w:sz w:val="28"/>
          <w:szCs w:val="28"/>
        </w:rPr>
        <w:t>атьи</w:t>
      </w:r>
      <w:r w:rsidRPr="00007B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19.5</w:t>
      </w:r>
      <w:r w:rsidRPr="00007BFB">
        <w:rPr>
          <w:b/>
          <w:sz w:val="28"/>
          <w:szCs w:val="28"/>
        </w:rPr>
        <w:t xml:space="preserve"> КоАП РФ:</w:t>
      </w:r>
    </w:p>
    <w:p w:rsidR="001C7739" w:rsidRPr="001C7739" w:rsidRDefault="001C7739" w:rsidP="001C7739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         </w:t>
      </w:r>
      <w:r w:rsidRPr="001C7739">
        <w:rPr>
          <w:rFonts w:cs="Times New Roman"/>
          <w:sz w:val="26"/>
          <w:szCs w:val="26"/>
          <w:lang w:eastAsia="en-US"/>
        </w:rPr>
        <w:t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</w:r>
      <w:r w:rsidRPr="001C7739">
        <w:rPr>
          <w:rFonts w:cs="Times New Roman"/>
          <w:sz w:val="26"/>
          <w:szCs w:val="26"/>
          <w:lang w:eastAsia="en-US"/>
        </w:rPr>
        <w:t xml:space="preserve"> </w:t>
      </w:r>
      <w:r w:rsidRPr="001C7739">
        <w:rPr>
          <w:rFonts w:cs="Times New Roman"/>
          <w:sz w:val="26"/>
          <w:szCs w:val="26"/>
          <w:lang w:eastAsia="en-US"/>
        </w:rPr>
        <w:t>влечет наложение административного штрафа</w:t>
      </w:r>
      <w:r w:rsidRPr="001C7739">
        <w:rPr>
          <w:rFonts w:cs="Times New Roman"/>
          <w:sz w:val="26"/>
          <w:szCs w:val="26"/>
          <w:lang w:eastAsia="en-US"/>
        </w:rPr>
        <w:t>:</w:t>
      </w:r>
      <w:r w:rsidRPr="001C7739">
        <w:rPr>
          <w:rFonts w:cs="Times New Roman"/>
          <w:sz w:val="26"/>
          <w:szCs w:val="26"/>
          <w:lang w:eastAsia="en-US"/>
        </w:rPr>
        <w:t xml:space="preserve"> </w:t>
      </w:r>
    </w:p>
    <w:p w:rsidR="001C7739" w:rsidRPr="001C7739" w:rsidRDefault="001C7739" w:rsidP="001C7739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         </w:t>
      </w:r>
      <w:r w:rsidRPr="001C7739">
        <w:rPr>
          <w:rFonts w:cs="Times New Roman"/>
          <w:sz w:val="26"/>
          <w:szCs w:val="26"/>
          <w:lang w:eastAsia="en-US"/>
        </w:rPr>
        <w:t xml:space="preserve">- </w:t>
      </w:r>
      <w:r w:rsidRPr="001C7739">
        <w:rPr>
          <w:rFonts w:cs="Times New Roman"/>
          <w:sz w:val="26"/>
          <w:szCs w:val="26"/>
          <w:lang w:eastAsia="en-US"/>
        </w:rPr>
        <w:t xml:space="preserve">на должностных лиц в размере от тридцати тысяч до пятидесяти тысяч рублей или дисквалификацию на срок от одного года до трех лет; </w:t>
      </w:r>
    </w:p>
    <w:p w:rsidR="001C7739" w:rsidRPr="001C7739" w:rsidRDefault="001C7739" w:rsidP="001C7739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         </w:t>
      </w:r>
      <w:r w:rsidRPr="001C7739">
        <w:rPr>
          <w:rFonts w:cs="Times New Roman"/>
          <w:sz w:val="26"/>
          <w:szCs w:val="26"/>
          <w:lang w:eastAsia="en-US"/>
        </w:rPr>
        <w:t xml:space="preserve">- </w:t>
      </w:r>
      <w:r w:rsidRPr="001C7739">
        <w:rPr>
          <w:rFonts w:cs="Times New Roman"/>
          <w:sz w:val="26"/>
          <w:szCs w:val="26"/>
          <w:lang w:eastAsia="en-US"/>
        </w:rPr>
        <w:t xml:space="preserve">на лиц, осуществляющих предпринимательскую деятельность без образования юридического лица, - от тридцати тысяч до пятидесяти тысяч рублей; </w:t>
      </w:r>
    </w:p>
    <w:p w:rsidR="001C7739" w:rsidRPr="001C7739" w:rsidRDefault="001C7739" w:rsidP="001C7739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         </w:t>
      </w:r>
      <w:bookmarkStart w:id="3" w:name="_GoBack"/>
      <w:bookmarkEnd w:id="3"/>
      <w:r w:rsidRPr="001C7739">
        <w:rPr>
          <w:rFonts w:cs="Times New Roman"/>
          <w:sz w:val="26"/>
          <w:szCs w:val="26"/>
          <w:lang w:eastAsia="en-US"/>
        </w:rPr>
        <w:t xml:space="preserve">-  </w:t>
      </w:r>
      <w:r w:rsidRPr="001C7739">
        <w:rPr>
          <w:rFonts w:cs="Times New Roman"/>
          <w:sz w:val="26"/>
          <w:szCs w:val="26"/>
          <w:lang w:eastAsia="en-US"/>
        </w:rPr>
        <w:t>на юридических лиц - от ста тысяч до двухсот тысяч рублей.</w:t>
      </w:r>
    </w:p>
    <w:p w:rsidR="00F47EB2" w:rsidRPr="001C7739" w:rsidRDefault="00F47EB2" w:rsidP="00755A13">
      <w:pPr>
        <w:jc w:val="both"/>
        <w:rPr>
          <w:b/>
          <w:sz w:val="26"/>
          <w:szCs w:val="26"/>
        </w:rPr>
      </w:pPr>
    </w:p>
    <w:sectPr w:rsidR="00F47EB2" w:rsidRPr="001C7739" w:rsidSect="00F47EB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00"/>
    <w:rsid w:val="00007BFB"/>
    <w:rsid w:val="000E3875"/>
    <w:rsid w:val="001743D1"/>
    <w:rsid w:val="001C7739"/>
    <w:rsid w:val="00263000"/>
    <w:rsid w:val="003E19A9"/>
    <w:rsid w:val="00755A13"/>
    <w:rsid w:val="0077208F"/>
    <w:rsid w:val="00E86845"/>
    <w:rsid w:val="00F4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720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spacing w:before="240" w:after="60"/>
      <w:outlineLvl w:val="7"/>
    </w:pPr>
    <w:rPr>
      <w:rFonts w:eastAsia="Times New Roman" w:cs="Times New Roman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ind w:firstLine="5529"/>
      <w:jc w:val="both"/>
      <w:outlineLvl w:val="8"/>
    </w:pPr>
    <w:rPr>
      <w:rFonts w:eastAsia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spacing w:before="80"/>
      <w:ind w:firstLine="56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rPr>
      <w:rFonts w:eastAsia="Times New Roman" w:cs="Times New Roman"/>
      <w:sz w:val="28"/>
      <w:szCs w:val="20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ind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ind w:firstLine="720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jc w:val="center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ind w:firstLine="567"/>
      <w:contextualSpacing/>
      <w:jc w:val="both"/>
    </w:pPr>
    <w:rPr>
      <w:rFonts w:eastAsia="Times New Roman" w:cs="Times New Roman"/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spacing w:before="120" w:after="40"/>
      <w:jc w:val="both"/>
    </w:pPr>
    <w:rPr>
      <w:rFonts w:eastAsia="Times New Roman" w:cs="Times New Roman"/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rPr>
      <w:rFonts w:eastAsia="Calibri" w:cs="Times New Roman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spacing w:after="100"/>
    </w:pPr>
    <w:rPr>
      <w:rFonts w:eastAsia="Times New Roman" w:cs="Times New Roman"/>
      <w:sz w:val="28"/>
      <w:szCs w:val="20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tabs>
        <w:tab w:val="right" w:leader="dot" w:pos="9345"/>
      </w:tabs>
      <w:spacing w:after="100"/>
      <w:ind w:left="200"/>
      <w:jc w:val="both"/>
    </w:pPr>
    <w:rPr>
      <w:rFonts w:eastAsia="Times New Roman" w:cs="Times New Roman"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spacing w:after="100"/>
      <w:ind w:left="400"/>
    </w:pPr>
    <w:rPr>
      <w:rFonts w:eastAsia="Times New Roman" w:cs="Times New Roman"/>
      <w:sz w:val="28"/>
      <w:szCs w:val="20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jc w:val="center"/>
    </w:pPr>
    <w:rPr>
      <w:rFonts w:eastAsia="Times New Roman" w:cs="Times New Roman"/>
      <w:b/>
      <w:szCs w:val="20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jc w:val="center"/>
    </w:pPr>
    <w:rPr>
      <w:rFonts w:eastAsia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spacing w:before="240" w:after="60"/>
      <w:outlineLvl w:val="1"/>
    </w:pPr>
    <w:rPr>
      <w:rFonts w:eastAsia="Calibri" w:cs="Times New Roman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ind w:left="720" w:firstLine="567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rPr>
      <w:rFonts w:ascii="Calibri" w:eastAsia="Times New Roman" w:hAnsi="Calibri" w:cs="Times New Roman"/>
      <w:i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ind w:left="720" w:right="720"/>
    </w:pPr>
    <w:rPr>
      <w:rFonts w:ascii="Calibri" w:eastAsia="Times New Roman" w:hAnsi="Calibri" w:cs="Times New Roman"/>
      <w:b/>
      <w:i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720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spacing w:before="240" w:after="60"/>
      <w:outlineLvl w:val="7"/>
    </w:pPr>
    <w:rPr>
      <w:rFonts w:eastAsia="Times New Roman" w:cs="Times New Roman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ind w:firstLine="5529"/>
      <w:jc w:val="both"/>
      <w:outlineLvl w:val="8"/>
    </w:pPr>
    <w:rPr>
      <w:rFonts w:eastAsia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spacing w:before="80"/>
      <w:ind w:firstLine="56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rPr>
      <w:rFonts w:eastAsia="Times New Roman" w:cs="Times New Roman"/>
      <w:sz w:val="28"/>
      <w:szCs w:val="20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ind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ind w:firstLine="720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jc w:val="center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ind w:firstLine="567"/>
      <w:contextualSpacing/>
      <w:jc w:val="both"/>
    </w:pPr>
    <w:rPr>
      <w:rFonts w:eastAsia="Times New Roman" w:cs="Times New Roman"/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spacing w:before="120" w:after="40"/>
      <w:jc w:val="both"/>
    </w:pPr>
    <w:rPr>
      <w:rFonts w:eastAsia="Times New Roman" w:cs="Times New Roman"/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rPr>
      <w:rFonts w:eastAsia="Calibri" w:cs="Times New Roman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spacing w:after="100"/>
    </w:pPr>
    <w:rPr>
      <w:rFonts w:eastAsia="Times New Roman" w:cs="Times New Roman"/>
      <w:sz w:val="28"/>
      <w:szCs w:val="20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tabs>
        <w:tab w:val="right" w:leader="dot" w:pos="9345"/>
      </w:tabs>
      <w:spacing w:after="100"/>
      <w:ind w:left="200"/>
      <w:jc w:val="both"/>
    </w:pPr>
    <w:rPr>
      <w:rFonts w:eastAsia="Times New Roman" w:cs="Times New Roman"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spacing w:after="100"/>
      <w:ind w:left="400"/>
    </w:pPr>
    <w:rPr>
      <w:rFonts w:eastAsia="Times New Roman" w:cs="Times New Roman"/>
      <w:sz w:val="28"/>
      <w:szCs w:val="20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jc w:val="center"/>
    </w:pPr>
    <w:rPr>
      <w:rFonts w:eastAsia="Times New Roman" w:cs="Times New Roman"/>
      <w:b/>
      <w:szCs w:val="20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jc w:val="center"/>
    </w:pPr>
    <w:rPr>
      <w:rFonts w:eastAsia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spacing w:before="240" w:after="60"/>
      <w:outlineLvl w:val="1"/>
    </w:pPr>
    <w:rPr>
      <w:rFonts w:eastAsia="Calibri" w:cs="Times New Roman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ind w:left="720" w:firstLine="567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rPr>
      <w:rFonts w:ascii="Calibri" w:eastAsia="Times New Roman" w:hAnsi="Calibri" w:cs="Times New Roman"/>
      <w:i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ind w:left="720" w:right="720"/>
    </w:pPr>
    <w:rPr>
      <w:rFonts w:ascii="Calibri" w:eastAsia="Times New Roman" w:hAnsi="Calibri" w:cs="Times New Roman"/>
      <w:b/>
      <w:i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679FDD339BEE3D5F5E1E1B9AA4619CFD16AB46FF6A866394E3443981E876EBC768E7441AB6FCAEBDBF69E01B081361293BA18BD7Ac1g0F" TargetMode="External"/><Relationship Id="rId13" Type="http://schemas.openxmlformats.org/officeDocument/2006/relationships/hyperlink" Target="consultantplus://offline/ref=15BD247D15BC3B44BC493A29388ECF1582009964A6CDBC13C118BD850B8537EA97E6822C424F17EDFF6A52B006D75D22AFF959D4F9V4y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2679FDD339BEE3D5F5E1E1B9AA4619CFD16AB46FF6A866394E3443981E876EBC768E7441AB6BCAEBDBF69E01B081361293BA18BD7Ac1g0F" TargetMode="External"/><Relationship Id="rId12" Type="http://schemas.openxmlformats.org/officeDocument/2006/relationships/hyperlink" Target="consultantplus://offline/ref=15BD247D15BC3B44BC493A29388ECF158204996AA6C9BC13C118BD850B8537EA97E6822F40471CBBAD2553EC42874E23A8F95AD6E545A60EV0y2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679FDD339BEE3D5F5E1E1B9AA4619CFD16AB46FF6A866394E3443981E876EBC768E7441AA63CAEBDBF69E01B081361293BA18BD7Ac1g0F" TargetMode="External"/><Relationship Id="rId11" Type="http://schemas.openxmlformats.org/officeDocument/2006/relationships/hyperlink" Target="consultantplus://offline/ref=A4D1252AD4C8E9C105B05CC3D07C41BED74122DC474522AE2EDA2B860D10FA090C90F1604863B6F850178922832FA0524FE33D6C052ED38Dj0t9F" TargetMode="External"/><Relationship Id="rId5" Type="http://schemas.openxmlformats.org/officeDocument/2006/relationships/hyperlink" Target="consultantplus://offline/ref=372679FDD339BEE3D5F5E1E1B9AA4619CFD76AB068FBA866394E3443981E876EBC768E7245A96095EECEE7C60CB59A29118FA61ABFc7gBF" TargetMode="External"/><Relationship Id="rId15" Type="http://schemas.openxmlformats.org/officeDocument/2006/relationships/hyperlink" Target="consultantplus://offline/ref=15BD247D15BC3B44BC493A29388ECF158204996AA6C9BC13C118BD850B8537EA97E6822F40471CBBAD2553EC42874E23A8F95AD6E545A60EV0y2F" TargetMode="External"/><Relationship Id="rId10" Type="http://schemas.openxmlformats.org/officeDocument/2006/relationships/hyperlink" Target="consultantplus://offline/ref=A4D1252AD4C8E9C105B05CC3D07C41BED74425DD464922AE2EDA2B860D10FA090C90F1664C67B2F1074D9926CA7AA84C4BFF226C1B2EjDt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679FDD339BEE3D5F5E1E1B9AA4619CFD16AB46FF6A866394E3443981E876EBC768E7643AB6DCAEBDBF69E01B081361293BA18BD7Ac1g0F" TargetMode="External"/><Relationship Id="rId14" Type="http://schemas.openxmlformats.org/officeDocument/2006/relationships/hyperlink" Target="consultantplus://offline/ref=15BD247D15BC3B44BC493A29388ECF1582079E6FA0C8BC13C118BD850B8537EA97E6822F44431FB2FA7F43E80BD2463DACE545D6FB45VA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2</cp:revision>
  <dcterms:created xsi:type="dcterms:W3CDTF">2023-12-05T04:55:00Z</dcterms:created>
  <dcterms:modified xsi:type="dcterms:W3CDTF">2023-12-05T07:24:00Z</dcterms:modified>
</cp:coreProperties>
</file>