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4613" w:rsidRDefault="00EC4613" w:rsidP="004079EA">
      <w:pPr>
        <w:jc w:val="both"/>
      </w:pPr>
      <w:r>
        <w:t>О возможности предоставлени</w:t>
      </w:r>
      <w:r w:rsidR="00BF181B">
        <w:t>я</w:t>
      </w:r>
      <w:r>
        <w:t xml:space="preserve"> земельного участка в целях </w:t>
      </w:r>
      <w:r w:rsidR="00176CB9">
        <w:t>осуществления деятельности крестьянского (фермерского) хозяйства</w:t>
      </w:r>
      <w:r w:rsidR="00211243">
        <w:t xml:space="preserve"> </w:t>
      </w:r>
      <w:r>
        <w:t xml:space="preserve">с учетом особенностей, предусмотренных статьей 39.18 Земельного Кодекса Российской Федерации </w:t>
      </w:r>
    </w:p>
    <w:p w:rsidR="00EC4613" w:rsidRDefault="00AF5F38" w:rsidP="006133F5">
      <w:pPr>
        <w:jc w:val="both"/>
      </w:pPr>
      <w:r>
        <w:t xml:space="preserve">Администрация Манского района в лице </w:t>
      </w:r>
      <w:r w:rsidR="00EC4613">
        <w:t>Комитет</w:t>
      </w:r>
      <w:r>
        <w:t>а</w:t>
      </w:r>
      <w:r w:rsidR="00EC4613">
        <w:t xml:space="preserve"> по управлению муниципальным</w:t>
      </w:r>
      <w:r w:rsidR="00423D67">
        <w:t xml:space="preserve"> имуществом</w:t>
      </w:r>
      <w:r w:rsidR="00EC4613">
        <w:t xml:space="preserve"> </w:t>
      </w:r>
      <w:r w:rsidR="00524EBE" w:rsidRPr="00524EBE">
        <w:t>Манского района информирует граждан</w:t>
      </w:r>
      <w:r w:rsidR="003162EC">
        <w:t xml:space="preserve"> и</w:t>
      </w:r>
      <w:r w:rsidR="00524EBE" w:rsidRPr="00524EBE">
        <w:t xml:space="preserve"> </w:t>
      </w:r>
      <w:r w:rsidR="003162EC" w:rsidRPr="003162EC">
        <w:t xml:space="preserve">крестьянские (фермерские) хозяйства </w:t>
      </w:r>
      <w:r w:rsidR="00524EBE" w:rsidRPr="00524EBE">
        <w:t xml:space="preserve">о возможности предоставления </w:t>
      </w:r>
      <w:r w:rsidR="00176CB9">
        <w:t xml:space="preserve">на праве безвозмездного пользования </w:t>
      </w:r>
      <w:r w:rsidR="00EC4613">
        <w:t xml:space="preserve">земельного участка из земель </w:t>
      </w:r>
      <w:r w:rsidR="00195825">
        <w:t xml:space="preserve">категории </w:t>
      </w:r>
      <w:r w:rsidR="00EC4613">
        <w:t xml:space="preserve">«земли </w:t>
      </w:r>
      <w:r w:rsidR="00176CB9">
        <w:t>сельскохозяйственного назначения</w:t>
      </w:r>
      <w:r w:rsidR="00EC4613">
        <w:t xml:space="preserve">» </w:t>
      </w:r>
      <w:r w:rsidR="00085D8C">
        <w:t xml:space="preserve">с кадастровым номером </w:t>
      </w:r>
      <w:r w:rsidR="00DB09AF" w:rsidRPr="00DB09AF">
        <w:t>24:24:</w:t>
      </w:r>
      <w:r w:rsidR="006133F5">
        <w:t>1206001:1168</w:t>
      </w:r>
      <w:r w:rsidR="00085D8C">
        <w:t xml:space="preserve">, </w:t>
      </w:r>
      <w:r w:rsidR="00EC4613">
        <w:t>с местоположением</w:t>
      </w:r>
      <w:r w:rsidR="006133F5">
        <w:t xml:space="preserve">: </w:t>
      </w:r>
      <w:r w:rsidR="006133F5">
        <w:t>Местоположение установлено относительно ориентира, расположенного за пределами участка. Почтовый</w:t>
      </w:r>
      <w:r w:rsidR="006133F5">
        <w:t xml:space="preserve"> </w:t>
      </w:r>
      <w:r w:rsidR="006133F5">
        <w:t>адрес ориентира: Красноярский край, Манский район</w:t>
      </w:r>
      <w:r w:rsidR="009F60BF">
        <w:t xml:space="preserve">, </w:t>
      </w:r>
      <w:r w:rsidR="00E75A99">
        <w:t xml:space="preserve">площадью </w:t>
      </w:r>
      <w:r w:rsidR="006133F5">
        <w:t>50000</w:t>
      </w:r>
      <w:r w:rsidR="003F39A8">
        <w:t xml:space="preserve"> </w:t>
      </w:r>
      <w:r w:rsidR="00EC4613">
        <w:t>кв.</w:t>
      </w:r>
      <w:r w:rsidR="00CC1DD2">
        <w:t xml:space="preserve"> </w:t>
      </w:r>
      <w:r w:rsidR="00EC4613">
        <w:t>м,</w:t>
      </w:r>
      <w:r w:rsidR="00DA3ADE">
        <w:t xml:space="preserve"> разрешенное использование</w:t>
      </w:r>
      <w:r w:rsidR="00512420">
        <w:t xml:space="preserve">: </w:t>
      </w:r>
      <w:r w:rsidR="006133F5" w:rsidRPr="006133F5">
        <w:t>для сельскохозяйственного производства</w:t>
      </w:r>
      <w:r w:rsidR="005C206D">
        <w:t>.</w:t>
      </w:r>
    </w:p>
    <w:p w:rsidR="00EC4613" w:rsidRDefault="00EC4613" w:rsidP="00176CB9">
      <w:pPr>
        <w:jc w:val="both"/>
      </w:pPr>
      <w:r>
        <w:t>Граждане</w:t>
      </w:r>
      <w:r w:rsidR="00176CB9">
        <w:t xml:space="preserve"> и </w:t>
      </w:r>
      <w:bookmarkStart w:id="0" w:name="_Hlk153793000"/>
      <w:r w:rsidR="00176CB9">
        <w:t>крестьянские (фермерские) хозяйства</w:t>
      </w:r>
      <w:bookmarkEnd w:id="0"/>
      <w:r>
        <w:t>, заинтересованные в предоставлении земельного участка, в праве в течени</w:t>
      </w:r>
      <w:r w:rsidR="00176CB9">
        <w:t>е</w:t>
      </w:r>
      <w:r>
        <w:t xml:space="preserve"> тридцати дней соответственно со дня опубликования извещения в информационном бюллетене «Ведомости Манского района» и размещен</w:t>
      </w:r>
      <w:r w:rsidR="00BF181B">
        <w:t>ия</w:t>
      </w:r>
      <w:r>
        <w:t xml:space="preserve"> извещения на официальном сайте Российской Федерации для размещения информации о проведении торгов www.torgi.gov.ru, а также на официальном сайте Администрации   Манского района </w:t>
      </w:r>
      <w:r w:rsidR="006133F5" w:rsidRPr="006133F5">
        <w:t>https://mansky.gosuslugi.ru</w:t>
      </w:r>
      <w:r w:rsidR="006133F5">
        <w:t>/</w:t>
      </w:r>
      <w:r w:rsidR="006133F5" w:rsidRPr="006133F5">
        <w:t xml:space="preserve"> </w:t>
      </w:r>
      <w:r>
        <w:t xml:space="preserve">в информационно-телекоммуникационной сети «Интернет», подавать заявления о намерении участвовать в аукционе </w:t>
      </w:r>
      <w:r w:rsidR="00176CB9">
        <w:t>на заключение договора аренды</w:t>
      </w:r>
      <w:r w:rsidR="00B456BE">
        <w:t xml:space="preserve"> вышеуказанного</w:t>
      </w:r>
      <w:r>
        <w:t xml:space="preserve"> земельного участка. </w:t>
      </w:r>
    </w:p>
    <w:p w:rsidR="00EC4613" w:rsidRDefault="00EC4613" w:rsidP="00176CB9">
      <w:pPr>
        <w:jc w:val="both"/>
      </w:pPr>
      <w:r>
        <w:t xml:space="preserve">Заявитель представляет заявление о намерении участвовать в аукционе </w:t>
      </w:r>
      <w:r w:rsidR="00F20319">
        <w:t>на заключение договора аренды</w:t>
      </w:r>
      <w:r w:rsidR="00B456BE">
        <w:t xml:space="preserve"> </w:t>
      </w:r>
      <w:r>
        <w:t>земельного участка по адресу: 663510, Красноярский край, Манский район, с. Шалинское, ул. Ленина, 28А</w:t>
      </w:r>
      <w:r w:rsidR="00AF5F38">
        <w:t xml:space="preserve"> (приемная администрации Манского района)</w:t>
      </w:r>
      <w:r>
        <w:t>. Часы приема: понедельник - четверг с 9.00 до 15.00 (перерыв с 13.00-14.00)</w:t>
      </w:r>
    </w:p>
    <w:p w:rsidR="00541842" w:rsidRDefault="00EC4613" w:rsidP="00176CB9">
      <w:pPr>
        <w:jc w:val="both"/>
      </w:pPr>
      <w:r>
        <w:t>Дата</w:t>
      </w:r>
      <w:r w:rsidR="00910E40">
        <w:t xml:space="preserve"> окончания приема з</w:t>
      </w:r>
      <w:r w:rsidR="00916C35">
        <w:t>аявления- «</w:t>
      </w:r>
      <w:r w:rsidR="006133F5">
        <w:t>07» сентября</w:t>
      </w:r>
      <w:bookmarkStart w:id="1" w:name="_GoBack"/>
      <w:bookmarkEnd w:id="1"/>
      <w:r w:rsidR="005F155D">
        <w:t xml:space="preserve"> </w:t>
      </w:r>
      <w:r w:rsidR="005C206D">
        <w:t>202</w:t>
      </w:r>
      <w:r w:rsidR="003162EC">
        <w:t>4</w:t>
      </w:r>
      <w:r>
        <w:t>г.</w:t>
      </w:r>
    </w:p>
    <w:sectPr w:rsidR="00541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D64"/>
    <w:rsid w:val="000170ED"/>
    <w:rsid w:val="0002402A"/>
    <w:rsid w:val="00085D8C"/>
    <w:rsid w:val="000C1B85"/>
    <w:rsid w:val="001761C8"/>
    <w:rsid w:val="00176CB9"/>
    <w:rsid w:val="00195825"/>
    <w:rsid w:val="00211243"/>
    <w:rsid w:val="0021223A"/>
    <w:rsid w:val="003162EC"/>
    <w:rsid w:val="003E3D43"/>
    <w:rsid w:val="003F39A8"/>
    <w:rsid w:val="004079EA"/>
    <w:rsid w:val="00423D67"/>
    <w:rsid w:val="004A02EF"/>
    <w:rsid w:val="004B2F23"/>
    <w:rsid w:val="004E7A7F"/>
    <w:rsid w:val="00512420"/>
    <w:rsid w:val="00524EBE"/>
    <w:rsid w:val="00541842"/>
    <w:rsid w:val="005A00DB"/>
    <w:rsid w:val="005C206D"/>
    <w:rsid w:val="005F155D"/>
    <w:rsid w:val="00600D64"/>
    <w:rsid w:val="006133F5"/>
    <w:rsid w:val="006C098A"/>
    <w:rsid w:val="006D6E92"/>
    <w:rsid w:val="007B31A1"/>
    <w:rsid w:val="007D08F4"/>
    <w:rsid w:val="00904D45"/>
    <w:rsid w:val="00910E40"/>
    <w:rsid w:val="009123C5"/>
    <w:rsid w:val="00916C35"/>
    <w:rsid w:val="00930314"/>
    <w:rsid w:val="00951ECE"/>
    <w:rsid w:val="009F60BF"/>
    <w:rsid w:val="00A34AD6"/>
    <w:rsid w:val="00AB0E89"/>
    <w:rsid w:val="00AF5F38"/>
    <w:rsid w:val="00B456BE"/>
    <w:rsid w:val="00B61F95"/>
    <w:rsid w:val="00B65254"/>
    <w:rsid w:val="00B7249C"/>
    <w:rsid w:val="00BF181B"/>
    <w:rsid w:val="00C03D73"/>
    <w:rsid w:val="00C0416D"/>
    <w:rsid w:val="00CC1DD2"/>
    <w:rsid w:val="00CF413A"/>
    <w:rsid w:val="00D26322"/>
    <w:rsid w:val="00D820CD"/>
    <w:rsid w:val="00DA3ADE"/>
    <w:rsid w:val="00DB09AF"/>
    <w:rsid w:val="00E07039"/>
    <w:rsid w:val="00E3687D"/>
    <w:rsid w:val="00E75A99"/>
    <w:rsid w:val="00EA5C46"/>
    <w:rsid w:val="00EC4613"/>
    <w:rsid w:val="00F004AB"/>
    <w:rsid w:val="00F20319"/>
    <w:rsid w:val="00F80073"/>
    <w:rsid w:val="00FD7A92"/>
    <w:rsid w:val="00FE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1ABE2"/>
  <w15:chartTrackingRefBased/>
  <w15:docId w15:val="{BCA6664C-9E57-4ACF-BED1-2B29941A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kumi-map</dc:creator>
  <cp:keywords/>
  <dc:description/>
  <cp:lastModifiedBy>KUMI-Kiseleva</cp:lastModifiedBy>
  <cp:revision>2</cp:revision>
  <dcterms:created xsi:type="dcterms:W3CDTF">2024-08-07T03:27:00Z</dcterms:created>
  <dcterms:modified xsi:type="dcterms:W3CDTF">2024-08-07T03:27:00Z</dcterms:modified>
</cp:coreProperties>
</file>