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20FCE" w14:textId="77777777" w:rsidR="005824C4" w:rsidRPr="004D5D98" w:rsidRDefault="005824C4" w:rsidP="00831509">
      <w:pPr>
        <w:suppressAutoHyphens/>
        <w:snapToGrid w:val="0"/>
        <w:spacing w:line="192" w:lineRule="auto"/>
        <w:jc w:val="center"/>
        <w:rPr>
          <w:b/>
        </w:rPr>
      </w:pPr>
      <w:r w:rsidRPr="004D5D98">
        <w:rPr>
          <w:b/>
        </w:rPr>
        <w:t xml:space="preserve">Извещение о проведении аукциона </w:t>
      </w:r>
    </w:p>
    <w:p w14:paraId="778522C1" w14:textId="7F526A92" w:rsidR="005824C4" w:rsidRPr="004D5D98" w:rsidRDefault="005824C4" w:rsidP="00831509">
      <w:pPr>
        <w:suppressAutoHyphens/>
        <w:snapToGrid w:val="0"/>
        <w:spacing w:line="192" w:lineRule="auto"/>
        <w:jc w:val="center"/>
      </w:pPr>
      <w:r w:rsidRPr="004D5D98">
        <w:t>на право заключения договор</w:t>
      </w:r>
      <w:r w:rsidR="000772DB">
        <w:t>ов</w:t>
      </w:r>
      <w:r w:rsidRPr="004D5D98">
        <w:t xml:space="preserve"> аренды земельн</w:t>
      </w:r>
      <w:r w:rsidR="000772DB">
        <w:t>ых</w:t>
      </w:r>
      <w:r w:rsidRPr="004D5D98">
        <w:t xml:space="preserve"> участк</w:t>
      </w:r>
      <w:r w:rsidR="000772DB">
        <w:t>ов</w:t>
      </w:r>
    </w:p>
    <w:p w14:paraId="49934CE9" w14:textId="77777777" w:rsidR="005824C4" w:rsidRPr="004D5D98" w:rsidRDefault="005824C4" w:rsidP="00831509">
      <w:pPr>
        <w:suppressAutoHyphens/>
        <w:snapToGrid w:val="0"/>
        <w:spacing w:line="192" w:lineRule="auto"/>
        <w:jc w:val="center"/>
      </w:pPr>
    </w:p>
    <w:p w14:paraId="32FA57CB" w14:textId="77777777" w:rsidR="005824C4" w:rsidRPr="004D5D98" w:rsidRDefault="005824C4" w:rsidP="00831509">
      <w:pPr>
        <w:pStyle w:val="a3"/>
        <w:suppressAutoHyphens/>
        <w:autoSpaceDE w:val="0"/>
        <w:autoSpaceDN w:val="0"/>
        <w:adjustRightInd w:val="0"/>
        <w:spacing w:after="0" w:line="240" w:lineRule="auto"/>
        <w:ind w:left="0" w:firstLine="709"/>
        <w:jc w:val="both"/>
        <w:rPr>
          <w:rFonts w:ascii="Times New Roman" w:hAnsi="Times New Roman"/>
          <w:sz w:val="24"/>
          <w:szCs w:val="24"/>
        </w:rPr>
      </w:pPr>
      <w:r w:rsidRPr="004D5D98">
        <w:rPr>
          <w:rFonts w:ascii="Times New Roman" w:hAnsi="Times New Roman"/>
          <w:b/>
          <w:sz w:val="24"/>
          <w:szCs w:val="24"/>
        </w:rPr>
        <w:t>1. Организатор аукциона</w:t>
      </w:r>
    </w:p>
    <w:p w14:paraId="4906D5B8" w14:textId="2AE10251" w:rsidR="005824C4" w:rsidRPr="004D5D98" w:rsidRDefault="001A6D3E" w:rsidP="00831509">
      <w:pPr>
        <w:suppressAutoHyphens/>
        <w:autoSpaceDE w:val="0"/>
        <w:autoSpaceDN w:val="0"/>
        <w:adjustRightInd w:val="0"/>
        <w:ind w:firstLine="709"/>
        <w:jc w:val="both"/>
      </w:pPr>
      <w:r w:rsidRPr="004D5D98">
        <w:t>Комитет по управлению муниципальным имуществом Манского района</w:t>
      </w:r>
      <w:r w:rsidR="005824C4" w:rsidRPr="004D5D98">
        <w:t>, находящийся по адресу: 66</w:t>
      </w:r>
      <w:r w:rsidR="000F1386" w:rsidRPr="004D5D98">
        <w:t>3510</w:t>
      </w:r>
      <w:r w:rsidR="005824C4" w:rsidRPr="004D5D98">
        <w:t xml:space="preserve">, </w:t>
      </w:r>
      <w:r w:rsidR="000F1386" w:rsidRPr="004D5D98">
        <w:t>Красноярский край, Манский район, с.</w:t>
      </w:r>
      <w:r w:rsidR="00AE63FB" w:rsidRPr="004D5D98">
        <w:t xml:space="preserve"> </w:t>
      </w:r>
      <w:r w:rsidR="000F1386" w:rsidRPr="004D5D98">
        <w:t>Шалинское, ул. Ленина 28 «А»</w:t>
      </w:r>
    </w:p>
    <w:p w14:paraId="2641DEEB" w14:textId="77777777" w:rsidR="005824C4" w:rsidRPr="004D5D98" w:rsidRDefault="005824C4" w:rsidP="00831509">
      <w:pPr>
        <w:suppressAutoHyphens/>
        <w:autoSpaceDE w:val="0"/>
        <w:autoSpaceDN w:val="0"/>
        <w:adjustRightInd w:val="0"/>
        <w:ind w:firstLine="709"/>
        <w:jc w:val="both"/>
      </w:pPr>
      <w:r w:rsidRPr="004D5D98">
        <w:rPr>
          <w:rFonts w:eastAsia="Calibri"/>
          <w:lang w:eastAsia="en-US"/>
        </w:rPr>
        <w:t xml:space="preserve">Контактные телефоны в </w:t>
      </w:r>
      <w:r w:rsidR="000F1386" w:rsidRPr="004D5D98">
        <w:rPr>
          <w:rFonts w:eastAsia="Calibri"/>
          <w:lang w:eastAsia="en-US"/>
        </w:rPr>
        <w:t>Шалинское</w:t>
      </w:r>
      <w:r w:rsidRPr="004D5D98">
        <w:rPr>
          <w:rFonts w:eastAsia="Calibri"/>
          <w:lang w:eastAsia="en-US"/>
        </w:rPr>
        <w:t>: 8 (391</w:t>
      </w:r>
      <w:r w:rsidR="000F1386" w:rsidRPr="004D5D98">
        <w:rPr>
          <w:rFonts w:eastAsia="Calibri"/>
          <w:lang w:eastAsia="en-US"/>
        </w:rPr>
        <w:t>49</w:t>
      </w:r>
      <w:r w:rsidRPr="004D5D98">
        <w:rPr>
          <w:rFonts w:eastAsia="Calibri"/>
          <w:lang w:eastAsia="en-US"/>
        </w:rPr>
        <w:t xml:space="preserve">) </w:t>
      </w:r>
      <w:r w:rsidR="000F1386" w:rsidRPr="004D5D98">
        <w:rPr>
          <w:rFonts w:eastAsia="Calibri"/>
          <w:lang w:eastAsia="en-US"/>
        </w:rPr>
        <w:t>21</w:t>
      </w:r>
      <w:r w:rsidRPr="004D5D98">
        <w:rPr>
          <w:rFonts w:eastAsia="Calibri"/>
          <w:lang w:eastAsia="en-US"/>
        </w:rPr>
        <w:t>-</w:t>
      </w:r>
      <w:r w:rsidR="000F1386" w:rsidRPr="004D5D98">
        <w:rPr>
          <w:rFonts w:eastAsia="Calibri"/>
          <w:lang w:eastAsia="en-US"/>
        </w:rPr>
        <w:t>6</w:t>
      </w:r>
      <w:r w:rsidRPr="004D5D98">
        <w:rPr>
          <w:rFonts w:eastAsia="Calibri"/>
          <w:lang w:eastAsia="en-US"/>
        </w:rPr>
        <w:t>-</w:t>
      </w:r>
      <w:r w:rsidR="000F1386" w:rsidRPr="004D5D98">
        <w:rPr>
          <w:rFonts w:eastAsia="Calibri"/>
          <w:lang w:eastAsia="en-US"/>
        </w:rPr>
        <w:t>49</w:t>
      </w:r>
      <w:r w:rsidRPr="004D5D98">
        <w:rPr>
          <w:rFonts w:eastAsia="Calibri"/>
          <w:lang w:eastAsia="en-US"/>
        </w:rPr>
        <w:t>, 8 (391</w:t>
      </w:r>
      <w:r w:rsidR="000F1386" w:rsidRPr="004D5D98">
        <w:rPr>
          <w:rFonts w:eastAsia="Calibri"/>
          <w:lang w:eastAsia="en-US"/>
        </w:rPr>
        <w:t>49</w:t>
      </w:r>
      <w:r w:rsidRPr="004D5D98">
        <w:rPr>
          <w:rFonts w:eastAsia="Calibri"/>
          <w:lang w:eastAsia="en-US"/>
        </w:rPr>
        <w:t>) 2</w:t>
      </w:r>
      <w:r w:rsidR="000F1386" w:rsidRPr="004D5D98">
        <w:rPr>
          <w:rFonts w:eastAsia="Calibri"/>
          <w:lang w:eastAsia="en-US"/>
        </w:rPr>
        <w:t>1</w:t>
      </w:r>
      <w:r w:rsidRPr="004D5D98">
        <w:rPr>
          <w:rFonts w:eastAsia="Calibri"/>
          <w:lang w:eastAsia="en-US"/>
        </w:rPr>
        <w:t>-8-</w:t>
      </w:r>
      <w:r w:rsidR="000F1386" w:rsidRPr="004D5D98">
        <w:rPr>
          <w:rFonts w:eastAsia="Calibri"/>
          <w:lang w:eastAsia="en-US"/>
        </w:rPr>
        <w:t>16</w:t>
      </w:r>
      <w:r w:rsidRPr="004D5D98">
        <w:rPr>
          <w:rFonts w:eastAsia="Calibri"/>
          <w:lang w:eastAsia="en-US"/>
        </w:rPr>
        <w:t>.</w:t>
      </w:r>
    </w:p>
    <w:p w14:paraId="4811A680" w14:textId="77777777" w:rsidR="005824C4" w:rsidRPr="004D5D98" w:rsidRDefault="005824C4" w:rsidP="00831509">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b/>
          <w:sz w:val="24"/>
          <w:szCs w:val="24"/>
        </w:rPr>
      </w:pPr>
      <w:r w:rsidRPr="004D5D98">
        <w:rPr>
          <w:rFonts w:ascii="Times New Roman" w:hAnsi="Times New Roman"/>
          <w:b/>
          <w:sz w:val="24"/>
          <w:szCs w:val="24"/>
        </w:rPr>
        <w:t>2. Уполномоченный орган и реквизиты решения о проведении аукциона</w:t>
      </w:r>
    </w:p>
    <w:p w14:paraId="682D6120" w14:textId="77777777" w:rsidR="000F1386" w:rsidRPr="004D5D98" w:rsidRDefault="005824C4" w:rsidP="00831509">
      <w:pPr>
        <w:suppressAutoHyphens/>
        <w:autoSpaceDE w:val="0"/>
        <w:autoSpaceDN w:val="0"/>
        <w:adjustRightInd w:val="0"/>
        <w:ind w:firstLine="709"/>
        <w:jc w:val="both"/>
      </w:pPr>
      <w:r w:rsidRPr="004D5D98">
        <w:t xml:space="preserve">Уполномоченный орган – администрация </w:t>
      </w:r>
      <w:r w:rsidR="000F1386" w:rsidRPr="004D5D98">
        <w:t>Манского района Красноярского края</w:t>
      </w:r>
      <w:r w:rsidRPr="004D5D98">
        <w:t xml:space="preserve"> в лице </w:t>
      </w:r>
      <w:r w:rsidR="000F1386" w:rsidRPr="004D5D98">
        <w:t>Комитета по управлению муниципальным имуществом Манского района</w:t>
      </w:r>
      <w:r w:rsidRPr="004D5D98">
        <w:t>.</w:t>
      </w:r>
    </w:p>
    <w:p w14:paraId="6CA44B84" w14:textId="1538FFAA" w:rsidR="00B4667D" w:rsidRDefault="005824C4" w:rsidP="00831509">
      <w:pPr>
        <w:suppressAutoHyphens/>
        <w:autoSpaceDE w:val="0"/>
        <w:autoSpaceDN w:val="0"/>
        <w:adjustRightInd w:val="0"/>
        <w:ind w:firstLine="709"/>
        <w:jc w:val="both"/>
        <w:rPr>
          <w:rFonts w:eastAsia="Calibri"/>
          <w:lang w:eastAsia="en-US"/>
        </w:rPr>
      </w:pPr>
      <w:r w:rsidRPr="004D5D98">
        <w:t xml:space="preserve"> </w:t>
      </w:r>
      <w:r w:rsidRPr="004D5D98">
        <w:rPr>
          <w:rFonts w:eastAsia="Calibri"/>
          <w:lang w:eastAsia="en-US"/>
        </w:rPr>
        <w:t>Решени</w:t>
      </w:r>
      <w:r w:rsidR="005F0B70">
        <w:rPr>
          <w:rFonts w:eastAsia="Calibri"/>
          <w:lang w:eastAsia="en-US"/>
        </w:rPr>
        <w:t>я</w:t>
      </w:r>
      <w:r w:rsidRPr="004D5D98">
        <w:rPr>
          <w:rFonts w:eastAsia="Calibri"/>
          <w:lang w:eastAsia="en-US"/>
        </w:rPr>
        <w:t xml:space="preserve"> о проведении аукциона</w:t>
      </w:r>
      <w:r w:rsidR="00B55AE9" w:rsidRPr="004D5D98">
        <w:rPr>
          <w:rFonts w:eastAsia="Calibri"/>
          <w:lang w:eastAsia="en-US"/>
        </w:rPr>
        <w:t>:</w:t>
      </w:r>
    </w:p>
    <w:p w14:paraId="46B4CD16" w14:textId="14837E9C" w:rsidR="00B4667D" w:rsidRDefault="00B4667D" w:rsidP="00831509">
      <w:pPr>
        <w:suppressAutoHyphens/>
        <w:autoSpaceDE w:val="0"/>
        <w:autoSpaceDN w:val="0"/>
        <w:adjustRightInd w:val="0"/>
        <w:ind w:firstLine="709"/>
        <w:jc w:val="both"/>
        <w:rPr>
          <w:rFonts w:eastAsia="Calibri"/>
          <w:lang w:eastAsia="en-US"/>
        </w:rPr>
      </w:pPr>
      <w:r>
        <w:rPr>
          <w:rFonts w:eastAsia="Calibri"/>
          <w:lang w:eastAsia="en-US"/>
        </w:rPr>
        <w:t xml:space="preserve">- </w:t>
      </w:r>
      <w:r w:rsidRPr="004D5D98">
        <w:rPr>
          <w:rFonts w:eastAsia="Calibri"/>
          <w:lang w:eastAsia="en-US"/>
        </w:rPr>
        <w:t>постановлени</w:t>
      </w:r>
      <w:r>
        <w:rPr>
          <w:rFonts w:eastAsia="Calibri"/>
          <w:lang w:eastAsia="en-US"/>
        </w:rPr>
        <w:t>е</w:t>
      </w:r>
      <w:r w:rsidRPr="004D5D98">
        <w:rPr>
          <w:rFonts w:eastAsia="Calibri"/>
          <w:lang w:eastAsia="en-US"/>
        </w:rPr>
        <w:t xml:space="preserve"> администрации Манского района </w:t>
      </w:r>
      <w:r w:rsidR="000E2BB1">
        <w:rPr>
          <w:rFonts w:eastAsia="Calibri"/>
          <w:lang w:eastAsia="en-US"/>
        </w:rPr>
        <w:t>06.03</w:t>
      </w:r>
      <w:r>
        <w:rPr>
          <w:rFonts w:eastAsia="Calibri"/>
          <w:lang w:eastAsia="en-US"/>
        </w:rPr>
        <w:t>.2025 №</w:t>
      </w:r>
      <w:r w:rsidR="000E2BB1">
        <w:rPr>
          <w:rFonts w:eastAsia="Calibri"/>
          <w:lang w:eastAsia="en-US"/>
        </w:rPr>
        <w:t>135</w:t>
      </w:r>
      <w:r w:rsidRPr="004D5D98">
        <w:rPr>
          <w:rFonts w:eastAsia="Calibri"/>
          <w:lang w:eastAsia="en-US"/>
        </w:rPr>
        <w:t xml:space="preserve"> «</w:t>
      </w:r>
      <w:r w:rsidRPr="00865E48">
        <w:rPr>
          <w:rFonts w:eastAsia="Calibri"/>
          <w:lang w:eastAsia="en-US"/>
        </w:rPr>
        <w:t xml:space="preserve">О проведении открытого аукциона на право заключения договора аренды </w:t>
      </w:r>
      <w:r>
        <w:rPr>
          <w:rFonts w:eastAsia="Calibri"/>
          <w:lang w:eastAsia="en-US"/>
        </w:rPr>
        <w:t xml:space="preserve">на </w:t>
      </w:r>
      <w:r w:rsidRPr="00865E48">
        <w:rPr>
          <w:rFonts w:eastAsia="Calibri"/>
          <w:lang w:eastAsia="en-US"/>
        </w:rPr>
        <w:t>земельн</w:t>
      </w:r>
      <w:r>
        <w:rPr>
          <w:rFonts w:eastAsia="Calibri"/>
          <w:lang w:eastAsia="en-US"/>
        </w:rPr>
        <w:t>ый</w:t>
      </w:r>
      <w:r w:rsidRPr="00865E48">
        <w:rPr>
          <w:rFonts w:eastAsia="Calibri"/>
          <w:lang w:eastAsia="en-US"/>
        </w:rPr>
        <w:t xml:space="preserve"> участ</w:t>
      </w:r>
      <w:r>
        <w:rPr>
          <w:rFonts w:eastAsia="Calibri"/>
          <w:lang w:eastAsia="en-US"/>
        </w:rPr>
        <w:t>ок»;</w:t>
      </w:r>
    </w:p>
    <w:p w14:paraId="38862F78" w14:textId="512E1D89" w:rsidR="00B4667D" w:rsidRDefault="00B4667D" w:rsidP="00831509">
      <w:pPr>
        <w:suppressAutoHyphens/>
        <w:autoSpaceDE w:val="0"/>
        <w:autoSpaceDN w:val="0"/>
        <w:adjustRightInd w:val="0"/>
        <w:ind w:firstLine="709"/>
        <w:jc w:val="both"/>
        <w:rPr>
          <w:rFonts w:eastAsia="Calibri"/>
          <w:lang w:eastAsia="en-US"/>
        </w:rPr>
      </w:pPr>
      <w:r>
        <w:rPr>
          <w:rFonts w:eastAsia="Calibri"/>
          <w:lang w:eastAsia="en-US"/>
        </w:rPr>
        <w:t xml:space="preserve">- </w:t>
      </w:r>
      <w:r w:rsidRPr="004D5D98">
        <w:rPr>
          <w:rFonts w:eastAsia="Calibri"/>
          <w:lang w:eastAsia="en-US"/>
        </w:rPr>
        <w:t>постановлени</w:t>
      </w:r>
      <w:r>
        <w:rPr>
          <w:rFonts w:eastAsia="Calibri"/>
          <w:lang w:eastAsia="en-US"/>
        </w:rPr>
        <w:t>е</w:t>
      </w:r>
      <w:r w:rsidRPr="004D5D98">
        <w:rPr>
          <w:rFonts w:eastAsia="Calibri"/>
          <w:lang w:eastAsia="en-US"/>
        </w:rPr>
        <w:t xml:space="preserve"> администрации Манского района </w:t>
      </w:r>
      <w:r w:rsidR="000E2BB1">
        <w:rPr>
          <w:rFonts w:eastAsia="Calibri"/>
          <w:lang w:eastAsia="en-US"/>
        </w:rPr>
        <w:t>19</w:t>
      </w:r>
      <w:r>
        <w:rPr>
          <w:rFonts w:eastAsia="Calibri"/>
          <w:lang w:eastAsia="en-US"/>
        </w:rPr>
        <w:t>.03.2025 №1</w:t>
      </w:r>
      <w:r w:rsidR="000E2BB1">
        <w:rPr>
          <w:rFonts w:eastAsia="Calibri"/>
          <w:lang w:eastAsia="en-US"/>
        </w:rPr>
        <w:t>6</w:t>
      </w:r>
      <w:r>
        <w:rPr>
          <w:rFonts w:eastAsia="Calibri"/>
          <w:lang w:eastAsia="en-US"/>
        </w:rPr>
        <w:t>4</w:t>
      </w:r>
      <w:r w:rsidRPr="004D5D98">
        <w:rPr>
          <w:rFonts w:eastAsia="Calibri"/>
          <w:lang w:eastAsia="en-US"/>
        </w:rPr>
        <w:t xml:space="preserve"> «</w:t>
      </w:r>
      <w:r w:rsidRPr="00865E48">
        <w:rPr>
          <w:rFonts w:eastAsia="Calibri"/>
          <w:lang w:eastAsia="en-US"/>
        </w:rPr>
        <w:t xml:space="preserve">О проведении открытого аукциона на право заключения договора аренды </w:t>
      </w:r>
      <w:r>
        <w:rPr>
          <w:rFonts w:eastAsia="Calibri"/>
          <w:lang w:eastAsia="en-US"/>
        </w:rPr>
        <w:t xml:space="preserve">на </w:t>
      </w:r>
      <w:r w:rsidRPr="00865E48">
        <w:rPr>
          <w:rFonts w:eastAsia="Calibri"/>
          <w:lang w:eastAsia="en-US"/>
        </w:rPr>
        <w:t>земельн</w:t>
      </w:r>
      <w:r>
        <w:rPr>
          <w:rFonts w:eastAsia="Calibri"/>
          <w:lang w:eastAsia="en-US"/>
        </w:rPr>
        <w:t>ый</w:t>
      </w:r>
      <w:r w:rsidRPr="00865E48">
        <w:rPr>
          <w:rFonts w:eastAsia="Calibri"/>
          <w:lang w:eastAsia="en-US"/>
        </w:rPr>
        <w:t xml:space="preserve"> участ</w:t>
      </w:r>
      <w:r>
        <w:rPr>
          <w:rFonts w:eastAsia="Calibri"/>
          <w:lang w:eastAsia="en-US"/>
        </w:rPr>
        <w:t>ок»;</w:t>
      </w:r>
    </w:p>
    <w:p w14:paraId="2FF406A8" w14:textId="282F1EAD" w:rsidR="0029499F" w:rsidRPr="004D5D98" w:rsidRDefault="00BA1AEA" w:rsidP="00831509">
      <w:pPr>
        <w:suppressAutoHyphens/>
        <w:autoSpaceDE w:val="0"/>
        <w:autoSpaceDN w:val="0"/>
        <w:adjustRightInd w:val="0"/>
        <w:ind w:firstLine="709"/>
        <w:jc w:val="both"/>
        <w:rPr>
          <w:rFonts w:eastAsia="Calibri"/>
          <w:highlight w:val="yellow"/>
          <w:lang w:eastAsia="en-US"/>
        </w:rPr>
      </w:pPr>
      <w:r w:rsidRPr="00BA1AEA">
        <w:rPr>
          <w:rFonts w:eastAsia="Calibri"/>
          <w:lang w:eastAsia="en-US"/>
        </w:rPr>
        <w:t xml:space="preserve">  </w:t>
      </w:r>
    </w:p>
    <w:p w14:paraId="3FB02270" w14:textId="77777777" w:rsidR="005824C4" w:rsidRPr="004D5D98" w:rsidRDefault="005824C4" w:rsidP="00831509">
      <w:pPr>
        <w:suppressAutoHyphens/>
        <w:autoSpaceDE w:val="0"/>
        <w:autoSpaceDN w:val="0"/>
        <w:adjustRightInd w:val="0"/>
        <w:ind w:firstLine="709"/>
        <w:jc w:val="both"/>
        <w:rPr>
          <w:b/>
        </w:rPr>
      </w:pPr>
      <w:r w:rsidRPr="004D5D98">
        <w:rPr>
          <w:b/>
        </w:rPr>
        <w:t>3. Место, дата, время и порядок проведения аукциона</w:t>
      </w:r>
    </w:p>
    <w:p w14:paraId="6326007F" w14:textId="46EABD33" w:rsidR="005824C4" w:rsidRPr="004D5D98" w:rsidRDefault="005824C4" w:rsidP="00831509">
      <w:pPr>
        <w:suppressAutoHyphens/>
        <w:autoSpaceDE w:val="0"/>
        <w:autoSpaceDN w:val="0"/>
        <w:adjustRightInd w:val="0"/>
        <w:ind w:firstLine="709"/>
        <w:jc w:val="both"/>
      </w:pPr>
      <w:r w:rsidRPr="004D5D98">
        <w:t xml:space="preserve">Аукцион начинается </w:t>
      </w:r>
      <w:r w:rsidR="00185758" w:rsidRPr="00384F60">
        <w:rPr>
          <w:b/>
          <w:bCs/>
        </w:rPr>
        <w:t>07 м</w:t>
      </w:r>
      <w:r w:rsidR="008521B3" w:rsidRPr="00384F60">
        <w:rPr>
          <w:b/>
          <w:bCs/>
        </w:rPr>
        <w:t>ая</w:t>
      </w:r>
      <w:r w:rsidR="00911A6A" w:rsidRPr="00384F60">
        <w:rPr>
          <w:b/>
          <w:bCs/>
        </w:rPr>
        <w:t xml:space="preserve"> 2025</w:t>
      </w:r>
      <w:r w:rsidRPr="003E3DA2">
        <w:rPr>
          <w:b/>
        </w:rPr>
        <w:t xml:space="preserve"> года</w:t>
      </w:r>
      <w:r w:rsidRPr="003E3DA2">
        <w:t xml:space="preserve"> </w:t>
      </w:r>
      <w:r w:rsidR="008000FE" w:rsidRPr="003E3DA2">
        <w:t>в</w:t>
      </w:r>
      <w:r w:rsidRPr="003E3DA2">
        <w:t xml:space="preserve"> </w:t>
      </w:r>
      <w:r w:rsidR="00845D5F" w:rsidRPr="003E3DA2">
        <w:rPr>
          <w:b/>
        </w:rPr>
        <w:t>1</w:t>
      </w:r>
      <w:r w:rsidR="00B52778" w:rsidRPr="003E3DA2">
        <w:rPr>
          <w:b/>
        </w:rPr>
        <w:t>0:00</w:t>
      </w:r>
      <w:r w:rsidRPr="004D5D98">
        <w:t xml:space="preserve"> часов по адресу: </w:t>
      </w:r>
      <w:r w:rsidR="00B52778" w:rsidRPr="004D5D98">
        <w:t>Красноярский край, Манский район, с.</w:t>
      </w:r>
      <w:r w:rsidR="00AE63FB" w:rsidRPr="004D5D98">
        <w:t xml:space="preserve"> </w:t>
      </w:r>
      <w:r w:rsidR="00B52778" w:rsidRPr="004D5D98">
        <w:t>Шалинское, ул. Ленина 28 «А», третий этаж, актовый зал</w:t>
      </w:r>
      <w:r w:rsidRPr="004D5D98">
        <w:t xml:space="preserve">. </w:t>
      </w:r>
    </w:p>
    <w:p w14:paraId="43EDF1DC" w14:textId="77777777" w:rsidR="00313578" w:rsidRPr="004D5D98" w:rsidRDefault="00313578" w:rsidP="00831509">
      <w:pPr>
        <w:widowControl w:val="0"/>
        <w:autoSpaceDE w:val="0"/>
        <w:ind w:firstLine="709"/>
        <w:jc w:val="both"/>
      </w:pPr>
      <w:r w:rsidRPr="004D5D98">
        <w:t>Аукционист выбирается из числа членов аукционной комиссии путем открытого голосования членов аукционной комиссии большинством голосов.</w:t>
      </w:r>
    </w:p>
    <w:p w14:paraId="1A646A14" w14:textId="77777777" w:rsidR="005824C4" w:rsidRPr="004D5D98" w:rsidRDefault="005824C4" w:rsidP="00831509">
      <w:pPr>
        <w:suppressAutoHyphens/>
        <w:autoSpaceDE w:val="0"/>
        <w:autoSpaceDN w:val="0"/>
        <w:adjustRightInd w:val="0"/>
        <w:ind w:firstLine="709"/>
        <w:jc w:val="both"/>
      </w:pPr>
      <w:r w:rsidRPr="004D5D98">
        <w:t>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Аукцион проводится путем повышения начального размера ежегодной арендной платы на «шаг аукциона».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9463CFC" w14:textId="77777777" w:rsidR="005824C4" w:rsidRPr="004D5D98" w:rsidRDefault="005824C4" w:rsidP="00831509">
      <w:pPr>
        <w:suppressAutoHyphens/>
        <w:autoSpaceDE w:val="0"/>
        <w:autoSpaceDN w:val="0"/>
        <w:adjustRightInd w:val="0"/>
        <w:ind w:firstLine="709"/>
        <w:jc w:val="both"/>
      </w:pPr>
      <w:r w:rsidRPr="004D5D98">
        <w:t xml:space="preserve">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начального размера ежегодной арендной платы, «шага аукциона» и порядка проведения аукциона. </w:t>
      </w:r>
    </w:p>
    <w:p w14:paraId="369E6078" w14:textId="77777777" w:rsidR="005824C4" w:rsidRPr="004D5D98" w:rsidRDefault="005824C4" w:rsidP="00831509">
      <w:pPr>
        <w:suppressAutoHyphens/>
        <w:autoSpaceDE w:val="0"/>
        <w:autoSpaceDN w:val="0"/>
        <w:adjustRightInd w:val="0"/>
        <w:ind w:firstLine="709"/>
        <w:jc w:val="both"/>
      </w:pPr>
      <w:r w:rsidRPr="004D5D98">
        <w:t xml:space="preserve">Участник аукциона после объявления цены предмета аукциона и удара аукционного молотка поднимает карточку, в случае если он согласен заключить договор аренды земельного участка по объявленной цене. </w:t>
      </w:r>
    </w:p>
    <w:p w14:paraId="74E7BC06" w14:textId="77777777" w:rsidR="005824C4" w:rsidRPr="004D5D98" w:rsidRDefault="005824C4" w:rsidP="00831509">
      <w:pPr>
        <w:suppressAutoHyphens/>
        <w:autoSpaceDE w:val="0"/>
        <w:autoSpaceDN w:val="0"/>
        <w:adjustRightInd w:val="0"/>
        <w:ind w:firstLine="709"/>
        <w:jc w:val="both"/>
      </w:pPr>
      <w:r w:rsidRPr="004D5D98">
        <w:t>Организатор аукциона объявляет номер карточки участника аукциона, который первым поднял карточку.</w:t>
      </w:r>
    </w:p>
    <w:p w14:paraId="7925299D" w14:textId="77777777" w:rsidR="005824C4" w:rsidRPr="004D5D98" w:rsidRDefault="005824C4" w:rsidP="00831509">
      <w:pPr>
        <w:suppressAutoHyphens/>
        <w:autoSpaceDE w:val="0"/>
        <w:autoSpaceDN w:val="0"/>
        <w:adjustRightInd w:val="0"/>
        <w:ind w:firstLine="709"/>
        <w:jc w:val="both"/>
      </w:pPr>
      <w:r w:rsidRPr="004D5D98">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аукцион окончен», называется размер ежегодной арендной платы и номер карточки победителя аукциона.</w:t>
      </w:r>
    </w:p>
    <w:p w14:paraId="21BA5A8E" w14:textId="77777777" w:rsidR="005824C4" w:rsidRPr="004D5D98" w:rsidRDefault="005824C4" w:rsidP="00831509">
      <w:pPr>
        <w:suppressAutoHyphens/>
        <w:autoSpaceDE w:val="0"/>
        <w:autoSpaceDN w:val="0"/>
        <w:adjustRightInd w:val="0"/>
        <w:ind w:firstLine="709"/>
        <w:jc w:val="both"/>
      </w:pPr>
      <w:r w:rsidRPr="004D5D98">
        <w:t>Победителем аукциона признается участник аукциона, предложивший наибольший размер ежегодной арендной платы за земельный участок.</w:t>
      </w:r>
    </w:p>
    <w:p w14:paraId="0530D06F" w14:textId="77777777" w:rsidR="005824C4" w:rsidRPr="004D5D98" w:rsidRDefault="005824C4" w:rsidP="00831509">
      <w:pPr>
        <w:suppressAutoHyphens/>
        <w:autoSpaceDE w:val="0"/>
        <w:autoSpaceDN w:val="0"/>
        <w:adjustRightInd w:val="0"/>
        <w:ind w:firstLine="709"/>
        <w:jc w:val="both"/>
      </w:pPr>
      <w:r w:rsidRPr="004D5D98">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14:paraId="3CB8D371" w14:textId="77777777" w:rsidR="002A75C8" w:rsidRPr="004D5D98" w:rsidRDefault="002A75C8" w:rsidP="00831509"/>
    <w:p w14:paraId="37838D51" w14:textId="77777777" w:rsidR="005824C4" w:rsidRPr="004D5D98" w:rsidRDefault="005824C4" w:rsidP="00831509">
      <w:pPr>
        <w:suppressAutoHyphens/>
        <w:autoSpaceDE w:val="0"/>
        <w:autoSpaceDN w:val="0"/>
        <w:adjustRightInd w:val="0"/>
        <w:ind w:firstLine="709"/>
        <w:jc w:val="both"/>
        <w:rPr>
          <w:b/>
        </w:rPr>
      </w:pPr>
      <w:r w:rsidRPr="004D5D98">
        <w:rPr>
          <w:b/>
        </w:rPr>
        <w:t>4. Предмет аукциона</w:t>
      </w:r>
    </w:p>
    <w:p w14:paraId="16E8CE87" w14:textId="3AA67875" w:rsidR="00EE2400" w:rsidRDefault="00BE1B0E" w:rsidP="00911A6A">
      <w:pPr>
        <w:autoSpaceDE w:val="0"/>
        <w:autoSpaceDN w:val="0"/>
        <w:adjustRightInd w:val="0"/>
        <w:ind w:firstLine="709"/>
        <w:jc w:val="both"/>
      </w:pPr>
      <w:bookmarkStart w:id="0" w:name="_Hlk190349623"/>
      <w:r w:rsidRPr="004D5D98">
        <w:rPr>
          <w:b/>
        </w:rPr>
        <w:t>4.1. ЛОТ №1 -</w:t>
      </w:r>
      <w:r w:rsidRPr="004D5D98">
        <w:t xml:space="preserve"> </w:t>
      </w:r>
      <w:r w:rsidR="0029499F" w:rsidRPr="004D5D98">
        <w:t>Право на заключение договора аренды земельного участка</w:t>
      </w:r>
      <w:r w:rsidR="00D77D20" w:rsidRPr="004D5D98">
        <w:t xml:space="preserve"> с кадастровым номером </w:t>
      </w:r>
      <w:r w:rsidR="000E2BB1" w:rsidRPr="000E2BB1">
        <w:t>24:24:2304001:369</w:t>
      </w:r>
      <w:r w:rsidR="00D77D20" w:rsidRPr="004D5D98">
        <w:t xml:space="preserve">, категории земель </w:t>
      </w:r>
      <w:r w:rsidR="004D5D98">
        <w:t>–</w:t>
      </w:r>
      <w:r w:rsidR="0079593A" w:rsidRPr="004D5D98">
        <w:t xml:space="preserve"> </w:t>
      </w:r>
      <w:r w:rsidR="00865E48" w:rsidRPr="00865E48">
        <w:t xml:space="preserve">земли </w:t>
      </w:r>
      <w:r w:rsidR="008D68E6">
        <w:t>населенных пунктов</w:t>
      </w:r>
      <w:r w:rsidR="00D77D20" w:rsidRPr="004D5D98">
        <w:t>, вид разрешенного использования</w:t>
      </w:r>
      <w:r w:rsidR="0002395C">
        <w:t>:</w:t>
      </w:r>
      <w:r w:rsidR="000B27B4">
        <w:t xml:space="preserve"> </w:t>
      </w:r>
      <w:r w:rsidR="000E2BB1">
        <w:t>в</w:t>
      </w:r>
      <w:r w:rsidR="000E2BB1" w:rsidRPr="000E2BB1">
        <w:t>едение садоводства</w:t>
      </w:r>
      <w:r w:rsidR="00D77D20" w:rsidRPr="004D5D98">
        <w:t xml:space="preserve">, с местоположением: </w:t>
      </w:r>
      <w:r w:rsidR="000E2BB1" w:rsidRPr="000E2BB1">
        <w:t>Российская Федерация, Красноярский край, Манский район, д. Новомихайловка, ул. Здрестова, 3Г</w:t>
      </w:r>
      <w:r w:rsidR="00EE2400">
        <w:t>.</w:t>
      </w:r>
    </w:p>
    <w:p w14:paraId="0D362D41" w14:textId="1ADC55D7" w:rsidR="0029499F" w:rsidRPr="004D5D98" w:rsidRDefault="0029499F" w:rsidP="00EE2400">
      <w:pPr>
        <w:autoSpaceDE w:val="0"/>
        <w:autoSpaceDN w:val="0"/>
        <w:adjustRightInd w:val="0"/>
        <w:ind w:firstLine="709"/>
        <w:jc w:val="both"/>
      </w:pPr>
      <w:r w:rsidRPr="004D5D98">
        <w:t xml:space="preserve">Общая площадь </w:t>
      </w:r>
      <w:r w:rsidR="00BE1B0E" w:rsidRPr="004D5D98">
        <w:t>земельного</w:t>
      </w:r>
      <w:r w:rsidRPr="004D5D98">
        <w:t xml:space="preserve"> участка составляет </w:t>
      </w:r>
      <w:r w:rsidR="000E2BB1">
        <w:t>280</w:t>
      </w:r>
      <w:r w:rsidR="009D7152">
        <w:t xml:space="preserve"> </w:t>
      </w:r>
      <w:r w:rsidRPr="004D5D98">
        <w:t xml:space="preserve">кв. м. </w:t>
      </w:r>
    </w:p>
    <w:p w14:paraId="3A43B492" w14:textId="1D7AD306" w:rsidR="0029499F" w:rsidRPr="004D5D98" w:rsidRDefault="0029499F" w:rsidP="00831509">
      <w:pPr>
        <w:tabs>
          <w:tab w:val="left" w:pos="12155"/>
        </w:tabs>
        <w:ind w:firstLine="709"/>
        <w:jc w:val="both"/>
      </w:pPr>
      <w:r w:rsidRPr="004D5D98">
        <w:t xml:space="preserve">Права на земельный участок – </w:t>
      </w:r>
      <w:r w:rsidR="008D68E6">
        <w:t>государственная собственность не разграничена.</w:t>
      </w:r>
    </w:p>
    <w:p w14:paraId="7B8B3703" w14:textId="22053211" w:rsidR="003C33FA" w:rsidRDefault="0029499F" w:rsidP="00202D76">
      <w:pPr>
        <w:tabs>
          <w:tab w:val="left" w:pos="12155"/>
        </w:tabs>
        <w:ind w:firstLine="709"/>
        <w:jc w:val="both"/>
      </w:pPr>
      <w:r w:rsidRPr="004D5D98">
        <w:lastRenderedPageBreak/>
        <w:t>Ограничения прав:</w:t>
      </w:r>
      <w:r w:rsidR="00404BB6">
        <w:t xml:space="preserve"> </w:t>
      </w:r>
      <w:r w:rsidR="003C33FA" w:rsidRPr="003C33FA">
        <w:t>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r w:rsidR="003C33FA">
        <w:t>.</w:t>
      </w:r>
    </w:p>
    <w:p w14:paraId="22D2892F" w14:textId="658006A1" w:rsidR="0029499F" w:rsidRPr="004D5D98" w:rsidRDefault="0029499F" w:rsidP="00911A6A">
      <w:pPr>
        <w:tabs>
          <w:tab w:val="left" w:pos="12155"/>
        </w:tabs>
        <w:ind w:firstLine="709"/>
        <w:jc w:val="both"/>
      </w:pPr>
      <w:r w:rsidRPr="004D5D98">
        <w:t>Категория</w:t>
      </w:r>
      <w:r w:rsidR="0051051A" w:rsidRPr="004D5D98">
        <w:t xml:space="preserve"> земель: </w:t>
      </w:r>
      <w:r w:rsidR="008D68E6">
        <w:t>населенных пунктов</w:t>
      </w:r>
      <w:r w:rsidR="00496B58" w:rsidRPr="004D5D98">
        <w:t>.</w:t>
      </w:r>
    </w:p>
    <w:p w14:paraId="3AF9F840" w14:textId="4E83448F" w:rsidR="00FE118D" w:rsidRPr="004D5D98" w:rsidRDefault="00AB0774" w:rsidP="00831509">
      <w:pPr>
        <w:autoSpaceDE w:val="0"/>
        <w:autoSpaceDN w:val="0"/>
        <w:adjustRightInd w:val="0"/>
        <w:ind w:firstLine="708"/>
        <w:jc w:val="both"/>
      </w:pPr>
      <w:r>
        <w:t xml:space="preserve">Сведения </w:t>
      </w:r>
      <w:r w:rsidRPr="00AB0774">
        <w:t>о возможности подключения (технологического присоединения) объектов капитального строительства к сетям инженерно-технического обеспечения</w:t>
      </w:r>
      <w:r w:rsidR="00FE118D" w:rsidRPr="004D5D98">
        <w:t>:</w:t>
      </w:r>
    </w:p>
    <w:p w14:paraId="3FA229E5" w14:textId="0790B867" w:rsidR="00AB0774" w:rsidRDefault="00AB0774" w:rsidP="00AB0774">
      <w:pPr>
        <w:tabs>
          <w:tab w:val="left" w:pos="12155"/>
        </w:tabs>
        <w:ind w:firstLine="709"/>
        <w:jc w:val="both"/>
      </w:pPr>
      <w:r>
        <w:t xml:space="preserve">Водоснабжение – </w:t>
      </w:r>
      <w:r w:rsidR="00202D76">
        <w:t>отсутствует</w:t>
      </w:r>
      <w:r w:rsidR="000E2BB1">
        <w:t>;</w:t>
      </w:r>
      <w:r>
        <w:t xml:space="preserve">  </w:t>
      </w:r>
    </w:p>
    <w:p w14:paraId="4B2E11AE" w14:textId="336763CB" w:rsidR="00AB0774" w:rsidRDefault="00AB0774" w:rsidP="00AB0774">
      <w:pPr>
        <w:tabs>
          <w:tab w:val="left" w:pos="12155"/>
        </w:tabs>
        <w:ind w:firstLine="709"/>
        <w:jc w:val="both"/>
      </w:pPr>
      <w:r>
        <w:t xml:space="preserve">Водоотведение – </w:t>
      </w:r>
      <w:r w:rsidR="00202D76">
        <w:t>отсутствует</w:t>
      </w:r>
      <w:r w:rsidR="000E2BB1">
        <w:t>;</w:t>
      </w:r>
    </w:p>
    <w:p w14:paraId="58505BD6" w14:textId="6747B1E3" w:rsidR="00AB0774" w:rsidRDefault="00AB0774" w:rsidP="00AB0774">
      <w:pPr>
        <w:tabs>
          <w:tab w:val="left" w:pos="12155"/>
        </w:tabs>
        <w:ind w:firstLine="709"/>
        <w:jc w:val="both"/>
      </w:pPr>
      <w:r>
        <w:t xml:space="preserve">Теплоснабжение – </w:t>
      </w:r>
      <w:r w:rsidR="00202D76">
        <w:t>отсутствует</w:t>
      </w:r>
      <w:r w:rsidR="000E2BB1">
        <w:t>.</w:t>
      </w:r>
    </w:p>
    <w:p w14:paraId="6B658D4B" w14:textId="77777777" w:rsidR="005F0B70" w:rsidRDefault="005F0B70" w:rsidP="00831509">
      <w:pPr>
        <w:tabs>
          <w:tab w:val="left" w:pos="12155"/>
        </w:tabs>
        <w:ind w:firstLine="709"/>
        <w:jc w:val="both"/>
      </w:pPr>
    </w:p>
    <w:p w14:paraId="01BDB67D" w14:textId="14104844" w:rsidR="001E5281" w:rsidRDefault="000F24DB" w:rsidP="005F0B70">
      <w:pPr>
        <w:tabs>
          <w:tab w:val="left" w:pos="12155"/>
        </w:tabs>
        <w:ind w:firstLine="709"/>
        <w:jc w:val="both"/>
      </w:pPr>
      <w:bookmarkStart w:id="1" w:name="_Hlk175913320"/>
      <w:r w:rsidRPr="000F24DB">
        <w:t xml:space="preserve">В соответствии с Правилами землепользования и застройки </w:t>
      </w:r>
      <w:r w:rsidR="000E2BB1">
        <w:t>Кияйского</w:t>
      </w:r>
      <w:r w:rsidRPr="000F24DB">
        <w:t xml:space="preserve"> сельсовета Манского района Красноярского края, утвержденными решением </w:t>
      </w:r>
      <w:r w:rsidR="000E2BB1">
        <w:t xml:space="preserve">Кияйского </w:t>
      </w:r>
      <w:r w:rsidRPr="00455254">
        <w:t xml:space="preserve">сельского совета депутатов Манского района Красноярского края </w:t>
      </w:r>
      <w:r w:rsidRPr="00384F60">
        <w:t>№</w:t>
      </w:r>
      <w:r w:rsidR="00384F60" w:rsidRPr="00384F60">
        <w:t>11-2</w:t>
      </w:r>
      <w:r w:rsidRPr="00384F60">
        <w:t xml:space="preserve"> </w:t>
      </w:r>
      <w:r w:rsidR="00B361AC" w:rsidRPr="00384F60">
        <w:t xml:space="preserve">от </w:t>
      </w:r>
      <w:r w:rsidR="00384F60">
        <w:t>13.12.2013</w:t>
      </w:r>
      <w:r w:rsidRPr="000F24DB">
        <w:t xml:space="preserve"> «Об утверждении правил землепользования и застройки </w:t>
      </w:r>
      <w:r w:rsidR="000E2BB1">
        <w:t>Кияйского</w:t>
      </w:r>
      <w:r w:rsidR="00202D76">
        <w:t xml:space="preserve"> </w:t>
      </w:r>
      <w:r w:rsidRPr="000F24DB">
        <w:t xml:space="preserve">сельсовета», земельный участок относится к территориальной зоне </w:t>
      </w:r>
      <w:r>
        <w:t xml:space="preserve">- </w:t>
      </w:r>
      <w:r w:rsidR="00455254" w:rsidRPr="00455254">
        <w:t>Зона застройки индивидуальными жилыми домами (Ж1)</w:t>
      </w:r>
    </w:p>
    <w:p w14:paraId="6030F69A" w14:textId="793741F4" w:rsidR="001E5281" w:rsidRDefault="00455254" w:rsidP="001E5281">
      <w:pPr>
        <w:ind w:firstLine="709"/>
      </w:pPr>
      <w:r w:rsidRPr="00455254">
        <w:t>1. Основные виды и параметры разрешённого использования земельных участков и объектов капитально строительства</w:t>
      </w:r>
    </w:p>
    <w:tbl>
      <w:tblPr>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42"/>
        <w:gridCol w:w="3037"/>
        <w:gridCol w:w="3625"/>
      </w:tblGrid>
      <w:tr w:rsidR="004607A5" w:rsidRPr="004607A5" w14:paraId="30C5384A" w14:textId="77777777" w:rsidTr="004607A5">
        <w:trPr>
          <w:trHeight w:val="552"/>
        </w:trPr>
        <w:tc>
          <w:tcPr>
            <w:tcW w:w="2542" w:type="dxa"/>
            <w:vAlign w:val="center"/>
          </w:tcPr>
          <w:p w14:paraId="38B19A62" w14:textId="77777777" w:rsidR="004607A5" w:rsidRPr="004607A5" w:rsidRDefault="004607A5" w:rsidP="00384F60">
            <w:pPr>
              <w:spacing w:line="276" w:lineRule="auto"/>
              <w:ind w:firstLine="284"/>
              <w:jc w:val="center"/>
              <w:rPr>
                <w:rFonts w:eastAsia="Calibri"/>
                <w:sz w:val="20"/>
                <w:szCs w:val="20"/>
              </w:rPr>
            </w:pPr>
            <w:r w:rsidRPr="004607A5">
              <w:rPr>
                <w:rFonts w:eastAsia="Calibri"/>
                <w:sz w:val="20"/>
                <w:szCs w:val="20"/>
              </w:rPr>
              <w:t>ВИДЫ ИСПОЛЬЗОВАНИЯ</w:t>
            </w:r>
          </w:p>
        </w:tc>
        <w:tc>
          <w:tcPr>
            <w:tcW w:w="3037" w:type="dxa"/>
            <w:vAlign w:val="center"/>
          </w:tcPr>
          <w:p w14:paraId="107C650A" w14:textId="77777777" w:rsidR="004607A5" w:rsidRPr="004607A5" w:rsidRDefault="004607A5" w:rsidP="00384F60">
            <w:pPr>
              <w:spacing w:line="276" w:lineRule="auto"/>
              <w:ind w:firstLine="284"/>
              <w:jc w:val="center"/>
              <w:rPr>
                <w:rFonts w:eastAsia="Calibri"/>
                <w:sz w:val="20"/>
                <w:szCs w:val="20"/>
              </w:rPr>
            </w:pPr>
            <w:r w:rsidRPr="004607A5">
              <w:rPr>
                <w:rFonts w:eastAsia="Calibri"/>
                <w:sz w:val="20"/>
                <w:szCs w:val="20"/>
              </w:rPr>
              <w:t>ПАРАМЕТРЫ РАЗРЕШЕННОГО ИСПОЛЬЗОВАНИЯ</w:t>
            </w:r>
          </w:p>
        </w:tc>
        <w:tc>
          <w:tcPr>
            <w:tcW w:w="3625" w:type="dxa"/>
            <w:vAlign w:val="center"/>
          </w:tcPr>
          <w:p w14:paraId="0F3CF665" w14:textId="77777777" w:rsidR="004607A5" w:rsidRPr="004607A5" w:rsidRDefault="004607A5" w:rsidP="00384F60">
            <w:pPr>
              <w:spacing w:line="276" w:lineRule="auto"/>
              <w:ind w:firstLine="284"/>
              <w:jc w:val="center"/>
              <w:rPr>
                <w:rFonts w:eastAsia="Calibri"/>
                <w:sz w:val="20"/>
                <w:szCs w:val="20"/>
              </w:rPr>
            </w:pPr>
            <w:r w:rsidRPr="004607A5">
              <w:rPr>
                <w:rFonts w:eastAsia="Calibri"/>
                <w:sz w:val="20"/>
                <w:szCs w:val="20"/>
              </w:rPr>
              <w:t>ОСОБЫЕ УСЛОВИЯ РЕАЛИЗАЦИИ РЕГЛАМЕНТА</w:t>
            </w:r>
          </w:p>
        </w:tc>
      </w:tr>
      <w:tr w:rsidR="004607A5" w:rsidRPr="004607A5" w14:paraId="284C4B03" w14:textId="77777777" w:rsidTr="004607A5">
        <w:trPr>
          <w:trHeight w:val="1957"/>
        </w:trPr>
        <w:tc>
          <w:tcPr>
            <w:tcW w:w="2542" w:type="dxa"/>
          </w:tcPr>
          <w:p w14:paraId="190D402F" w14:textId="77777777" w:rsidR="004607A5" w:rsidRPr="004607A5" w:rsidRDefault="004607A5" w:rsidP="00384F60">
            <w:pPr>
              <w:spacing w:line="276" w:lineRule="auto"/>
              <w:rPr>
                <w:sz w:val="20"/>
                <w:szCs w:val="20"/>
              </w:rPr>
            </w:pPr>
            <w:r w:rsidRPr="004607A5">
              <w:rPr>
                <w:rFonts w:eastAsia="Calibri"/>
                <w:sz w:val="20"/>
                <w:szCs w:val="20"/>
              </w:rPr>
              <w:t>Жилая усадебная застройка (код 2.1);</w:t>
            </w:r>
            <w:r w:rsidRPr="004607A5">
              <w:rPr>
                <w:sz w:val="20"/>
                <w:szCs w:val="20"/>
              </w:rPr>
              <w:t xml:space="preserve"> </w:t>
            </w:r>
          </w:p>
          <w:p w14:paraId="2C6401A0" w14:textId="77777777" w:rsidR="004607A5" w:rsidRPr="004607A5" w:rsidRDefault="004607A5" w:rsidP="00384F60">
            <w:pPr>
              <w:spacing w:line="276" w:lineRule="auto"/>
              <w:rPr>
                <w:rFonts w:eastAsia="Calibri"/>
                <w:sz w:val="20"/>
                <w:szCs w:val="20"/>
              </w:rPr>
            </w:pPr>
            <w:r w:rsidRPr="004607A5">
              <w:rPr>
                <w:sz w:val="20"/>
                <w:szCs w:val="20"/>
              </w:rPr>
              <w:t xml:space="preserve">Малоэтажная многоквартирная жилая </w:t>
            </w:r>
            <w:proofErr w:type="gramStart"/>
            <w:r w:rsidRPr="004607A5">
              <w:rPr>
                <w:sz w:val="20"/>
                <w:szCs w:val="20"/>
              </w:rPr>
              <w:t>застройка</w:t>
            </w:r>
            <w:r w:rsidRPr="004607A5">
              <w:rPr>
                <w:rFonts w:eastAsia="Calibri"/>
                <w:sz w:val="20"/>
                <w:szCs w:val="20"/>
              </w:rPr>
              <w:t xml:space="preserve">  (</w:t>
            </w:r>
            <w:proofErr w:type="gramEnd"/>
            <w:r w:rsidRPr="004607A5">
              <w:rPr>
                <w:rFonts w:eastAsia="Calibri"/>
                <w:sz w:val="20"/>
                <w:szCs w:val="20"/>
              </w:rPr>
              <w:t>код 2.1.1)</w:t>
            </w:r>
          </w:p>
          <w:p w14:paraId="139F1398" w14:textId="77777777" w:rsidR="004607A5" w:rsidRPr="004607A5" w:rsidRDefault="004607A5" w:rsidP="00384F60">
            <w:pPr>
              <w:spacing w:line="276" w:lineRule="auto"/>
              <w:rPr>
                <w:rFonts w:eastAsia="Calibri"/>
                <w:sz w:val="20"/>
                <w:szCs w:val="20"/>
              </w:rPr>
            </w:pPr>
          </w:p>
        </w:tc>
        <w:tc>
          <w:tcPr>
            <w:tcW w:w="3037" w:type="dxa"/>
          </w:tcPr>
          <w:p w14:paraId="58BF7819"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1.Этажность – не более 3 этажей</w:t>
            </w:r>
          </w:p>
          <w:p w14:paraId="446F34AB"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2. Высота с мансардным завершением до конька скатной кровли – не более 14 метров</w:t>
            </w:r>
          </w:p>
          <w:p w14:paraId="794458F0"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3. Коэффициент использования территории:</w:t>
            </w:r>
          </w:p>
          <w:p w14:paraId="4E14E0B4"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-для индивидуального типа жилых домов – не более 0.67;</w:t>
            </w:r>
          </w:p>
          <w:p w14:paraId="11FD3A6D"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-для блокированного типа (в расчете на один блок) – не более 1.5;</w:t>
            </w:r>
          </w:p>
          <w:p w14:paraId="3AB723B1"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-для секционного типа до трех этажей (в расчете на одну секцию) – не более 0.94</w:t>
            </w:r>
          </w:p>
          <w:p w14:paraId="1EE10AB4"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4. До границы соседнего участка расстояния должны быть не менее:</w:t>
            </w:r>
          </w:p>
          <w:p w14:paraId="3A646738"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-от индивидуального, блокированного и секционного жилого дома – 3 метра;</w:t>
            </w:r>
          </w:p>
          <w:p w14:paraId="38D8A24A"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-от постройки для содержания скота и птицы – 4 метра;</w:t>
            </w:r>
          </w:p>
          <w:p w14:paraId="69D6CDA4"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-от других построек – 1 метр (при условии соблюдения противопожарных разрывов).</w:t>
            </w:r>
          </w:p>
          <w:p w14:paraId="709C07D5" w14:textId="77777777" w:rsidR="004607A5" w:rsidRPr="004607A5" w:rsidRDefault="004607A5" w:rsidP="00384F60">
            <w:pPr>
              <w:spacing w:line="276" w:lineRule="auto"/>
              <w:ind w:firstLine="284"/>
              <w:rPr>
                <w:rFonts w:eastAsia="Calibri"/>
                <w:sz w:val="20"/>
                <w:szCs w:val="20"/>
              </w:rPr>
            </w:pPr>
          </w:p>
          <w:p w14:paraId="2CE56EDD"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5. Максимальный процент застройки участка не может превышать 50%</w:t>
            </w:r>
          </w:p>
          <w:p w14:paraId="78DAF11E" w14:textId="77777777" w:rsidR="004607A5" w:rsidRPr="004607A5" w:rsidRDefault="004607A5" w:rsidP="00384F60">
            <w:pPr>
              <w:spacing w:line="276" w:lineRule="auto"/>
              <w:ind w:firstLine="284"/>
              <w:rPr>
                <w:rFonts w:eastAsia="Calibri"/>
                <w:sz w:val="20"/>
                <w:szCs w:val="20"/>
              </w:rPr>
            </w:pPr>
          </w:p>
          <w:p w14:paraId="02610E21"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 xml:space="preserve">6. Постройки для содержания скота и птицы допускается пристраивать к индивидуальным и малоэтажным жилым домам при </w:t>
            </w:r>
            <w:r w:rsidRPr="004607A5">
              <w:rPr>
                <w:rFonts w:eastAsia="Calibri"/>
                <w:sz w:val="20"/>
                <w:szCs w:val="20"/>
              </w:rPr>
              <w:lastRenderedPageBreak/>
              <w:t>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метров от входа в дом</w:t>
            </w:r>
          </w:p>
        </w:tc>
        <w:tc>
          <w:tcPr>
            <w:tcW w:w="3625" w:type="dxa"/>
          </w:tcPr>
          <w:p w14:paraId="6067AFC6"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lastRenderedPageBreak/>
              <w:t>1. Новое строительство, реконструкцию осуществлять по утвержденному проекту планировки и межевания территории.</w:t>
            </w:r>
          </w:p>
          <w:p w14:paraId="04CF2A15"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2. Ограждение земельных участков со стороны красных линий улиц должно быть единообразным, как минимум, на протяжении одного квартала.</w:t>
            </w:r>
          </w:p>
          <w:p w14:paraId="1A8E285F"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3. Не допускается размещение хозяйственных построек со стороны красных линий улиц, за исключением гаражей</w:t>
            </w:r>
          </w:p>
          <w:p w14:paraId="5AAF7597"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4. В пределах участка запрещается размещение автостоянок для грузового транспорта.</w:t>
            </w:r>
          </w:p>
          <w:p w14:paraId="183EFAB9"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5.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14:paraId="43254F04"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6. На землях общего пользования не допускается ремонт автомобилей, складирование строительных материалов, хозяйственного инвентаря.</w:t>
            </w:r>
          </w:p>
          <w:p w14:paraId="0955350F"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 xml:space="preserve">7. Размещение бань и саун допускается при условии </w:t>
            </w:r>
            <w:proofErr w:type="spellStart"/>
            <w:r w:rsidRPr="004607A5">
              <w:rPr>
                <w:rFonts w:eastAsia="Calibri"/>
                <w:sz w:val="20"/>
                <w:szCs w:val="20"/>
              </w:rPr>
              <w:t>канализования</w:t>
            </w:r>
            <w:proofErr w:type="spellEnd"/>
            <w:r w:rsidRPr="004607A5">
              <w:rPr>
                <w:rFonts w:eastAsia="Calibri"/>
                <w:sz w:val="20"/>
                <w:szCs w:val="20"/>
              </w:rPr>
              <w:t xml:space="preserve"> стоков</w:t>
            </w:r>
          </w:p>
          <w:p w14:paraId="24E12371"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 xml:space="preserve">8. Допускается блокировка индивидуальных жилых домов, а также хозяйственных построек на смежных приусадебных участках по взаимному </w:t>
            </w:r>
            <w:r w:rsidRPr="004607A5">
              <w:rPr>
                <w:rFonts w:eastAsia="Calibri"/>
                <w:sz w:val="20"/>
                <w:szCs w:val="20"/>
              </w:rPr>
              <w:lastRenderedPageBreak/>
              <w:t>согласию домовладельцев с учетом противопожарных требования</w:t>
            </w:r>
          </w:p>
          <w:p w14:paraId="6C197938" w14:textId="77777777" w:rsidR="004607A5" w:rsidRPr="004607A5" w:rsidRDefault="004607A5" w:rsidP="00384F60">
            <w:pPr>
              <w:spacing w:line="276" w:lineRule="auto"/>
              <w:ind w:firstLine="284"/>
              <w:rPr>
                <w:rFonts w:eastAsia="Calibri"/>
                <w:sz w:val="20"/>
                <w:szCs w:val="20"/>
              </w:rPr>
            </w:pPr>
            <w:r w:rsidRPr="004607A5">
              <w:rPr>
                <w:rFonts w:eastAsia="Calibri"/>
                <w:sz w:val="20"/>
                <w:szCs w:val="20"/>
              </w:rPr>
              <w:t>9. 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r w:rsidR="004607A5" w:rsidRPr="004607A5" w14:paraId="0DA61A57" w14:textId="77777777" w:rsidTr="004607A5">
        <w:trPr>
          <w:trHeight w:val="1056"/>
        </w:trPr>
        <w:tc>
          <w:tcPr>
            <w:tcW w:w="2542" w:type="dxa"/>
          </w:tcPr>
          <w:p w14:paraId="11E67AB3" w14:textId="77777777" w:rsidR="004607A5" w:rsidRPr="004607A5" w:rsidRDefault="004607A5" w:rsidP="00384F60">
            <w:pPr>
              <w:pStyle w:val="a3"/>
              <w:ind w:left="0"/>
              <w:rPr>
                <w:rFonts w:ascii="Times New Roman" w:hAnsi="Times New Roman"/>
                <w:sz w:val="20"/>
                <w:szCs w:val="20"/>
              </w:rPr>
            </w:pPr>
            <w:r w:rsidRPr="004607A5">
              <w:rPr>
                <w:rFonts w:ascii="Times New Roman" w:hAnsi="Times New Roman"/>
                <w:sz w:val="20"/>
                <w:szCs w:val="20"/>
              </w:rPr>
              <w:lastRenderedPageBreak/>
              <w:t>Для ведения личного подсобного хозяйства (код 2.2)</w:t>
            </w:r>
          </w:p>
          <w:p w14:paraId="51FDD8E1" w14:textId="77777777" w:rsidR="004607A5" w:rsidRPr="004607A5" w:rsidRDefault="004607A5" w:rsidP="00384F60">
            <w:pPr>
              <w:pStyle w:val="a3"/>
              <w:ind w:left="0"/>
              <w:rPr>
                <w:rFonts w:ascii="Times New Roman" w:hAnsi="Times New Roman"/>
                <w:sz w:val="20"/>
                <w:szCs w:val="20"/>
              </w:rPr>
            </w:pPr>
          </w:p>
        </w:tc>
        <w:tc>
          <w:tcPr>
            <w:tcW w:w="3037" w:type="dxa"/>
            <w:vMerge w:val="restart"/>
          </w:tcPr>
          <w:p w14:paraId="1275FDE4" w14:textId="77777777" w:rsidR="004607A5" w:rsidRPr="004607A5" w:rsidRDefault="004607A5" w:rsidP="00384F60">
            <w:pPr>
              <w:spacing w:line="276" w:lineRule="auto"/>
              <w:ind w:firstLine="284"/>
              <w:rPr>
                <w:sz w:val="20"/>
                <w:szCs w:val="20"/>
              </w:rPr>
            </w:pPr>
            <w:r w:rsidRPr="004607A5">
              <w:rPr>
                <w:sz w:val="20"/>
                <w:szCs w:val="20"/>
              </w:rPr>
              <w:t>1. Площадь земельного участка для ведения садоводства, огородничества устанавливается в соответствии с нормативными правовыми актами Красноярского края о нормах предоставления земельных участков</w:t>
            </w:r>
          </w:p>
          <w:p w14:paraId="5399D89D" w14:textId="77777777" w:rsidR="004607A5" w:rsidRPr="004607A5" w:rsidRDefault="004607A5" w:rsidP="00384F60">
            <w:pPr>
              <w:spacing w:line="276" w:lineRule="auto"/>
              <w:ind w:firstLine="284"/>
              <w:rPr>
                <w:sz w:val="20"/>
                <w:szCs w:val="20"/>
              </w:rPr>
            </w:pPr>
            <w:r w:rsidRPr="004607A5">
              <w:rPr>
                <w:sz w:val="20"/>
                <w:szCs w:val="20"/>
              </w:rPr>
              <w:t xml:space="preserve">2. Максимальный класс опасности по санитарной классификации объектов капитального строительства - </w:t>
            </w:r>
            <w:r w:rsidRPr="004607A5">
              <w:rPr>
                <w:sz w:val="20"/>
                <w:szCs w:val="20"/>
                <w:lang w:val="en-US"/>
              </w:rPr>
              <w:t>IV</w:t>
            </w:r>
          </w:p>
        </w:tc>
        <w:tc>
          <w:tcPr>
            <w:tcW w:w="3625" w:type="dxa"/>
            <w:vMerge w:val="restart"/>
          </w:tcPr>
          <w:p w14:paraId="5017CF22" w14:textId="77777777" w:rsidR="004607A5" w:rsidRPr="004607A5" w:rsidRDefault="004607A5" w:rsidP="00384F60">
            <w:pPr>
              <w:pStyle w:val="a3"/>
              <w:ind w:left="0" w:firstLine="284"/>
              <w:rPr>
                <w:rFonts w:ascii="Times New Roman" w:hAnsi="Times New Roman"/>
                <w:sz w:val="20"/>
                <w:szCs w:val="20"/>
              </w:rPr>
            </w:pPr>
            <w:r w:rsidRPr="004607A5">
              <w:rPr>
                <w:rFonts w:ascii="Times New Roman" w:hAnsi="Times New Roman"/>
                <w:sz w:val="20"/>
                <w:szCs w:val="20"/>
              </w:rPr>
              <w:t>1.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14:paraId="3C722BDC" w14:textId="77777777" w:rsidR="004607A5" w:rsidRPr="004607A5" w:rsidRDefault="004607A5" w:rsidP="00384F60">
            <w:pPr>
              <w:pStyle w:val="a3"/>
              <w:ind w:left="0" w:firstLine="284"/>
              <w:rPr>
                <w:rFonts w:ascii="Times New Roman" w:hAnsi="Times New Roman"/>
                <w:sz w:val="20"/>
                <w:szCs w:val="20"/>
              </w:rPr>
            </w:pPr>
            <w:r w:rsidRPr="004607A5">
              <w:rPr>
                <w:rFonts w:ascii="Times New Roman" w:hAnsi="Times New Roman"/>
                <w:sz w:val="20"/>
                <w:szCs w:val="20"/>
              </w:rPr>
              <w:t>2.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14:paraId="03096EF7" w14:textId="77777777" w:rsidR="004607A5" w:rsidRPr="004607A5" w:rsidRDefault="004607A5" w:rsidP="00384F60">
            <w:pPr>
              <w:pStyle w:val="a3"/>
              <w:ind w:left="0" w:firstLine="284"/>
              <w:rPr>
                <w:rFonts w:ascii="Times New Roman" w:hAnsi="Times New Roman"/>
                <w:sz w:val="20"/>
                <w:szCs w:val="20"/>
              </w:rPr>
            </w:pPr>
            <w:r w:rsidRPr="004607A5">
              <w:rPr>
                <w:rFonts w:ascii="Times New Roman" w:hAnsi="Times New Roman"/>
                <w:sz w:val="20"/>
                <w:szCs w:val="20"/>
              </w:rPr>
              <w:t>3. Предоставлять в установленном порядке в соответствующие органы исполнительной власти сведения об использовании агрохимикатов и пестицидов.</w:t>
            </w:r>
          </w:p>
          <w:p w14:paraId="1BF2BD9E" w14:textId="77777777" w:rsidR="004607A5" w:rsidRPr="004607A5" w:rsidRDefault="004607A5" w:rsidP="00384F60">
            <w:pPr>
              <w:pStyle w:val="a3"/>
              <w:ind w:left="0" w:firstLine="284"/>
              <w:rPr>
                <w:rFonts w:ascii="Times New Roman" w:hAnsi="Times New Roman"/>
                <w:sz w:val="20"/>
                <w:szCs w:val="20"/>
              </w:rPr>
            </w:pPr>
            <w:r w:rsidRPr="004607A5">
              <w:rPr>
                <w:rFonts w:ascii="Times New Roman" w:hAnsi="Times New Roman"/>
                <w:sz w:val="20"/>
                <w:szCs w:val="20"/>
              </w:rPr>
              <w:t xml:space="preserve">4. Содействовать проведению почвенного, агрохимического, фитосанитарного и эколого-токсикологического обследования земель. </w:t>
            </w:r>
          </w:p>
          <w:p w14:paraId="4A611F9B" w14:textId="77777777" w:rsidR="004607A5" w:rsidRPr="004607A5" w:rsidRDefault="004607A5" w:rsidP="00384F60">
            <w:pPr>
              <w:pStyle w:val="a3"/>
              <w:ind w:left="0" w:firstLine="284"/>
              <w:rPr>
                <w:rFonts w:ascii="Times New Roman" w:hAnsi="Times New Roman"/>
                <w:sz w:val="20"/>
                <w:szCs w:val="20"/>
              </w:rPr>
            </w:pPr>
            <w:r w:rsidRPr="004607A5">
              <w:rPr>
                <w:rFonts w:ascii="Times New Roman" w:hAnsi="Times New Roman"/>
                <w:sz w:val="20"/>
                <w:szCs w:val="20"/>
              </w:rPr>
              <w:t>5. 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14:paraId="0B06598D" w14:textId="77777777" w:rsidR="004607A5" w:rsidRPr="004607A5" w:rsidRDefault="004607A5" w:rsidP="00384F60">
            <w:pPr>
              <w:pStyle w:val="a3"/>
              <w:ind w:left="0" w:firstLine="284"/>
              <w:rPr>
                <w:rFonts w:ascii="Times New Roman" w:hAnsi="Times New Roman"/>
                <w:sz w:val="20"/>
                <w:szCs w:val="20"/>
              </w:rPr>
            </w:pPr>
            <w:r w:rsidRPr="004607A5">
              <w:rPr>
                <w:rFonts w:ascii="Times New Roman" w:hAnsi="Times New Roman"/>
                <w:sz w:val="20"/>
                <w:szCs w:val="20"/>
              </w:rPr>
              <w:t xml:space="preserve">6. Строительство осуществлять в соответствии со строительными и санитарными нормами, правилами и техническими регламентами </w:t>
            </w:r>
          </w:p>
        </w:tc>
      </w:tr>
      <w:tr w:rsidR="004607A5" w:rsidRPr="004607A5" w14:paraId="28D6E831" w14:textId="77777777" w:rsidTr="004607A5">
        <w:trPr>
          <w:trHeight w:val="643"/>
        </w:trPr>
        <w:tc>
          <w:tcPr>
            <w:tcW w:w="2542" w:type="dxa"/>
          </w:tcPr>
          <w:p w14:paraId="384D4436" w14:textId="77777777" w:rsidR="004607A5" w:rsidRPr="004607A5" w:rsidRDefault="004607A5" w:rsidP="00384F60">
            <w:pPr>
              <w:spacing w:line="276" w:lineRule="auto"/>
              <w:rPr>
                <w:rFonts w:eastAsia="Calibri"/>
                <w:sz w:val="20"/>
                <w:szCs w:val="20"/>
              </w:rPr>
            </w:pPr>
            <w:r w:rsidRPr="004607A5">
              <w:rPr>
                <w:sz w:val="20"/>
                <w:szCs w:val="20"/>
              </w:rPr>
              <w:t xml:space="preserve">Ведение садоводства </w:t>
            </w:r>
            <w:proofErr w:type="gramStart"/>
            <w:r w:rsidRPr="004607A5">
              <w:rPr>
                <w:sz w:val="20"/>
                <w:szCs w:val="20"/>
              </w:rPr>
              <w:t>( код</w:t>
            </w:r>
            <w:proofErr w:type="gramEnd"/>
            <w:r w:rsidRPr="004607A5">
              <w:rPr>
                <w:sz w:val="20"/>
                <w:szCs w:val="20"/>
              </w:rPr>
              <w:t xml:space="preserve"> 13.2)</w:t>
            </w:r>
          </w:p>
        </w:tc>
        <w:tc>
          <w:tcPr>
            <w:tcW w:w="3037" w:type="dxa"/>
            <w:vMerge/>
          </w:tcPr>
          <w:p w14:paraId="073EA5D6" w14:textId="77777777" w:rsidR="004607A5" w:rsidRPr="004607A5" w:rsidRDefault="004607A5" w:rsidP="00384F60">
            <w:pPr>
              <w:spacing w:line="276" w:lineRule="auto"/>
              <w:ind w:firstLine="284"/>
              <w:rPr>
                <w:rFonts w:eastAsia="Calibri"/>
                <w:sz w:val="20"/>
                <w:szCs w:val="20"/>
              </w:rPr>
            </w:pPr>
          </w:p>
        </w:tc>
        <w:tc>
          <w:tcPr>
            <w:tcW w:w="3625" w:type="dxa"/>
            <w:vMerge/>
          </w:tcPr>
          <w:p w14:paraId="096CAA88" w14:textId="77777777" w:rsidR="004607A5" w:rsidRPr="004607A5" w:rsidRDefault="004607A5" w:rsidP="00384F60">
            <w:pPr>
              <w:spacing w:line="276" w:lineRule="auto"/>
              <w:ind w:firstLine="284"/>
              <w:rPr>
                <w:rFonts w:eastAsia="Calibri"/>
                <w:sz w:val="20"/>
                <w:szCs w:val="20"/>
              </w:rPr>
            </w:pPr>
          </w:p>
        </w:tc>
      </w:tr>
      <w:tr w:rsidR="004607A5" w:rsidRPr="004607A5" w14:paraId="60910171" w14:textId="77777777" w:rsidTr="004607A5">
        <w:trPr>
          <w:trHeight w:val="2897"/>
        </w:trPr>
        <w:tc>
          <w:tcPr>
            <w:tcW w:w="2542" w:type="dxa"/>
          </w:tcPr>
          <w:p w14:paraId="57966FE6" w14:textId="77777777" w:rsidR="004607A5" w:rsidRPr="004607A5" w:rsidRDefault="004607A5" w:rsidP="00384F60">
            <w:pPr>
              <w:spacing w:line="276" w:lineRule="auto"/>
              <w:rPr>
                <w:rFonts w:eastAsia="Calibri"/>
                <w:sz w:val="20"/>
                <w:szCs w:val="20"/>
              </w:rPr>
            </w:pPr>
          </w:p>
        </w:tc>
        <w:tc>
          <w:tcPr>
            <w:tcW w:w="3037" w:type="dxa"/>
            <w:vMerge/>
          </w:tcPr>
          <w:p w14:paraId="414FAB10" w14:textId="77777777" w:rsidR="004607A5" w:rsidRPr="004607A5" w:rsidRDefault="004607A5" w:rsidP="00384F60">
            <w:pPr>
              <w:spacing w:line="276" w:lineRule="auto"/>
              <w:ind w:firstLine="284"/>
              <w:rPr>
                <w:rFonts w:eastAsia="Calibri"/>
                <w:sz w:val="20"/>
                <w:szCs w:val="20"/>
              </w:rPr>
            </w:pPr>
          </w:p>
        </w:tc>
        <w:tc>
          <w:tcPr>
            <w:tcW w:w="3625" w:type="dxa"/>
            <w:vMerge/>
          </w:tcPr>
          <w:p w14:paraId="28625CDB" w14:textId="77777777" w:rsidR="004607A5" w:rsidRPr="004607A5" w:rsidRDefault="004607A5" w:rsidP="00384F60">
            <w:pPr>
              <w:spacing w:line="276" w:lineRule="auto"/>
              <w:ind w:firstLine="284"/>
              <w:rPr>
                <w:rFonts w:eastAsia="Calibri"/>
                <w:sz w:val="20"/>
                <w:szCs w:val="20"/>
              </w:rPr>
            </w:pPr>
          </w:p>
        </w:tc>
      </w:tr>
    </w:tbl>
    <w:p w14:paraId="5795A08D" w14:textId="56FB068B" w:rsidR="00455254" w:rsidRDefault="00455254" w:rsidP="007F66DE">
      <w:pPr>
        <w:ind w:firstLine="709"/>
        <w:jc w:val="both"/>
      </w:pPr>
      <w:r>
        <w:t>2. Вспомогательные виды и параметры разрешённого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42"/>
        <w:gridCol w:w="3053"/>
        <w:gridCol w:w="3609"/>
      </w:tblGrid>
      <w:tr w:rsidR="004607A5" w:rsidRPr="00D37FED" w14:paraId="15993FEA" w14:textId="77777777" w:rsidTr="004607A5">
        <w:trPr>
          <w:trHeight w:val="384"/>
        </w:trPr>
        <w:tc>
          <w:tcPr>
            <w:tcW w:w="2542" w:type="dxa"/>
            <w:vAlign w:val="center"/>
          </w:tcPr>
          <w:p w14:paraId="211B97BE" w14:textId="77777777" w:rsidR="004607A5" w:rsidRPr="00D37FED" w:rsidRDefault="004607A5" w:rsidP="00384F60">
            <w:pPr>
              <w:spacing w:line="276" w:lineRule="auto"/>
              <w:ind w:firstLine="284"/>
              <w:jc w:val="center"/>
              <w:rPr>
                <w:rFonts w:eastAsia="Calibri"/>
                <w:sz w:val="20"/>
                <w:szCs w:val="20"/>
              </w:rPr>
            </w:pPr>
            <w:r w:rsidRPr="00D37FED">
              <w:rPr>
                <w:rFonts w:eastAsia="Calibri"/>
                <w:sz w:val="20"/>
                <w:szCs w:val="20"/>
              </w:rPr>
              <w:t>ВИДЫ ИСПОЛЬЗОВАНИЯ</w:t>
            </w:r>
          </w:p>
        </w:tc>
        <w:tc>
          <w:tcPr>
            <w:tcW w:w="3053" w:type="dxa"/>
            <w:vAlign w:val="center"/>
          </w:tcPr>
          <w:p w14:paraId="3A99119E" w14:textId="77777777" w:rsidR="004607A5" w:rsidRPr="00D37FED" w:rsidRDefault="004607A5" w:rsidP="00384F60">
            <w:pPr>
              <w:spacing w:line="276" w:lineRule="auto"/>
              <w:ind w:firstLine="284"/>
              <w:jc w:val="center"/>
              <w:rPr>
                <w:rFonts w:eastAsia="Calibri"/>
                <w:sz w:val="20"/>
                <w:szCs w:val="20"/>
              </w:rPr>
            </w:pPr>
            <w:r w:rsidRPr="00D37FED">
              <w:rPr>
                <w:rFonts w:eastAsia="Calibri"/>
                <w:sz w:val="20"/>
                <w:szCs w:val="20"/>
              </w:rPr>
              <w:t>ПАРАМЕТРЫ РАЗРЕШЕННОГО ИСПОЛЬЗОВАНИЯ</w:t>
            </w:r>
          </w:p>
        </w:tc>
        <w:tc>
          <w:tcPr>
            <w:tcW w:w="3609" w:type="dxa"/>
            <w:vAlign w:val="center"/>
          </w:tcPr>
          <w:p w14:paraId="1D45B0B8" w14:textId="77777777" w:rsidR="004607A5" w:rsidRPr="00D37FED" w:rsidRDefault="004607A5" w:rsidP="00384F60">
            <w:pPr>
              <w:spacing w:line="276" w:lineRule="auto"/>
              <w:ind w:firstLine="284"/>
              <w:jc w:val="center"/>
              <w:rPr>
                <w:rFonts w:eastAsia="Calibri"/>
                <w:sz w:val="20"/>
                <w:szCs w:val="20"/>
              </w:rPr>
            </w:pPr>
            <w:r w:rsidRPr="00D37FED">
              <w:rPr>
                <w:rFonts w:eastAsia="Calibri"/>
                <w:sz w:val="20"/>
                <w:szCs w:val="20"/>
              </w:rPr>
              <w:t>ОСОБЫЕ УСЛОВИЯ РЕАЛИЗАЦИИ РЕГЛАМЕНТА</w:t>
            </w:r>
          </w:p>
        </w:tc>
      </w:tr>
      <w:tr w:rsidR="004607A5" w:rsidRPr="00D37FED" w14:paraId="5AF054E0" w14:textId="77777777" w:rsidTr="004607A5">
        <w:trPr>
          <w:trHeight w:val="454"/>
        </w:trPr>
        <w:tc>
          <w:tcPr>
            <w:tcW w:w="2542" w:type="dxa"/>
            <w:tcBorders>
              <w:bottom w:val="single" w:sz="4" w:space="0" w:color="auto"/>
            </w:tcBorders>
          </w:tcPr>
          <w:p w14:paraId="3335A8E9" w14:textId="77777777" w:rsidR="004607A5" w:rsidRPr="00D37FED" w:rsidRDefault="004607A5" w:rsidP="00384F60">
            <w:pPr>
              <w:rPr>
                <w:rFonts w:eastAsia="Calibri"/>
                <w:sz w:val="20"/>
                <w:szCs w:val="20"/>
              </w:rPr>
            </w:pPr>
            <w:r w:rsidRPr="00D37FED">
              <w:rPr>
                <w:rFonts w:eastAsia="Calibri"/>
                <w:sz w:val="20"/>
                <w:szCs w:val="20"/>
              </w:rPr>
              <w:t>Объекты торгового назначения.</w:t>
            </w:r>
          </w:p>
        </w:tc>
        <w:tc>
          <w:tcPr>
            <w:tcW w:w="3053" w:type="dxa"/>
            <w:vMerge w:val="restart"/>
          </w:tcPr>
          <w:p w14:paraId="2C9DAF43"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t xml:space="preserve">1. Площадь помещений – не более </w:t>
            </w:r>
            <w:smartTag w:uri="urn:schemas-microsoft-com:office:smarttags" w:element="metricconverter">
              <w:smartTagPr>
                <w:attr w:name="ProductID" w:val="100 кв. м"/>
              </w:smartTagPr>
              <w:r w:rsidRPr="00D37FED">
                <w:rPr>
                  <w:rFonts w:eastAsia="Calibri"/>
                  <w:sz w:val="20"/>
                  <w:szCs w:val="20"/>
                </w:rPr>
                <w:t>100 кв. м</w:t>
              </w:r>
            </w:smartTag>
          </w:p>
        </w:tc>
        <w:tc>
          <w:tcPr>
            <w:tcW w:w="3609" w:type="dxa"/>
            <w:vMerge w:val="restart"/>
          </w:tcPr>
          <w:p w14:paraId="38597528"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t>1. Встроенные в объекты основного вида использования</w:t>
            </w:r>
          </w:p>
        </w:tc>
      </w:tr>
      <w:tr w:rsidR="004607A5" w:rsidRPr="00D37FED" w14:paraId="4830041E" w14:textId="77777777" w:rsidTr="004607A5">
        <w:trPr>
          <w:trHeight w:val="561"/>
        </w:trPr>
        <w:tc>
          <w:tcPr>
            <w:tcW w:w="2542" w:type="dxa"/>
            <w:tcBorders>
              <w:top w:val="single" w:sz="4" w:space="0" w:color="auto"/>
              <w:bottom w:val="single" w:sz="4" w:space="0" w:color="auto"/>
            </w:tcBorders>
          </w:tcPr>
          <w:p w14:paraId="50F4EAF1" w14:textId="77777777" w:rsidR="004607A5" w:rsidRPr="00D37FED" w:rsidRDefault="004607A5" w:rsidP="00384F60">
            <w:pPr>
              <w:rPr>
                <w:rFonts w:eastAsia="Calibri"/>
                <w:sz w:val="20"/>
                <w:szCs w:val="20"/>
              </w:rPr>
            </w:pPr>
            <w:r w:rsidRPr="00D37FED">
              <w:rPr>
                <w:rFonts w:eastAsia="Calibri"/>
                <w:sz w:val="20"/>
                <w:szCs w:val="20"/>
              </w:rPr>
              <w:t>Объекты социально-бытового назначения</w:t>
            </w:r>
          </w:p>
        </w:tc>
        <w:tc>
          <w:tcPr>
            <w:tcW w:w="3053" w:type="dxa"/>
            <w:vMerge/>
          </w:tcPr>
          <w:p w14:paraId="5EE60A06" w14:textId="77777777" w:rsidR="004607A5" w:rsidRPr="00D37FED" w:rsidRDefault="004607A5" w:rsidP="00384F60">
            <w:pPr>
              <w:spacing w:line="276" w:lineRule="auto"/>
              <w:ind w:firstLine="284"/>
              <w:jc w:val="both"/>
              <w:rPr>
                <w:rFonts w:eastAsia="Calibri"/>
                <w:sz w:val="20"/>
                <w:szCs w:val="20"/>
              </w:rPr>
            </w:pPr>
          </w:p>
        </w:tc>
        <w:tc>
          <w:tcPr>
            <w:tcW w:w="3609" w:type="dxa"/>
            <w:vMerge/>
          </w:tcPr>
          <w:p w14:paraId="3A1B664A" w14:textId="77777777" w:rsidR="004607A5" w:rsidRPr="00D37FED" w:rsidRDefault="004607A5" w:rsidP="00384F60">
            <w:pPr>
              <w:spacing w:line="276" w:lineRule="auto"/>
              <w:ind w:firstLine="284"/>
              <w:jc w:val="both"/>
              <w:rPr>
                <w:rFonts w:eastAsia="Calibri"/>
                <w:sz w:val="20"/>
                <w:szCs w:val="20"/>
              </w:rPr>
            </w:pPr>
          </w:p>
        </w:tc>
      </w:tr>
      <w:tr w:rsidR="004607A5" w:rsidRPr="00D37FED" w14:paraId="47DF252C" w14:textId="77777777" w:rsidTr="004607A5">
        <w:trPr>
          <w:trHeight w:val="303"/>
        </w:trPr>
        <w:tc>
          <w:tcPr>
            <w:tcW w:w="2542" w:type="dxa"/>
            <w:tcBorders>
              <w:top w:val="single" w:sz="4" w:space="0" w:color="auto"/>
            </w:tcBorders>
          </w:tcPr>
          <w:p w14:paraId="751AC791" w14:textId="77777777" w:rsidR="004607A5" w:rsidRPr="00D37FED" w:rsidRDefault="004607A5" w:rsidP="00384F60">
            <w:pPr>
              <w:rPr>
                <w:rFonts w:eastAsia="Calibri"/>
                <w:sz w:val="20"/>
                <w:szCs w:val="20"/>
              </w:rPr>
            </w:pPr>
            <w:r w:rsidRPr="00D37FED">
              <w:rPr>
                <w:rFonts w:eastAsia="Calibri"/>
                <w:sz w:val="20"/>
                <w:szCs w:val="20"/>
              </w:rPr>
              <w:t>Объекты здравоохранения.</w:t>
            </w:r>
          </w:p>
        </w:tc>
        <w:tc>
          <w:tcPr>
            <w:tcW w:w="3053" w:type="dxa"/>
            <w:vMerge/>
          </w:tcPr>
          <w:p w14:paraId="1F66E942" w14:textId="77777777" w:rsidR="004607A5" w:rsidRPr="00D37FED" w:rsidRDefault="004607A5" w:rsidP="00384F60">
            <w:pPr>
              <w:spacing w:line="276" w:lineRule="auto"/>
              <w:ind w:firstLine="284"/>
              <w:jc w:val="both"/>
              <w:rPr>
                <w:rFonts w:eastAsia="Calibri"/>
                <w:sz w:val="20"/>
                <w:szCs w:val="20"/>
              </w:rPr>
            </w:pPr>
          </w:p>
        </w:tc>
        <w:tc>
          <w:tcPr>
            <w:tcW w:w="3609" w:type="dxa"/>
            <w:vMerge/>
          </w:tcPr>
          <w:p w14:paraId="4A0F4BE3" w14:textId="77777777" w:rsidR="004607A5" w:rsidRPr="00D37FED" w:rsidRDefault="004607A5" w:rsidP="00384F60">
            <w:pPr>
              <w:spacing w:line="276" w:lineRule="auto"/>
              <w:ind w:firstLine="284"/>
              <w:jc w:val="both"/>
              <w:rPr>
                <w:rFonts w:eastAsia="Calibri"/>
                <w:sz w:val="20"/>
                <w:szCs w:val="20"/>
              </w:rPr>
            </w:pPr>
          </w:p>
        </w:tc>
      </w:tr>
      <w:tr w:rsidR="004607A5" w:rsidRPr="00D37FED" w14:paraId="7094AD24" w14:textId="77777777" w:rsidTr="004607A5">
        <w:trPr>
          <w:trHeight w:val="206"/>
        </w:trPr>
        <w:tc>
          <w:tcPr>
            <w:tcW w:w="2542" w:type="dxa"/>
          </w:tcPr>
          <w:p w14:paraId="56A1DD6D" w14:textId="77777777" w:rsidR="004607A5" w:rsidRPr="00D37FED" w:rsidRDefault="004607A5" w:rsidP="00384F60">
            <w:pPr>
              <w:spacing w:line="276" w:lineRule="auto"/>
              <w:rPr>
                <w:rFonts w:eastAsia="Calibri"/>
                <w:sz w:val="20"/>
                <w:szCs w:val="20"/>
              </w:rPr>
            </w:pPr>
            <w:r w:rsidRPr="00D37FED">
              <w:rPr>
                <w:rFonts w:eastAsia="Calibri"/>
                <w:sz w:val="20"/>
                <w:szCs w:val="20"/>
              </w:rPr>
              <w:t>Объекты хозяйственного назначения</w:t>
            </w:r>
          </w:p>
        </w:tc>
        <w:tc>
          <w:tcPr>
            <w:tcW w:w="3053" w:type="dxa"/>
          </w:tcPr>
          <w:p w14:paraId="1AB893A3"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t>1. Этажность – 1 этаж</w:t>
            </w:r>
          </w:p>
          <w:p w14:paraId="3604A36A"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t>2. Высота – не более 5 метров (до конька)</w:t>
            </w:r>
          </w:p>
          <w:p w14:paraId="6AFDF31F"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t xml:space="preserve">3. Расстояние от границ смежного земельного участка до </w:t>
            </w:r>
            <w:r w:rsidRPr="00D37FED">
              <w:rPr>
                <w:rFonts w:eastAsia="Calibri"/>
                <w:sz w:val="20"/>
                <w:szCs w:val="20"/>
              </w:rPr>
              <w:lastRenderedPageBreak/>
              <w:t xml:space="preserve">хозяйственных построек – не менее </w:t>
            </w:r>
            <w:smartTag w:uri="urn:schemas-microsoft-com:office:smarttags" w:element="metricconverter">
              <w:smartTagPr>
                <w:attr w:name="ProductID" w:val="1 м"/>
              </w:smartTagPr>
              <w:r w:rsidRPr="00D37FED">
                <w:rPr>
                  <w:rFonts w:eastAsia="Calibri"/>
                  <w:sz w:val="20"/>
                  <w:szCs w:val="20"/>
                </w:rPr>
                <w:t>1 метра</w:t>
              </w:r>
            </w:smartTag>
          </w:p>
        </w:tc>
        <w:tc>
          <w:tcPr>
            <w:tcW w:w="3609" w:type="dxa"/>
          </w:tcPr>
          <w:p w14:paraId="2B64CF65"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lastRenderedPageBreak/>
              <w:t>1. Отдельно стоящие объекты.</w:t>
            </w:r>
          </w:p>
          <w:p w14:paraId="55751528"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t xml:space="preserve">2. Допускается блокировка хозяйственных построек на смежных земельных участках при условии </w:t>
            </w:r>
            <w:r w:rsidRPr="00D37FED">
              <w:rPr>
                <w:rFonts w:eastAsia="Calibri"/>
                <w:sz w:val="20"/>
                <w:szCs w:val="20"/>
              </w:rPr>
              <w:lastRenderedPageBreak/>
              <w:t>взаимного согласия собственников жилых домов</w:t>
            </w:r>
          </w:p>
          <w:p w14:paraId="07B9739B"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t>3. При возведении хозяйственных построек, располагаемых на расстоянии 1м от границы соседнего участка, следует скат крыши и водоотвод ориентировать на свой участок</w:t>
            </w:r>
          </w:p>
        </w:tc>
      </w:tr>
      <w:tr w:rsidR="004607A5" w:rsidRPr="00D37FED" w14:paraId="0B647020" w14:textId="77777777" w:rsidTr="004607A5">
        <w:trPr>
          <w:trHeight w:val="206"/>
        </w:trPr>
        <w:tc>
          <w:tcPr>
            <w:tcW w:w="2542" w:type="dxa"/>
          </w:tcPr>
          <w:p w14:paraId="12C321E3" w14:textId="77777777" w:rsidR="004607A5" w:rsidRPr="00D37FED" w:rsidRDefault="004607A5" w:rsidP="00384F60">
            <w:pPr>
              <w:spacing w:line="276" w:lineRule="auto"/>
              <w:rPr>
                <w:rFonts w:eastAsia="Calibri"/>
                <w:sz w:val="20"/>
                <w:szCs w:val="20"/>
              </w:rPr>
            </w:pPr>
            <w:r w:rsidRPr="00D37FED">
              <w:rPr>
                <w:rFonts w:eastAsia="Calibri"/>
                <w:sz w:val="20"/>
                <w:szCs w:val="20"/>
              </w:rPr>
              <w:lastRenderedPageBreak/>
              <w:t xml:space="preserve">Объекты хранения индивидуального автотранспорта вместимостью не более 2 </w:t>
            </w:r>
            <w:proofErr w:type="spellStart"/>
            <w:r w:rsidRPr="00D37FED">
              <w:rPr>
                <w:rFonts w:eastAsia="Calibri"/>
                <w:sz w:val="20"/>
                <w:szCs w:val="20"/>
              </w:rPr>
              <w:t>машино</w:t>
            </w:r>
            <w:proofErr w:type="spellEnd"/>
            <w:r w:rsidRPr="00D37FED">
              <w:rPr>
                <w:rFonts w:eastAsia="Calibri"/>
                <w:sz w:val="20"/>
                <w:szCs w:val="20"/>
              </w:rPr>
              <w:t>-мест</w:t>
            </w:r>
          </w:p>
        </w:tc>
        <w:tc>
          <w:tcPr>
            <w:tcW w:w="3053" w:type="dxa"/>
          </w:tcPr>
          <w:p w14:paraId="62F7B2D7"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t>1. Высота гаража от уровня земли до верха плоской кровли не более 3.2м, до конька скатной кровли не более 4.5м</w:t>
            </w:r>
          </w:p>
          <w:p w14:paraId="5394D6D8"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t xml:space="preserve">3. Площадь на одно </w:t>
            </w:r>
            <w:proofErr w:type="spellStart"/>
            <w:r w:rsidRPr="00D37FED">
              <w:rPr>
                <w:rFonts w:eastAsia="Calibri"/>
                <w:sz w:val="20"/>
                <w:szCs w:val="20"/>
              </w:rPr>
              <w:t>машино</w:t>
            </w:r>
            <w:proofErr w:type="spellEnd"/>
            <w:r w:rsidRPr="00D37FED">
              <w:rPr>
                <w:rFonts w:eastAsia="Calibri"/>
                <w:sz w:val="20"/>
                <w:szCs w:val="20"/>
              </w:rPr>
              <w:t>-место не более 30 кв.м</w:t>
            </w:r>
          </w:p>
        </w:tc>
        <w:tc>
          <w:tcPr>
            <w:tcW w:w="3609" w:type="dxa"/>
          </w:tcPr>
          <w:p w14:paraId="1002F629"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t>1. Отдельно стоящие, пристроенные к жилым домам.</w:t>
            </w:r>
          </w:p>
          <w:p w14:paraId="5CAA46A1" w14:textId="77777777" w:rsidR="004607A5" w:rsidRPr="00D37FED" w:rsidRDefault="004607A5" w:rsidP="00384F60">
            <w:pPr>
              <w:spacing w:line="276" w:lineRule="auto"/>
              <w:ind w:firstLine="284"/>
              <w:rPr>
                <w:rFonts w:eastAsia="Calibri"/>
                <w:sz w:val="20"/>
                <w:szCs w:val="20"/>
              </w:rPr>
            </w:pPr>
          </w:p>
        </w:tc>
      </w:tr>
      <w:tr w:rsidR="004607A5" w:rsidRPr="00D37FED" w14:paraId="191EC5A7" w14:textId="77777777" w:rsidTr="004607A5">
        <w:trPr>
          <w:trHeight w:val="478"/>
        </w:trPr>
        <w:tc>
          <w:tcPr>
            <w:tcW w:w="2542" w:type="dxa"/>
            <w:tcBorders>
              <w:bottom w:val="single" w:sz="4" w:space="0" w:color="auto"/>
            </w:tcBorders>
          </w:tcPr>
          <w:p w14:paraId="272E22BD" w14:textId="77777777" w:rsidR="004607A5" w:rsidRPr="00D37FED" w:rsidRDefault="004607A5" w:rsidP="00384F60">
            <w:pPr>
              <w:rPr>
                <w:rFonts w:eastAsia="Calibri"/>
                <w:sz w:val="20"/>
                <w:szCs w:val="20"/>
              </w:rPr>
            </w:pPr>
            <w:r w:rsidRPr="00D37FED">
              <w:rPr>
                <w:rFonts w:eastAsia="Calibri"/>
                <w:sz w:val="20"/>
                <w:szCs w:val="20"/>
              </w:rPr>
              <w:t>Объекты инженерно-технического обеспечения.</w:t>
            </w:r>
          </w:p>
        </w:tc>
        <w:tc>
          <w:tcPr>
            <w:tcW w:w="3053" w:type="dxa"/>
            <w:vMerge w:val="restart"/>
          </w:tcPr>
          <w:p w14:paraId="2FF77F75"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t>1. Этажность –1 этаж</w:t>
            </w:r>
          </w:p>
        </w:tc>
        <w:tc>
          <w:tcPr>
            <w:tcW w:w="3609" w:type="dxa"/>
            <w:vMerge w:val="restart"/>
          </w:tcPr>
          <w:p w14:paraId="44E17A54"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t>1. Строительство осуществлять в соответствии со строительными нормами, правилами и техническими регламентами</w:t>
            </w:r>
          </w:p>
        </w:tc>
      </w:tr>
      <w:tr w:rsidR="004607A5" w:rsidRPr="00D37FED" w14:paraId="27289C3B" w14:textId="77777777" w:rsidTr="004607A5">
        <w:trPr>
          <w:trHeight w:val="556"/>
        </w:trPr>
        <w:tc>
          <w:tcPr>
            <w:tcW w:w="2542" w:type="dxa"/>
            <w:tcBorders>
              <w:top w:val="single" w:sz="4" w:space="0" w:color="auto"/>
            </w:tcBorders>
          </w:tcPr>
          <w:p w14:paraId="4C91690A" w14:textId="77777777" w:rsidR="004607A5" w:rsidRPr="00D37FED" w:rsidRDefault="004607A5" w:rsidP="00384F60">
            <w:pPr>
              <w:rPr>
                <w:rFonts w:eastAsia="Calibri"/>
                <w:sz w:val="20"/>
                <w:szCs w:val="20"/>
              </w:rPr>
            </w:pPr>
            <w:r w:rsidRPr="00D37FED">
              <w:rPr>
                <w:rFonts w:eastAsia="Calibri"/>
                <w:sz w:val="20"/>
                <w:szCs w:val="20"/>
              </w:rPr>
              <w:t>Объекты жилищно-коммунального хозяйства</w:t>
            </w:r>
          </w:p>
        </w:tc>
        <w:tc>
          <w:tcPr>
            <w:tcW w:w="3053" w:type="dxa"/>
            <w:vMerge/>
          </w:tcPr>
          <w:p w14:paraId="01778884" w14:textId="77777777" w:rsidR="004607A5" w:rsidRPr="00D37FED" w:rsidRDefault="004607A5" w:rsidP="00384F60">
            <w:pPr>
              <w:spacing w:line="276" w:lineRule="auto"/>
              <w:ind w:firstLine="284"/>
              <w:jc w:val="both"/>
              <w:rPr>
                <w:rFonts w:eastAsia="Calibri"/>
                <w:sz w:val="20"/>
                <w:szCs w:val="20"/>
              </w:rPr>
            </w:pPr>
          </w:p>
        </w:tc>
        <w:tc>
          <w:tcPr>
            <w:tcW w:w="3609" w:type="dxa"/>
            <w:vMerge/>
          </w:tcPr>
          <w:p w14:paraId="61BCE84C" w14:textId="77777777" w:rsidR="004607A5" w:rsidRPr="00D37FED" w:rsidRDefault="004607A5" w:rsidP="00384F60">
            <w:pPr>
              <w:spacing w:line="276" w:lineRule="auto"/>
              <w:ind w:firstLine="284"/>
              <w:jc w:val="both"/>
              <w:rPr>
                <w:rFonts w:eastAsia="Calibri"/>
                <w:sz w:val="20"/>
                <w:szCs w:val="20"/>
              </w:rPr>
            </w:pPr>
          </w:p>
        </w:tc>
      </w:tr>
    </w:tbl>
    <w:p w14:paraId="3D39EC8B" w14:textId="4231E855" w:rsidR="00455254" w:rsidRDefault="00455254" w:rsidP="00455254">
      <w:pPr>
        <w:tabs>
          <w:tab w:val="left" w:pos="709"/>
        </w:tabs>
        <w:spacing w:line="276" w:lineRule="auto"/>
        <w:ind w:firstLine="567"/>
        <w:jc w:val="both"/>
      </w:pPr>
      <w:r w:rsidRPr="000C13C1">
        <w:rPr>
          <w:rFonts w:eastAsia="Calibri"/>
        </w:rPr>
        <w:t xml:space="preserve">3. </w:t>
      </w:r>
      <w:r w:rsidRPr="000C13C1">
        <w:t>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25"/>
        <w:gridCol w:w="3053"/>
        <w:gridCol w:w="3396"/>
      </w:tblGrid>
      <w:tr w:rsidR="004607A5" w:rsidRPr="00D37FED" w14:paraId="3A4A8FF3" w14:textId="77777777" w:rsidTr="004607A5">
        <w:trPr>
          <w:trHeight w:val="602"/>
        </w:trPr>
        <w:tc>
          <w:tcPr>
            <w:tcW w:w="2825" w:type="dxa"/>
            <w:vAlign w:val="center"/>
          </w:tcPr>
          <w:p w14:paraId="52EAE561" w14:textId="77777777" w:rsidR="004607A5" w:rsidRPr="00D37FED" w:rsidRDefault="004607A5" w:rsidP="00384F60">
            <w:pPr>
              <w:spacing w:line="276" w:lineRule="auto"/>
              <w:ind w:firstLine="284"/>
              <w:jc w:val="center"/>
              <w:rPr>
                <w:rFonts w:eastAsia="Calibri"/>
                <w:sz w:val="20"/>
                <w:szCs w:val="20"/>
              </w:rPr>
            </w:pPr>
            <w:r w:rsidRPr="00D37FED">
              <w:rPr>
                <w:rFonts w:eastAsia="Calibri"/>
                <w:sz w:val="20"/>
                <w:szCs w:val="20"/>
              </w:rPr>
              <w:t>ВИДЫ ИСПОЛЬЗОВАНИЯ</w:t>
            </w:r>
          </w:p>
        </w:tc>
        <w:tc>
          <w:tcPr>
            <w:tcW w:w="3053" w:type="dxa"/>
            <w:vAlign w:val="center"/>
          </w:tcPr>
          <w:p w14:paraId="186E8C4A" w14:textId="77777777" w:rsidR="004607A5" w:rsidRPr="00D37FED" w:rsidRDefault="004607A5" w:rsidP="00384F60">
            <w:pPr>
              <w:spacing w:line="276" w:lineRule="auto"/>
              <w:ind w:firstLine="284"/>
              <w:jc w:val="center"/>
              <w:rPr>
                <w:rFonts w:eastAsia="Calibri"/>
                <w:sz w:val="20"/>
                <w:szCs w:val="20"/>
              </w:rPr>
            </w:pPr>
            <w:r w:rsidRPr="00D37FED">
              <w:rPr>
                <w:rFonts w:eastAsia="Calibri"/>
                <w:sz w:val="20"/>
                <w:szCs w:val="20"/>
              </w:rPr>
              <w:t>ПАРАМЕТРЫ РАЗРЕШЕННОГО ИСПОЛЬЗОВАНИЯ</w:t>
            </w:r>
          </w:p>
        </w:tc>
        <w:tc>
          <w:tcPr>
            <w:tcW w:w="3396" w:type="dxa"/>
            <w:vAlign w:val="center"/>
          </w:tcPr>
          <w:p w14:paraId="6408A263" w14:textId="77777777" w:rsidR="004607A5" w:rsidRPr="00D37FED" w:rsidRDefault="004607A5" w:rsidP="00384F60">
            <w:pPr>
              <w:spacing w:line="276" w:lineRule="auto"/>
              <w:ind w:firstLine="284"/>
              <w:jc w:val="center"/>
              <w:rPr>
                <w:rFonts w:eastAsia="Calibri"/>
                <w:sz w:val="20"/>
                <w:szCs w:val="20"/>
              </w:rPr>
            </w:pPr>
            <w:r w:rsidRPr="00D37FED">
              <w:rPr>
                <w:rFonts w:eastAsia="Calibri"/>
                <w:sz w:val="20"/>
                <w:szCs w:val="20"/>
              </w:rPr>
              <w:t>ОСОБЫЕ УСЛОВИЯ РЕАЛИЗАЦИИ РЕГЛАМЕНТА</w:t>
            </w:r>
          </w:p>
        </w:tc>
      </w:tr>
      <w:tr w:rsidR="004607A5" w:rsidRPr="00D37FED" w14:paraId="19BD757F" w14:textId="77777777" w:rsidTr="004607A5">
        <w:trPr>
          <w:trHeight w:val="315"/>
        </w:trPr>
        <w:tc>
          <w:tcPr>
            <w:tcW w:w="2825" w:type="dxa"/>
            <w:tcBorders>
              <w:bottom w:val="single" w:sz="4" w:space="0" w:color="auto"/>
            </w:tcBorders>
          </w:tcPr>
          <w:p w14:paraId="59812AE7" w14:textId="77777777" w:rsidR="004607A5" w:rsidRPr="00D37FED" w:rsidRDefault="004607A5" w:rsidP="00384F60">
            <w:pPr>
              <w:rPr>
                <w:rFonts w:eastAsia="Calibri"/>
                <w:sz w:val="20"/>
                <w:szCs w:val="20"/>
                <w:highlight w:val="yellow"/>
              </w:rPr>
            </w:pPr>
            <w:r w:rsidRPr="00D37FED">
              <w:rPr>
                <w:rFonts w:eastAsia="Calibri"/>
                <w:sz w:val="20"/>
                <w:szCs w:val="20"/>
              </w:rPr>
              <w:t>Магазины (код 4.4)</w:t>
            </w:r>
          </w:p>
        </w:tc>
        <w:tc>
          <w:tcPr>
            <w:tcW w:w="3053" w:type="dxa"/>
            <w:vMerge w:val="restart"/>
          </w:tcPr>
          <w:p w14:paraId="4B57C0A6"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t>1. Этажность – не более 2 этажей</w:t>
            </w:r>
          </w:p>
          <w:p w14:paraId="00868D41"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t xml:space="preserve">2. Высота – не более </w:t>
            </w:r>
            <w:smartTag w:uri="urn:schemas-microsoft-com:office:smarttags" w:element="metricconverter">
              <w:smartTagPr>
                <w:attr w:name="ProductID" w:val="12 м"/>
              </w:smartTagPr>
              <w:r w:rsidRPr="00D37FED">
                <w:rPr>
                  <w:rFonts w:eastAsia="Calibri"/>
                  <w:sz w:val="20"/>
                  <w:szCs w:val="20"/>
                </w:rPr>
                <w:t>12 метров</w:t>
              </w:r>
            </w:smartTag>
          </w:p>
        </w:tc>
        <w:tc>
          <w:tcPr>
            <w:tcW w:w="3396" w:type="dxa"/>
            <w:vMerge w:val="restart"/>
          </w:tcPr>
          <w:p w14:paraId="44E5AE23"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t>1. Отдельно стоящие объекты.</w:t>
            </w:r>
          </w:p>
          <w:p w14:paraId="3A563F0C" w14:textId="77777777" w:rsidR="004607A5" w:rsidRPr="00D37FED" w:rsidRDefault="004607A5" w:rsidP="00384F60">
            <w:pPr>
              <w:spacing w:line="276" w:lineRule="auto"/>
              <w:ind w:firstLine="284"/>
              <w:rPr>
                <w:rFonts w:eastAsia="Calibri"/>
                <w:sz w:val="20"/>
                <w:szCs w:val="20"/>
              </w:rPr>
            </w:pPr>
            <w:r w:rsidRPr="00D37FED">
              <w:rPr>
                <w:rFonts w:eastAsia="Calibri"/>
                <w:sz w:val="20"/>
                <w:szCs w:val="20"/>
              </w:rPr>
              <w:t>2. Новое строительство, реконструкцию осуществлять по утвержденному проекту планировки и межевания территории</w:t>
            </w:r>
          </w:p>
        </w:tc>
      </w:tr>
      <w:tr w:rsidR="004607A5" w:rsidRPr="00D37FED" w14:paraId="1EE7944B" w14:textId="77777777" w:rsidTr="004607A5">
        <w:trPr>
          <w:trHeight w:val="434"/>
        </w:trPr>
        <w:tc>
          <w:tcPr>
            <w:tcW w:w="2825" w:type="dxa"/>
            <w:tcBorders>
              <w:top w:val="single" w:sz="4" w:space="0" w:color="auto"/>
              <w:bottom w:val="single" w:sz="4" w:space="0" w:color="auto"/>
            </w:tcBorders>
          </w:tcPr>
          <w:p w14:paraId="14513D37" w14:textId="77777777" w:rsidR="004607A5" w:rsidRPr="00D37FED" w:rsidRDefault="004607A5" w:rsidP="00384F60">
            <w:pPr>
              <w:rPr>
                <w:rFonts w:eastAsia="Calibri"/>
                <w:sz w:val="20"/>
                <w:szCs w:val="20"/>
                <w:highlight w:val="yellow"/>
              </w:rPr>
            </w:pPr>
            <w:r w:rsidRPr="00D37FED">
              <w:rPr>
                <w:sz w:val="20"/>
                <w:szCs w:val="20"/>
              </w:rPr>
              <w:t>Бытовое обслуживание (код 3.3)</w:t>
            </w:r>
          </w:p>
        </w:tc>
        <w:tc>
          <w:tcPr>
            <w:tcW w:w="3053" w:type="dxa"/>
            <w:vMerge/>
          </w:tcPr>
          <w:p w14:paraId="0BA623AD" w14:textId="77777777" w:rsidR="004607A5" w:rsidRPr="00D37FED" w:rsidRDefault="004607A5" w:rsidP="00384F60">
            <w:pPr>
              <w:spacing w:line="276" w:lineRule="auto"/>
              <w:ind w:firstLine="284"/>
              <w:jc w:val="both"/>
              <w:rPr>
                <w:rFonts w:eastAsia="Calibri"/>
                <w:sz w:val="20"/>
                <w:szCs w:val="20"/>
              </w:rPr>
            </w:pPr>
          </w:p>
        </w:tc>
        <w:tc>
          <w:tcPr>
            <w:tcW w:w="3396" w:type="dxa"/>
            <w:vMerge/>
          </w:tcPr>
          <w:p w14:paraId="7FB35C44" w14:textId="77777777" w:rsidR="004607A5" w:rsidRPr="00D37FED" w:rsidRDefault="004607A5" w:rsidP="00384F60">
            <w:pPr>
              <w:spacing w:line="276" w:lineRule="auto"/>
              <w:ind w:firstLine="284"/>
              <w:jc w:val="both"/>
              <w:rPr>
                <w:rFonts w:eastAsia="Calibri"/>
                <w:sz w:val="20"/>
                <w:szCs w:val="20"/>
              </w:rPr>
            </w:pPr>
          </w:p>
        </w:tc>
      </w:tr>
      <w:tr w:rsidR="004607A5" w:rsidRPr="00D37FED" w14:paraId="624C00AB" w14:textId="77777777" w:rsidTr="004607A5">
        <w:trPr>
          <w:trHeight w:val="384"/>
        </w:trPr>
        <w:tc>
          <w:tcPr>
            <w:tcW w:w="2825" w:type="dxa"/>
            <w:tcBorders>
              <w:top w:val="single" w:sz="4" w:space="0" w:color="auto"/>
              <w:bottom w:val="single" w:sz="4" w:space="0" w:color="auto"/>
            </w:tcBorders>
          </w:tcPr>
          <w:p w14:paraId="3530B0D4" w14:textId="77777777" w:rsidR="004607A5" w:rsidRPr="00D37FED" w:rsidRDefault="004607A5" w:rsidP="00384F60">
            <w:pPr>
              <w:rPr>
                <w:rFonts w:eastAsia="Calibri"/>
                <w:sz w:val="20"/>
                <w:szCs w:val="20"/>
                <w:highlight w:val="yellow"/>
              </w:rPr>
            </w:pPr>
            <w:r w:rsidRPr="00D37FED">
              <w:rPr>
                <w:rFonts w:eastAsia="Calibri"/>
                <w:sz w:val="20"/>
                <w:szCs w:val="20"/>
              </w:rPr>
              <w:t>Спорт (код 5.1)</w:t>
            </w:r>
          </w:p>
        </w:tc>
        <w:tc>
          <w:tcPr>
            <w:tcW w:w="3053" w:type="dxa"/>
            <w:vMerge/>
          </w:tcPr>
          <w:p w14:paraId="27FC759B" w14:textId="77777777" w:rsidR="004607A5" w:rsidRPr="00D37FED" w:rsidRDefault="004607A5" w:rsidP="00384F60">
            <w:pPr>
              <w:spacing w:line="276" w:lineRule="auto"/>
              <w:ind w:firstLine="284"/>
              <w:jc w:val="both"/>
              <w:rPr>
                <w:rFonts w:eastAsia="Calibri"/>
                <w:sz w:val="20"/>
                <w:szCs w:val="20"/>
              </w:rPr>
            </w:pPr>
          </w:p>
        </w:tc>
        <w:tc>
          <w:tcPr>
            <w:tcW w:w="3396" w:type="dxa"/>
            <w:vMerge/>
          </w:tcPr>
          <w:p w14:paraId="1B3884D1" w14:textId="77777777" w:rsidR="004607A5" w:rsidRPr="00D37FED" w:rsidRDefault="004607A5" w:rsidP="00384F60">
            <w:pPr>
              <w:spacing w:line="276" w:lineRule="auto"/>
              <w:ind w:firstLine="284"/>
              <w:jc w:val="both"/>
              <w:rPr>
                <w:rFonts w:eastAsia="Calibri"/>
                <w:sz w:val="20"/>
                <w:szCs w:val="20"/>
              </w:rPr>
            </w:pPr>
          </w:p>
        </w:tc>
      </w:tr>
      <w:tr w:rsidR="004607A5" w:rsidRPr="00D37FED" w14:paraId="7D04F7A7" w14:textId="77777777" w:rsidTr="004607A5">
        <w:trPr>
          <w:trHeight w:val="277"/>
        </w:trPr>
        <w:tc>
          <w:tcPr>
            <w:tcW w:w="2825" w:type="dxa"/>
            <w:tcBorders>
              <w:top w:val="single" w:sz="4" w:space="0" w:color="auto"/>
              <w:bottom w:val="single" w:sz="4" w:space="0" w:color="auto"/>
            </w:tcBorders>
          </w:tcPr>
          <w:p w14:paraId="18C2898C" w14:textId="77777777" w:rsidR="004607A5" w:rsidRPr="00D37FED" w:rsidRDefault="004607A5" w:rsidP="00384F60">
            <w:pPr>
              <w:rPr>
                <w:rFonts w:eastAsia="Calibri"/>
                <w:sz w:val="20"/>
                <w:szCs w:val="20"/>
                <w:highlight w:val="yellow"/>
              </w:rPr>
            </w:pPr>
            <w:r w:rsidRPr="00D37FED">
              <w:rPr>
                <w:rFonts w:eastAsia="Calibri"/>
                <w:sz w:val="20"/>
                <w:szCs w:val="20"/>
              </w:rPr>
              <w:t>Развлечения (код. 4.8)</w:t>
            </w:r>
          </w:p>
        </w:tc>
        <w:tc>
          <w:tcPr>
            <w:tcW w:w="3053" w:type="dxa"/>
            <w:vMerge/>
          </w:tcPr>
          <w:p w14:paraId="7A238923" w14:textId="77777777" w:rsidR="004607A5" w:rsidRPr="00D37FED" w:rsidRDefault="004607A5" w:rsidP="00384F60">
            <w:pPr>
              <w:spacing w:line="276" w:lineRule="auto"/>
              <w:ind w:firstLine="284"/>
              <w:jc w:val="both"/>
              <w:rPr>
                <w:rFonts w:eastAsia="Calibri"/>
                <w:sz w:val="20"/>
                <w:szCs w:val="20"/>
              </w:rPr>
            </w:pPr>
          </w:p>
        </w:tc>
        <w:tc>
          <w:tcPr>
            <w:tcW w:w="3396" w:type="dxa"/>
            <w:vMerge/>
          </w:tcPr>
          <w:p w14:paraId="4050F648" w14:textId="77777777" w:rsidR="004607A5" w:rsidRPr="00D37FED" w:rsidRDefault="004607A5" w:rsidP="00384F60">
            <w:pPr>
              <w:spacing w:line="276" w:lineRule="auto"/>
              <w:ind w:firstLine="284"/>
              <w:jc w:val="both"/>
              <w:rPr>
                <w:rFonts w:eastAsia="Calibri"/>
                <w:sz w:val="20"/>
                <w:szCs w:val="20"/>
              </w:rPr>
            </w:pPr>
          </w:p>
        </w:tc>
      </w:tr>
      <w:tr w:rsidR="004607A5" w:rsidRPr="00D37FED" w14:paraId="49E46FF6" w14:textId="77777777" w:rsidTr="004607A5">
        <w:trPr>
          <w:trHeight w:val="394"/>
        </w:trPr>
        <w:tc>
          <w:tcPr>
            <w:tcW w:w="2825" w:type="dxa"/>
            <w:tcBorders>
              <w:top w:val="single" w:sz="4" w:space="0" w:color="auto"/>
              <w:bottom w:val="single" w:sz="4" w:space="0" w:color="auto"/>
            </w:tcBorders>
          </w:tcPr>
          <w:p w14:paraId="429DB728" w14:textId="77777777" w:rsidR="004607A5" w:rsidRPr="00D37FED" w:rsidRDefault="004607A5" w:rsidP="00384F60">
            <w:pPr>
              <w:spacing w:line="276" w:lineRule="auto"/>
              <w:rPr>
                <w:sz w:val="20"/>
                <w:szCs w:val="20"/>
              </w:rPr>
            </w:pPr>
            <w:r w:rsidRPr="00D37FED">
              <w:rPr>
                <w:sz w:val="20"/>
                <w:szCs w:val="20"/>
              </w:rPr>
              <w:t>Деловое управление (код.4.1)</w:t>
            </w:r>
          </w:p>
        </w:tc>
        <w:tc>
          <w:tcPr>
            <w:tcW w:w="3053" w:type="dxa"/>
            <w:vMerge/>
          </w:tcPr>
          <w:p w14:paraId="37884C2E" w14:textId="77777777" w:rsidR="004607A5" w:rsidRPr="00D37FED" w:rsidRDefault="004607A5" w:rsidP="00384F60">
            <w:pPr>
              <w:spacing w:line="276" w:lineRule="auto"/>
              <w:ind w:firstLine="284"/>
              <w:jc w:val="both"/>
              <w:rPr>
                <w:rFonts w:eastAsia="Calibri"/>
                <w:sz w:val="20"/>
                <w:szCs w:val="20"/>
              </w:rPr>
            </w:pPr>
          </w:p>
        </w:tc>
        <w:tc>
          <w:tcPr>
            <w:tcW w:w="3396" w:type="dxa"/>
            <w:vMerge/>
          </w:tcPr>
          <w:p w14:paraId="02DF419A" w14:textId="77777777" w:rsidR="004607A5" w:rsidRPr="00D37FED" w:rsidRDefault="004607A5" w:rsidP="00384F60">
            <w:pPr>
              <w:spacing w:line="276" w:lineRule="auto"/>
              <w:ind w:firstLine="284"/>
              <w:jc w:val="both"/>
              <w:rPr>
                <w:rFonts w:eastAsia="Calibri"/>
                <w:sz w:val="20"/>
                <w:szCs w:val="20"/>
              </w:rPr>
            </w:pPr>
          </w:p>
        </w:tc>
      </w:tr>
      <w:tr w:rsidR="004607A5" w:rsidRPr="00D37FED" w14:paraId="76E44A20" w14:textId="77777777" w:rsidTr="004607A5">
        <w:trPr>
          <w:trHeight w:val="542"/>
        </w:trPr>
        <w:tc>
          <w:tcPr>
            <w:tcW w:w="2825" w:type="dxa"/>
            <w:tcBorders>
              <w:top w:val="single" w:sz="4" w:space="0" w:color="auto"/>
              <w:bottom w:val="single" w:sz="4" w:space="0" w:color="auto"/>
            </w:tcBorders>
          </w:tcPr>
          <w:p w14:paraId="5BA800FE" w14:textId="77777777" w:rsidR="004607A5" w:rsidRPr="00D37FED" w:rsidRDefault="004607A5" w:rsidP="00384F60">
            <w:pPr>
              <w:spacing w:line="276" w:lineRule="auto"/>
              <w:rPr>
                <w:sz w:val="20"/>
                <w:szCs w:val="20"/>
              </w:rPr>
            </w:pPr>
            <w:r w:rsidRPr="00D37FED">
              <w:rPr>
                <w:sz w:val="20"/>
                <w:szCs w:val="20"/>
              </w:rPr>
              <w:t>Общественное управление (код 3.8);</w:t>
            </w:r>
          </w:p>
        </w:tc>
        <w:tc>
          <w:tcPr>
            <w:tcW w:w="3053" w:type="dxa"/>
            <w:vMerge/>
          </w:tcPr>
          <w:p w14:paraId="573AEBD6" w14:textId="77777777" w:rsidR="004607A5" w:rsidRPr="00D37FED" w:rsidRDefault="004607A5" w:rsidP="00384F60">
            <w:pPr>
              <w:spacing w:line="276" w:lineRule="auto"/>
              <w:ind w:firstLine="284"/>
              <w:jc w:val="both"/>
              <w:rPr>
                <w:rFonts w:eastAsia="Calibri"/>
                <w:sz w:val="20"/>
                <w:szCs w:val="20"/>
              </w:rPr>
            </w:pPr>
          </w:p>
        </w:tc>
        <w:tc>
          <w:tcPr>
            <w:tcW w:w="3396" w:type="dxa"/>
            <w:vMerge/>
          </w:tcPr>
          <w:p w14:paraId="0A76493C" w14:textId="77777777" w:rsidR="004607A5" w:rsidRPr="00D37FED" w:rsidRDefault="004607A5" w:rsidP="00384F60">
            <w:pPr>
              <w:spacing w:line="276" w:lineRule="auto"/>
              <w:ind w:firstLine="284"/>
              <w:jc w:val="both"/>
              <w:rPr>
                <w:rFonts w:eastAsia="Calibri"/>
                <w:sz w:val="20"/>
                <w:szCs w:val="20"/>
              </w:rPr>
            </w:pPr>
          </w:p>
        </w:tc>
      </w:tr>
      <w:tr w:rsidR="004607A5" w:rsidRPr="00D37FED" w14:paraId="49002285" w14:textId="77777777" w:rsidTr="004607A5">
        <w:trPr>
          <w:trHeight w:val="69"/>
        </w:trPr>
        <w:tc>
          <w:tcPr>
            <w:tcW w:w="2825" w:type="dxa"/>
            <w:tcBorders>
              <w:top w:val="single" w:sz="4" w:space="0" w:color="auto"/>
            </w:tcBorders>
          </w:tcPr>
          <w:p w14:paraId="2EFCAAD5" w14:textId="77777777" w:rsidR="004607A5" w:rsidRPr="00D37FED" w:rsidRDefault="004607A5" w:rsidP="00384F60">
            <w:pPr>
              <w:spacing w:line="276" w:lineRule="auto"/>
              <w:rPr>
                <w:sz w:val="20"/>
                <w:szCs w:val="20"/>
              </w:rPr>
            </w:pPr>
            <w:r w:rsidRPr="00D37FED">
              <w:rPr>
                <w:sz w:val="20"/>
                <w:szCs w:val="20"/>
              </w:rPr>
              <w:t>Общественное питание (код.4.6)</w:t>
            </w:r>
          </w:p>
        </w:tc>
        <w:tc>
          <w:tcPr>
            <w:tcW w:w="3053" w:type="dxa"/>
            <w:vMerge/>
          </w:tcPr>
          <w:p w14:paraId="2E3274F0" w14:textId="77777777" w:rsidR="004607A5" w:rsidRPr="00D37FED" w:rsidRDefault="004607A5" w:rsidP="00384F60">
            <w:pPr>
              <w:spacing w:line="276" w:lineRule="auto"/>
              <w:ind w:firstLine="284"/>
              <w:jc w:val="both"/>
              <w:rPr>
                <w:rFonts w:eastAsia="Calibri"/>
                <w:sz w:val="20"/>
                <w:szCs w:val="20"/>
              </w:rPr>
            </w:pPr>
          </w:p>
        </w:tc>
        <w:tc>
          <w:tcPr>
            <w:tcW w:w="3396" w:type="dxa"/>
            <w:vMerge/>
          </w:tcPr>
          <w:p w14:paraId="60BCE092" w14:textId="77777777" w:rsidR="004607A5" w:rsidRPr="00D37FED" w:rsidRDefault="004607A5" w:rsidP="00384F60">
            <w:pPr>
              <w:spacing w:line="276" w:lineRule="auto"/>
              <w:ind w:firstLine="284"/>
              <w:jc w:val="both"/>
              <w:rPr>
                <w:rFonts w:eastAsia="Calibri"/>
                <w:sz w:val="20"/>
                <w:szCs w:val="20"/>
              </w:rPr>
            </w:pPr>
          </w:p>
        </w:tc>
      </w:tr>
    </w:tbl>
    <w:p w14:paraId="0FAAD8E0" w14:textId="77777777" w:rsidR="004607A5" w:rsidRDefault="004607A5" w:rsidP="00455254">
      <w:pPr>
        <w:tabs>
          <w:tab w:val="left" w:pos="709"/>
        </w:tabs>
        <w:spacing w:line="276" w:lineRule="auto"/>
        <w:ind w:firstLine="567"/>
        <w:jc w:val="both"/>
      </w:pPr>
    </w:p>
    <w:p w14:paraId="5C17EC46" w14:textId="7A76FC3C" w:rsidR="00AB0774" w:rsidRDefault="00AB0774" w:rsidP="00AB0774">
      <w:pPr>
        <w:tabs>
          <w:tab w:val="left" w:pos="12155"/>
        </w:tabs>
        <w:ind w:firstLine="709"/>
        <w:jc w:val="both"/>
      </w:pPr>
      <w:r>
        <w:t xml:space="preserve">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w:t>
      </w:r>
      <w:r w:rsidR="004607A5">
        <w:t>в</w:t>
      </w:r>
      <w:r w:rsidR="004607A5" w:rsidRPr="004607A5">
        <w:t>едение садоводства</w:t>
      </w:r>
      <w:r>
        <w:t>.</w:t>
      </w:r>
    </w:p>
    <w:p w14:paraId="2EBB785B" w14:textId="2C5BD3F8" w:rsidR="00FF38FA" w:rsidRDefault="00AB0774" w:rsidP="00AB0774">
      <w:pPr>
        <w:tabs>
          <w:tab w:val="left" w:pos="12155"/>
        </w:tabs>
        <w:ind w:firstLine="709"/>
        <w:jc w:val="both"/>
      </w:pPr>
      <w:r>
        <w:t>Срок аренды</w:t>
      </w:r>
      <w:r w:rsidR="003C33FA">
        <w:t xml:space="preserve"> </w:t>
      </w:r>
      <w:r w:rsidR="00185758">
        <w:t>5</w:t>
      </w:r>
      <w:r>
        <w:t xml:space="preserve"> лет.</w:t>
      </w:r>
    </w:p>
    <w:p w14:paraId="59DF9BF2" w14:textId="77777777" w:rsidR="00185758" w:rsidRDefault="00185758" w:rsidP="00AB0774">
      <w:pPr>
        <w:tabs>
          <w:tab w:val="left" w:pos="12155"/>
        </w:tabs>
        <w:ind w:firstLine="709"/>
        <w:jc w:val="both"/>
      </w:pPr>
    </w:p>
    <w:p w14:paraId="297CF07A" w14:textId="368099FD" w:rsidR="004607A5" w:rsidRDefault="003C33FA" w:rsidP="003C33FA">
      <w:pPr>
        <w:autoSpaceDE w:val="0"/>
        <w:autoSpaceDN w:val="0"/>
        <w:adjustRightInd w:val="0"/>
        <w:ind w:firstLine="709"/>
        <w:jc w:val="both"/>
      </w:pPr>
      <w:bookmarkStart w:id="2" w:name="_Hlk190350541"/>
      <w:bookmarkEnd w:id="0"/>
      <w:r w:rsidRPr="004D5D98">
        <w:rPr>
          <w:b/>
        </w:rPr>
        <w:t>4.</w:t>
      </w:r>
      <w:r>
        <w:rPr>
          <w:b/>
        </w:rPr>
        <w:t>2</w:t>
      </w:r>
      <w:r w:rsidRPr="004D5D98">
        <w:rPr>
          <w:b/>
        </w:rPr>
        <w:t>. ЛОТ №</w:t>
      </w:r>
      <w:r>
        <w:rPr>
          <w:b/>
        </w:rPr>
        <w:t>2</w:t>
      </w:r>
      <w:r w:rsidRPr="004D5D98">
        <w:rPr>
          <w:b/>
        </w:rPr>
        <w:t xml:space="preserve"> -</w:t>
      </w:r>
      <w:r w:rsidRPr="004D5D98">
        <w:t xml:space="preserve"> Право на заключение договора аренды земельного участка с кадастровым номером </w:t>
      </w:r>
      <w:r w:rsidR="004607A5" w:rsidRPr="004607A5">
        <w:t>24:24:2902001:762</w:t>
      </w:r>
      <w:r w:rsidRPr="004D5D98">
        <w:t xml:space="preserve">, категории земель </w:t>
      </w:r>
      <w:r>
        <w:t>–</w:t>
      </w:r>
      <w:r w:rsidRPr="004D5D98">
        <w:t xml:space="preserve"> </w:t>
      </w:r>
      <w:r w:rsidRPr="00865E48">
        <w:t xml:space="preserve">земли </w:t>
      </w:r>
      <w:r>
        <w:t>населенных пунктов</w:t>
      </w:r>
      <w:r w:rsidRPr="004D5D98">
        <w:t>, вид разрешенного использования</w:t>
      </w:r>
      <w:r>
        <w:t>:</w:t>
      </w:r>
      <w:r w:rsidRPr="004D5D98">
        <w:t xml:space="preserve"> </w:t>
      </w:r>
      <w:r w:rsidR="004607A5">
        <w:t>д</w:t>
      </w:r>
      <w:r w:rsidR="004607A5" w:rsidRPr="004607A5">
        <w:t>ля индивидуального жилищного строительства</w:t>
      </w:r>
      <w:r w:rsidRPr="004D5D98">
        <w:t xml:space="preserve">, с местоположением: </w:t>
      </w:r>
      <w:r w:rsidR="004607A5" w:rsidRPr="004607A5">
        <w:t>Российская Федерация, Красноярский край, Манский район, п</w:t>
      </w:r>
      <w:r w:rsidR="004607A5">
        <w:t>.</w:t>
      </w:r>
      <w:r w:rsidR="004607A5" w:rsidRPr="004607A5">
        <w:t xml:space="preserve"> Жержул, ул</w:t>
      </w:r>
      <w:r w:rsidR="004607A5">
        <w:t>.</w:t>
      </w:r>
      <w:r w:rsidR="004607A5" w:rsidRPr="004607A5">
        <w:t xml:space="preserve"> Трактовая</w:t>
      </w:r>
      <w:r w:rsidR="004607A5">
        <w:t>.</w:t>
      </w:r>
    </w:p>
    <w:p w14:paraId="6DA65C9E" w14:textId="5BC3AAD2" w:rsidR="003C33FA" w:rsidRPr="004D5D98" w:rsidRDefault="003C33FA" w:rsidP="003C33FA">
      <w:pPr>
        <w:autoSpaceDE w:val="0"/>
        <w:autoSpaceDN w:val="0"/>
        <w:adjustRightInd w:val="0"/>
        <w:ind w:firstLine="709"/>
        <w:jc w:val="both"/>
      </w:pPr>
      <w:r w:rsidRPr="004D5D98">
        <w:t xml:space="preserve">Общая площадь земельного участка составляет </w:t>
      </w:r>
      <w:r w:rsidR="004607A5" w:rsidRPr="004607A5">
        <w:t>4885</w:t>
      </w:r>
      <w:r>
        <w:t xml:space="preserve"> </w:t>
      </w:r>
      <w:r w:rsidRPr="004D5D98">
        <w:t xml:space="preserve">кв. м. </w:t>
      </w:r>
    </w:p>
    <w:p w14:paraId="223C15A2" w14:textId="77777777" w:rsidR="003C33FA" w:rsidRPr="004D5D98" w:rsidRDefault="003C33FA" w:rsidP="003C33FA">
      <w:pPr>
        <w:tabs>
          <w:tab w:val="left" w:pos="12155"/>
        </w:tabs>
        <w:ind w:firstLine="709"/>
        <w:jc w:val="both"/>
      </w:pPr>
      <w:r w:rsidRPr="004D5D98">
        <w:t xml:space="preserve">Права на земельный участок – </w:t>
      </w:r>
      <w:r>
        <w:t>государственная собственность не разграничена.</w:t>
      </w:r>
    </w:p>
    <w:p w14:paraId="0C69277E" w14:textId="391CC199" w:rsidR="004607A5" w:rsidRDefault="003C33FA" w:rsidP="004607A5">
      <w:pPr>
        <w:tabs>
          <w:tab w:val="left" w:pos="12155"/>
        </w:tabs>
        <w:ind w:firstLine="709"/>
        <w:jc w:val="both"/>
      </w:pPr>
      <w:r w:rsidRPr="004D5D98">
        <w:t>Ограничения прав:</w:t>
      </w:r>
      <w:r>
        <w:t xml:space="preserve"> </w:t>
      </w:r>
    </w:p>
    <w:p w14:paraId="7B6A8177" w14:textId="04E6FC46" w:rsidR="004607A5" w:rsidRDefault="004607A5" w:rsidP="004607A5">
      <w:pPr>
        <w:tabs>
          <w:tab w:val="left" w:pos="12155"/>
        </w:tabs>
        <w:ind w:firstLine="709"/>
        <w:jc w:val="both"/>
      </w:pPr>
      <w:r>
        <w:t xml:space="preserve">- вид ограничения (обременения): ограничения прав на земельный участок, предусмотренные статьей 56 Земельного кодекса Российской Федерации; срок действия: c 27.02.2025; реквизиты документа-основания: приказ "Об установлении зон затопления, подтопления территорий, прилегающих к р. Жержул, р. Таловка в п. Жержул Манского района Красноярского края" от 14.10.2022 № 285 выдан: Енисейское бассейновое водное управление Федерального агентства водных ресурсов. вид ограничения (обременения): ограничения прав на земельный участок, предусмотренные статьей 56 Земельного кодекса Российской Федерации; срок действия: c 27.02.2025; реквизиты документа-основания: сопроводительное письмо от 19.11.2019 № 05-5261 выдан: Енисейское бассейновое водное </w:t>
      </w:r>
      <w:r>
        <w:lastRenderedPageBreak/>
        <w:t>управление Федерального агентства водных ресурсов; приказ "Определение границ водоохранных зон и прибрежных защитных полос р. Мана и ее притоков в границах населенных пунктов и участков антропогенного воздействия на территории Красноярского края" от 08.02.2019 № 77-150-од выдан: Министерство экологии и рационального природопользования Красноярского края; водный кодекс Российской Федерации от 03.06.2006 № 74-ФЗ; иной документ, содержащий описание объекта от 10.09.2018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27.02.2025; реквизиты документа-основания: сопроводительное письмо от 19.11.2019 № 05-5261 выдан: Енисейское бассейновое водное управление Федерального агентства водных ресурсов; приказ "Определение границ водоохранных зон и прибрежных защитных полос р. Мана и ее притоков в границах населенных пунктов и участков антропогенного воздействия на территории Красноярского края" от 08.02.2019 № 77-150-од выдан: Министерство экологии и рационального природопользования Красноярского края; водный кодекс Российской Федерации от 03.06.2006 № 74-ФЗ; иной документ, содержащий описание объекта от 10.09.2018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27.02.2025; реквизиты документа-основания: приказ "Об установлении зон затопления, подтопления территорий, прилегающих к р. Жержул, р. Таловка в п. Жержул Манского района Красноярского края" от 14.10.2022 № 285 выдан: Енисейское бассейновое водное управление Федерального агентства водных ресурсов;</w:t>
      </w:r>
    </w:p>
    <w:p w14:paraId="1D0409DD" w14:textId="546D2D2A" w:rsidR="003C33FA" w:rsidRDefault="004607A5" w:rsidP="004607A5">
      <w:pPr>
        <w:tabs>
          <w:tab w:val="left" w:pos="12155"/>
        </w:tabs>
        <w:ind w:firstLine="709"/>
        <w:jc w:val="both"/>
      </w:pPr>
      <w:r>
        <w:t xml:space="preserve">- </w:t>
      </w:r>
      <w:r w:rsidR="003C33FA" w:rsidRPr="003C33FA">
        <w:t>без права изменения установленного целевого (разрешенного) использования участка, а также передачи прав и обязанностей по договору аренды третьему лицу</w:t>
      </w:r>
      <w:r w:rsidR="0070585C">
        <w:t>.</w:t>
      </w:r>
    </w:p>
    <w:p w14:paraId="7616A19E" w14:textId="0AF2BB31" w:rsidR="003C33FA" w:rsidRPr="004D5D98" w:rsidRDefault="003C33FA" w:rsidP="003C33FA">
      <w:pPr>
        <w:tabs>
          <w:tab w:val="left" w:pos="12155"/>
        </w:tabs>
        <w:ind w:firstLine="709"/>
        <w:jc w:val="both"/>
      </w:pPr>
      <w:r w:rsidRPr="004D5D98">
        <w:t xml:space="preserve">Категория земель: </w:t>
      </w:r>
      <w:r>
        <w:t>населенных пунктов</w:t>
      </w:r>
      <w:r w:rsidRPr="004D5D98">
        <w:t>.</w:t>
      </w:r>
    </w:p>
    <w:p w14:paraId="5D432C53" w14:textId="77777777" w:rsidR="003C33FA" w:rsidRPr="004D5D98" w:rsidRDefault="003C33FA" w:rsidP="003C33FA">
      <w:pPr>
        <w:autoSpaceDE w:val="0"/>
        <w:autoSpaceDN w:val="0"/>
        <w:adjustRightInd w:val="0"/>
        <w:ind w:firstLine="708"/>
        <w:jc w:val="both"/>
      </w:pPr>
      <w:r>
        <w:t xml:space="preserve">Сведения </w:t>
      </w:r>
      <w:r w:rsidRPr="00AB0774">
        <w:t>о возможности подключения (технологического присоединения) объектов капитального строительства к сетям инженерно-технического обеспечения</w:t>
      </w:r>
      <w:r w:rsidRPr="004D5D98">
        <w:t>:</w:t>
      </w:r>
    </w:p>
    <w:p w14:paraId="750844CA" w14:textId="7B93895C" w:rsidR="003C33FA" w:rsidRDefault="003C33FA" w:rsidP="003C33FA">
      <w:pPr>
        <w:tabs>
          <w:tab w:val="left" w:pos="12155"/>
        </w:tabs>
        <w:ind w:firstLine="709"/>
        <w:jc w:val="both"/>
      </w:pPr>
      <w:r>
        <w:t xml:space="preserve">Водоснабжение – </w:t>
      </w:r>
      <w:r w:rsidR="0070585C">
        <w:t>отсутствует.</w:t>
      </w:r>
      <w:r>
        <w:t xml:space="preserve"> </w:t>
      </w:r>
    </w:p>
    <w:p w14:paraId="5943F503" w14:textId="3A8BB5EF" w:rsidR="003C33FA" w:rsidRDefault="003C33FA" w:rsidP="003C33FA">
      <w:pPr>
        <w:tabs>
          <w:tab w:val="left" w:pos="12155"/>
        </w:tabs>
        <w:ind w:firstLine="709"/>
        <w:jc w:val="both"/>
      </w:pPr>
      <w:r>
        <w:t xml:space="preserve">Водоотведение – </w:t>
      </w:r>
      <w:r w:rsidR="0070585C">
        <w:t>отсутствует</w:t>
      </w:r>
      <w:r>
        <w:t xml:space="preserve"> (если требуется - индивидуальный септик)</w:t>
      </w:r>
    </w:p>
    <w:p w14:paraId="1F1B6935" w14:textId="59C4436C" w:rsidR="003C33FA" w:rsidRDefault="003C33FA" w:rsidP="003C33FA">
      <w:pPr>
        <w:tabs>
          <w:tab w:val="left" w:pos="12155"/>
        </w:tabs>
        <w:ind w:firstLine="709"/>
        <w:jc w:val="both"/>
      </w:pPr>
      <w:r>
        <w:t xml:space="preserve">Теплоснабжение – </w:t>
      </w:r>
      <w:r w:rsidR="0070585C">
        <w:t>отсутствует</w:t>
      </w:r>
      <w:r>
        <w:t xml:space="preserve"> (если требуется - автономно).</w:t>
      </w:r>
    </w:p>
    <w:p w14:paraId="799FC60E" w14:textId="77777777" w:rsidR="003C33FA" w:rsidRDefault="003C33FA" w:rsidP="003C33FA">
      <w:pPr>
        <w:tabs>
          <w:tab w:val="left" w:pos="12155"/>
        </w:tabs>
        <w:ind w:firstLine="709"/>
        <w:jc w:val="both"/>
      </w:pPr>
    </w:p>
    <w:p w14:paraId="514F394A" w14:textId="5B876A2C" w:rsidR="00396A2C" w:rsidRDefault="003C33FA" w:rsidP="00AB4288">
      <w:pPr>
        <w:tabs>
          <w:tab w:val="left" w:pos="12155"/>
        </w:tabs>
        <w:ind w:firstLine="709"/>
        <w:jc w:val="both"/>
      </w:pPr>
      <w:r w:rsidRPr="000F24DB">
        <w:t xml:space="preserve">В соответствии с Правилами землепользования и застройки </w:t>
      </w:r>
      <w:r w:rsidR="00396A2C">
        <w:t>Унгутского</w:t>
      </w:r>
      <w:r w:rsidR="0070585C">
        <w:t xml:space="preserve"> </w:t>
      </w:r>
      <w:r w:rsidRPr="000F24DB">
        <w:t xml:space="preserve">сельсовета Манского района Красноярского края, утвержденными решением </w:t>
      </w:r>
      <w:r w:rsidR="00396A2C">
        <w:t>Унгутского</w:t>
      </w:r>
      <w:r w:rsidRPr="00455254">
        <w:t xml:space="preserve"> сельского совета депутатов Манского района Красноярского края </w:t>
      </w:r>
      <w:r w:rsidRPr="00AB4288">
        <w:t>№</w:t>
      </w:r>
      <w:r w:rsidR="00AB4288" w:rsidRPr="00AB4288">
        <w:t>2</w:t>
      </w:r>
      <w:bookmarkStart w:id="3" w:name="_GoBack"/>
      <w:bookmarkEnd w:id="3"/>
      <w:r w:rsidR="00AB4288" w:rsidRPr="00AB4288">
        <w:t>1</w:t>
      </w:r>
      <w:r w:rsidRPr="00AB4288">
        <w:t xml:space="preserve"> от </w:t>
      </w:r>
      <w:r w:rsidR="00AB4288">
        <w:t>20.11.2013</w:t>
      </w:r>
      <w:r w:rsidRPr="000F24DB">
        <w:t xml:space="preserve"> «Об утверждении правил землепользования и застройки</w:t>
      </w:r>
      <w:r w:rsidR="0070585C">
        <w:t xml:space="preserve"> </w:t>
      </w:r>
      <w:r w:rsidR="00396A2C">
        <w:t>Унгутского</w:t>
      </w:r>
      <w:r w:rsidRPr="000F24DB">
        <w:t xml:space="preserve"> сельсовета», земельный участок относится к территориальной зоне </w:t>
      </w:r>
      <w:r>
        <w:t xml:space="preserve">- </w:t>
      </w:r>
      <w:r w:rsidR="00CE4F1E" w:rsidRPr="00CE4F1E">
        <w:t>застройки индивидуальными жилыми домами (Ж1)</w:t>
      </w:r>
      <w:r w:rsidR="00396A2C">
        <w:t>.</w:t>
      </w:r>
      <w:r w:rsidR="00396A2C" w:rsidRPr="00396A2C">
        <w:t xml:space="preserve"> </w:t>
      </w:r>
    </w:p>
    <w:p w14:paraId="017E02F2" w14:textId="2BB1712B" w:rsidR="003C33FA" w:rsidRDefault="00396A2C" w:rsidP="00CE4F1E">
      <w:pPr>
        <w:tabs>
          <w:tab w:val="left" w:pos="12155"/>
        </w:tabs>
        <w:ind w:firstLine="709"/>
        <w:jc w:val="both"/>
      </w:pPr>
      <w:r w:rsidRPr="00396A2C">
        <w:t>1. Основные виды и параметры разрешённого использования земельных участков и объектов капитально строительства</w:t>
      </w:r>
    </w:p>
    <w:tbl>
      <w:tblPr>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42"/>
        <w:gridCol w:w="3037"/>
        <w:gridCol w:w="3767"/>
      </w:tblGrid>
      <w:tr w:rsidR="00396A2C" w:rsidRPr="00396A2C" w14:paraId="70ED15F5" w14:textId="77777777" w:rsidTr="00396A2C">
        <w:trPr>
          <w:trHeight w:val="552"/>
        </w:trPr>
        <w:tc>
          <w:tcPr>
            <w:tcW w:w="2542" w:type="dxa"/>
            <w:vAlign w:val="center"/>
          </w:tcPr>
          <w:p w14:paraId="4B0C71EF" w14:textId="77777777" w:rsidR="00396A2C" w:rsidRPr="00396A2C" w:rsidRDefault="00396A2C" w:rsidP="00384F60">
            <w:pPr>
              <w:spacing w:line="276" w:lineRule="auto"/>
              <w:ind w:firstLine="284"/>
              <w:jc w:val="center"/>
              <w:rPr>
                <w:rFonts w:eastAsia="Calibri"/>
                <w:sz w:val="20"/>
                <w:szCs w:val="20"/>
              </w:rPr>
            </w:pPr>
            <w:r w:rsidRPr="00396A2C">
              <w:rPr>
                <w:rFonts w:eastAsia="Calibri"/>
                <w:sz w:val="20"/>
                <w:szCs w:val="20"/>
              </w:rPr>
              <w:t>ВИДЫ ИСПОЛЬЗОВАНИЯ</w:t>
            </w:r>
          </w:p>
        </w:tc>
        <w:tc>
          <w:tcPr>
            <w:tcW w:w="3037" w:type="dxa"/>
            <w:vAlign w:val="center"/>
          </w:tcPr>
          <w:p w14:paraId="377BB9FD" w14:textId="77777777" w:rsidR="00396A2C" w:rsidRPr="00396A2C" w:rsidRDefault="00396A2C" w:rsidP="00384F60">
            <w:pPr>
              <w:spacing w:line="276" w:lineRule="auto"/>
              <w:ind w:firstLine="284"/>
              <w:jc w:val="center"/>
              <w:rPr>
                <w:rFonts w:eastAsia="Calibri"/>
                <w:sz w:val="20"/>
                <w:szCs w:val="20"/>
              </w:rPr>
            </w:pPr>
            <w:r w:rsidRPr="00396A2C">
              <w:rPr>
                <w:rFonts w:eastAsia="Calibri"/>
                <w:sz w:val="20"/>
                <w:szCs w:val="20"/>
              </w:rPr>
              <w:t>ПАРАМЕТРЫ РАЗРЕШЕННОГО ИСПОЛЬЗОВАНИЯ</w:t>
            </w:r>
          </w:p>
        </w:tc>
        <w:tc>
          <w:tcPr>
            <w:tcW w:w="3767" w:type="dxa"/>
            <w:vAlign w:val="center"/>
          </w:tcPr>
          <w:p w14:paraId="209AE26C" w14:textId="77777777" w:rsidR="00396A2C" w:rsidRPr="00396A2C" w:rsidRDefault="00396A2C" w:rsidP="00384F60">
            <w:pPr>
              <w:spacing w:line="276" w:lineRule="auto"/>
              <w:ind w:firstLine="284"/>
              <w:jc w:val="center"/>
              <w:rPr>
                <w:rFonts w:eastAsia="Calibri"/>
                <w:sz w:val="20"/>
                <w:szCs w:val="20"/>
              </w:rPr>
            </w:pPr>
            <w:r w:rsidRPr="00396A2C">
              <w:rPr>
                <w:rFonts w:eastAsia="Calibri"/>
                <w:sz w:val="20"/>
                <w:szCs w:val="20"/>
              </w:rPr>
              <w:t>ОСОБЫЕ УСЛОВИЯ РЕАЛИЗАЦИИ РЕГЛАМЕНТА</w:t>
            </w:r>
          </w:p>
        </w:tc>
      </w:tr>
      <w:tr w:rsidR="00396A2C" w:rsidRPr="00396A2C" w14:paraId="4D29A751" w14:textId="77777777" w:rsidTr="00396A2C">
        <w:tc>
          <w:tcPr>
            <w:tcW w:w="2542" w:type="dxa"/>
          </w:tcPr>
          <w:p w14:paraId="52705835" w14:textId="77777777" w:rsidR="00396A2C" w:rsidRPr="00396A2C" w:rsidRDefault="00396A2C" w:rsidP="00384F60">
            <w:pPr>
              <w:spacing w:line="276" w:lineRule="auto"/>
              <w:rPr>
                <w:rFonts w:eastAsia="Calibri"/>
                <w:sz w:val="20"/>
                <w:szCs w:val="20"/>
              </w:rPr>
            </w:pPr>
            <w:r w:rsidRPr="00396A2C">
              <w:rPr>
                <w:rFonts w:eastAsia="Calibri"/>
                <w:sz w:val="20"/>
                <w:szCs w:val="20"/>
              </w:rPr>
              <w:t>Для индивидуального жилищного строительства (код 2.1).</w:t>
            </w:r>
          </w:p>
          <w:p w14:paraId="3AF4BB00" w14:textId="77777777" w:rsidR="00396A2C" w:rsidRPr="00396A2C" w:rsidRDefault="00396A2C" w:rsidP="00384F60">
            <w:pPr>
              <w:spacing w:line="276" w:lineRule="auto"/>
              <w:rPr>
                <w:rFonts w:eastAsia="Calibri"/>
                <w:sz w:val="20"/>
                <w:szCs w:val="20"/>
              </w:rPr>
            </w:pPr>
            <w:r w:rsidRPr="00396A2C">
              <w:rPr>
                <w:rFonts w:eastAsia="Calibri"/>
                <w:sz w:val="20"/>
                <w:szCs w:val="20"/>
              </w:rPr>
              <w:t xml:space="preserve"> Малоэтажная многоквартирная жилая застройка (код 2.1.1).</w:t>
            </w:r>
          </w:p>
          <w:p w14:paraId="59B6CF5B" w14:textId="77777777" w:rsidR="00396A2C" w:rsidRPr="00396A2C" w:rsidRDefault="00396A2C" w:rsidP="00384F60">
            <w:pPr>
              <w:spacing w:line="276" w:lineRule="auto"/>
              <w:ind w:firstLine="284"/>
              <w:jc w:val="both"/>
              <w:rPr>
                <w:rFonts w:eastAsia="Calibri"/>
                <w:sz w:val="20"/>
                <w:szCs w:val="20"/>
              </w:rPr>
            </w:pPr>
          </w:p>
        </w:tc>
        <w:tc>
          <w:tcPr>
            <w:tcW w:w="3037" w:type="dxa"/>
          </w:tcPr>
          <w:p w14:paraId="553DC686"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1.Этажность – не более 3 этажей</w:t>
            </w:r>
          </w:p>
          <w:p w14:paraId="3DF5F52C"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2. Высота с мансардным завершением до конька скатной кровли – не более 14 метров</w:t>
            </w:r>
          </w:p>
          <w:p w14:paraId="1FCB6171"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3. Коэффициент использования территории:</w:t>
            </w:r>
          </w:p>
          <w:p w14:paraId="5865F854"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-для индивидуального типа жилых домов – не более 0.67;</w:t>
            </w:r>
          </w:p>
          <w:p w14:paraId="5AF484E8"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-для блокированного типа (в расчете на один блок) – не более 1.5;</w:t>
            </w:r>
          </w:p>
          <w:p w14:paraId="719BA2AD"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-для секционного типа до трех этажей (в расчете на одну секцию) – не более 0.94</w:t>
            </w:r>
          </w:p>
          <w:p w14:paraId="7ABCC459"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lastRenderedPageBreak/>
              <w:t>4. До границы соседнего участка расстояния должны быть не менее:</w:t>
            </w:r>
          </w:p>
          <w:p w14:paraId="36C59420"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-от индивидуального, блокированного и секционного жилого дома – 3 метра;</w:t>
            </w:r>
          </w:p>
          <w:p w14:paraId="54D06AF6"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-от постройки для содержания скота и птицы – 4 метра;</w:t>
            </w:r>
          </w:p>
          <w:p w14:paraId="5AA44951"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-от других построек – 1 метр (при условии соблюдения противопожарных разрывов).</w:t>
            </w:r>
          </w:p>
          <w:p w14:paraId="6B9D7C1E"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5. Максимальный процент застройки участка не может превышать 50%</w:t>
            </w:r>
          </w:p>
          <w:p w14:paraId="13AF86FC"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6. 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метров от входа в дом</w:t>
            </w:r>
          </w:p>
        </w:tc>
        <w:tc>
          <w:tcPr>
            <w:tcW w:w="3767" w:type="dxa"/>
          </w:tcPr>
          <w:p w14:paraId="4FDA1D3B"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lastRenderedPageBreak/>
              <w:t>1. Новое строительство, реконструкцию осуществлять по утвержденному проекту планировки и межевания территории.</w:t>
            </w:r>
          </w:p>
          <w:p w14:paraId="7DA0364C"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2. Ограждение земельных участков со стороны красных линий улиц должно быть единообразным, как минимум, на протяжении одного квартала.</w:t>
            </w:r>
          </w:p>
          <w:p w14:paraId="065007F6"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3. Не допускается размещение хозяйственных построек со стороны красных линий улиц, за исключением гаражей</w:t>
            </w:r>
          </w:p>
          <w:p w14:paraId="474E0FB4"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4. В пределах участка запрещается размещение автостоянок для грузового транспорта.</w:t>
            </w:r>
          </w:p>
          <w:p w14:paraId="18BD5418"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 xml:space="preserve">5. Не допускается размещать специализированные магазины </w:t>
            </w:r>
            <w:r w:rsidRPr="00396A2C">
              <w:rPr>
                <w:rFonts w:eastAsia="Calibri"/>
                <w:sz w:val="20"/>
                <w:szCs w:val="20"/>
              </w:rPr>
              <w:lastRenderedPageBreak/>
              <w:t>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14:paraId="324FDF2E"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6. На землях общего пользования не допускается ремонт автомобилей, складирование строительных материалов, хозяйственного инвентаря.</w:t>
            </w:r>
          </w:p>
          <w:p w14:paraId="3D31C5F9"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 xml:space="preserve">7. Размещение бань и саун допускается при условии </w:t>
            </w:r>
            <w:proofErr w:type="spellStart"/>
            <w:r w:rsidRPr="00396A2C">
              <w:rPr>
                <w:rFonts w:eastAsia="Calibri"/>
                <w:sz w:val="20"/>
                <w:szCs w:val="20"/>
              </w:rPr>
              <w:t>канализования</w:t>
            </w:r>
            <w:proofErr w:type="spellEnd"/>
            <w:r w:rsidRPr="00396A2C">
              <w:rPr>
                <w:rFonts w:eastAsia="Calibri"/>
                <w:sz w:val="20"/>
                <w:szCs w:val="20"/>
              </w:rPr>
              <w:t xml:space="preserve"> стоков</w:t>
            </w:r>
          </w:p>
          <w:p w14:paraId="3984A844"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8. 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требования</w:t>
            </w:r>
          </w:p>
          <w:p w14:paraId="31380522"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9. 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r w:rsidR="00396A2C" w:rsidRPr="00396A2C" w14:paraId="1C896686" w14:textId="77777777" w:rsidTr="00396A2C">
        <w:trPr>
          <w:trHeight w:val="1815"/>
        </w:trPr>
        <w:tc>
          <w:tcPr>
            <w:tcW w:w="2542" w:type="dxa"/>
          </w:tcPr>
          <w:p w14:paraId="5204B095" w14:textId="77777777" w:rsidR="00396A2C" w:rsidRPr="00396A2C" w:rsidRDefault="00396A2C" w:rsidP="00384F60">
            <w:pPr>
              <w:pStyle w:val="a3"/>
              <w:ind w:left="0"/>
              <w:rPr>
                <w:rFonts w:ascii="Times New Roman" w:hAnsi="Times New Roman"/>
                <w:sz w:val="20"/>
                <w:szCs w:val="20"/>
              </w:rPr>
            </w:pPr>
            <w:r w:rsidRPr="00396A2C">
              <w:rPr>
                <w:rFonts w:ascii="Times New Roman" w:hAnsi="Times New Roman"/>
                <w:sz w:val="20"/>
                <w:szCs w:val="20"/>
              </w:rPr>
              <w:lastRenderedPageBreak/>
              <w:t>Ведение огородничества (код 13.1).</w:t>
            </w:r>
          </w:p>
        </w:tc>
        <w:tc>
          <w:tcPr>
            <w:tcW w:w="3037" w:type="dxa"/>
            <w:vMerge w:val="restart"/>
          </w:tcPr>
          <w:p w14:paraId="18F71C06" w14:textId="77777777" w:rsidR="00396A2C" w:rsidRPr="00396A2C" w:rsidRDefault="00396A2C" w:rsidP="00384F60">
            <w:pPr>
              <w:spacing w:line="276" w:lineRule="auto"/>
              <w:ind w:firstLine="284"/>
              <w:rPr>
                <w:sz w:val="20"/>
                <w:szCs w:val="20"/>
              </w:rPr>
            </w:pPr>
            <w:r w:rsidRPr="00396A2C">
              <w:rPr>
                <w:sz w:val="20"/>
                <w:szCs w:val="20"/>
              </w:rPr>
              <w:t>1. Площадь земельного участка для ведения садоводства, огородничества устанавливается в соответствии с нормативными правовыми актами Красноярского края о нормах предоставления земельных участков</w:t>
            </w:r>
          </w:p>
          <w:p w14:paraId="5AFAC820" w14:textId="77777777" w:rsidR="00396A2C" w:rsidRPr="00396A2C" w:rsidRDefault="00396A2C" w:rsidP="00384F60">
            <w:pPr>
              <w:spacing w:line="276" w:lineRule="auto"/>
              <w:ind w:firstLine="284"/>
              <w:rPr>
                <w:sz w:val="20"/>
                <w:szCs w:val="20"/>
              </w:rPr>
            </w:pPr>
            <w:r w:rsidRPr="00396A2C">
              <w:rPr>
                <w:sz w:val="20"/>
                <w:szCs w:val="20"/>
              </w:rPr>
              <w:t xml:space="preserve">2. Максимальный класс опасности по санитарной классификации объектов капитального строительства - </w:t>
            </w:r>
            <w:r w:rsidRPr="00396A2C">
              <w:rPr>
                <w:sz w:val="20"/>
                <w:szCs w:val="20"/>
                <w:lang w:val="en-US"/>
              </w:rPr>
              <w:t>IV</w:t>
            </w:r>
          </w:p>
        </w:tc>
        <w:tc>
          <w:tcPr>
            <w:tcW w:w="3767" w:type="dxa"/>
            <w:vMerge w:val="restart"/>
          </w:tcPr>
          <w:p w14:paraId="61DC6B6F" w14:textId="77777777" w:rsidR="00396A2C" w:rsidRPr="00396A2C" w:rsidRDefault="00396A2C" w:rsidP="00384F60">
            <w:pPr>
              <w:pStyle w:val="a3"/>
              <w:ind w:left="0" w:firstLine="284"/>
              <w:rPr>
                <w:rFonts w:ascii="Times New Roman" w:hAnsi="Times New Roman"/>
                <w:sz w:val="20"/>
                <w:szCs w:val="20"/>
              </w:rPr>
            </w:pPr>
            <w:r w:rsidRPr="00396A2C">
              <w:rPr>
                <w:rFonts w:ascii="Times New Roman" w:hAnsi="Times New Roman"/>
                <w:sz w:val="20"/>
                <w:szCs w:val="20"/>
              </w:rPr>
              <w:t>1.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14:paraId="60126C2C" w14:textId="77777777" w:rsidR="00396A2C" w:rsidRPr="00396A2C" w:rsidRDefault="00396A2C" w:rsidP="00384F60">
            <w:pPr>
              <w:pStyle w:val="a3"/>
              <w:ind w:left="0" w:firstLine="284"/>
              <w:rPr>
                <w:rFonts w:ascii="Times New Roman" w:hAnsi="Times New Roman"/>
                <w:sz w:val="20"/>
                <w:szCs w:val="20"/>
              </w:rPr>
            </w:pPr>
            <w:r w:rsidRPr="00396A2C">
              <w:rPr>
                <w:rFonts w:ascii="Times New Roman" w:hAnsi="Times New Roman"/>
                <w:sz w:val="20"/>
                <w:szCs w:val="20"/>
              </w:rPr>
              <w:t>2.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14:paraId="3DCCAE93" w14:textId="77777777" w:rsidR="00396A2C" w:rsidRPr="00396A2C" w:rsidRDefault="00396A2C" w:rsidP="00384F60">
            <w:pPr>
              <w:pStyle w:val="a3"/>
              <w:ind w:left="0" w:firstLine="284"/>
              <w:rPr>
                <w:rFonts w:ascii="Times New Roman" w:hAnsi="Times New Roman"/>
                <w:sz w:val="20"/>
                <w:szCs w:val="20"/>
              </w:rPr>
            </w:pPr>
            <w:r w:rsidRPr="00396A2C">
              <w:rPr>
                <w:rFonts w:ascii="Times New Roman" w:hAnsi="Times New Roman"/>
                <w:sz w:val="20"/>
                <w:szCs w:val="20"/>
              </w:rPr>
              <w:t>3. Предоставлять в установленном порядке в соответствующие органы исполнительной власти сведения об использовании агрохимикатов и пестицидов.</w:t>
            </w:r>
          </w:p>
          <w:p w14:paraId="70520807" w14:textId="77777777" w:rsidR="00396A2C" w:rsidRPr="00396A2C" w:rsidRDefault="00396A2C" w:rsidP="00384F60">
            <w:pPr>
              <w:pStyle w:val="a3"/>
              <w:ind w:left="0" w:firstLine="284"/>
              <w:rPr>
                <w:rFonts w:ascii="Times New Roman" w:hAnsi="Times New Roman"/>
                <w:sz w:val="20"/>
                <w:szCs w:val="20"/>
              </w:rPr>
            </w:pPr>
            <w:r w:rsidRPr="00396A2C">
              <w:rPr>
                <w:rFonts w:ascii="Times New Roman" w:hAnsi="Times New Roman"/>
                <w:sz w:val="20"/>
                <w:szCs w:val="20"/>
              </w:rPr>
              <w:t xml:space="preserve">4. Содействовать проведению почвенного, агрохимического, фитосанитарного и эколого-токсикологического обследования земель. </w:t>
            </w:r>
          </w:p>
          <w:p w14:paraId="160AF174" w14:textId="77777777" w:rsidR="00396A2C" w:rsidRPr="00396A2C" w:rsidRDefault="00396A2C" w:rsidP="00384F60">
            <w:pPr>
              <w:pStyle w:val="a3"/>
              <w:ind w:left="0" w:firstLine="284"/>
              <w:rPr>
                <w:rFonts w:ascii="Times New Roman" w:hAnsi="Times New Roman"/>
                <w:sz w:val="20"/>
                <w:szCs w:val="20"/>
              </w:rPr>
            </w:pPr>
            <w:r w:rsidRPr="00396A2C">
              <w:rPr>
                <w:rFonts w:ascii="Times New Roman" w:hAnsi="Times New Roman"/>
                <w:sz w:val="20"/>
                <w:szCs w:val="20"/>
              </w:rPr>
              <w:t>5. 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14:paraId="3CDD9AD3" w14:textId="77777777" w:rsidR="00396A2C" w:rsidRPr="00396A2C" w:rsidRDefault="00396A2C" w:rsidP="00384F60">
            <w:pPr>
              <w:pStyle w:val="a3"/>
              <w:ind w:left="0" w:firstLine="284"/>
              <w:rPr>
                <w:rFonts w:ascii="Times New Roman" w:hAnsi="Times New Roman"/>
                <w:sz w:val="20"/>
                <w:szCs w:val="20"/>
              </w:rPr>
            </w:pPr>
            <w:r w:rsidRPr="00396A2C">
              <w:rPr>
                <w:rFonts w:ascii="Times New Roman" w:hAnsi="Times New Roman"/>
                <w:sz w:val="20"/>
                <w:szCs w:val="20"/>
              </w:rPr>
              <w:lastRenderedPageBreak/>
              <w:t xml:space="preserve">6. Строительство осуществлять в соответствии со строительными и санитарными нормами, правилами и техническими регламентами </w:t>
            </w:r>
          </w:p>
        </w:tc>
      </w:tr>
      <w:tr w:rsidR="00396A2C" w:rsidRPr="00396A2C" w14:paraId="35D05B02" w14:textId="77777777" w:rsidTr="00396A2C">
        <w:trPr>
          <w:trHeight w:val="643"/>
        </w:trPr>
        <w:tc>
          <w:tcPr>
            <w:tcW w:w="2542" w:type="dxa"/>
          </w:tcPr>
          <w:p w14:paraId="5E2EDC4C" w14:textId="77777777" w:rsidR="00396A2C" w:rsidRPr="00396A2C" w:rsidRDefault="00396A2C" w:rsidP="00384F60">
            <w:pPr>
              <w:spacing w:line="276" w:lineRule="auto"/>
              <w:rPr>
                <w:rFonts w:eastAsia="Calibri"/>
                <w:sz w:val="20"/>
                <w:szCs w:val="20"/>
              </w:rPr>
            </w:pPr>
            <w:r w:rsidRPr="00396A2C">
              <w:rPr>
                <w:sz w:val="20"/>
                <w:szCs w:val="20"/>
              </w:rPr>
              <w:t xml:space="preserve">Ведение садоводства (код 13.2). </w:t>
            </w:r>
          </w:p>
        </w:tc>
        <w:tc>
          <w:tcPr>
            <w:tcW w:w="3037" w:type="dxa"/>
            <w:vMerge/>
          </w:tcPr>
          <w:p w14:paraId="46C64399" w14:textId="77777777" w:rsidR="00396A2C" w:rsidRPr="00396A2C" w:rsidRDefault="00396A2C" w:rsidP="00384F60">
            <w:pPr>
              <w:spacing w:line="276" w:lineRule="auto"/>
              <w:ind w:firstLine="284"/>
              <w:rPr>
                <w:rFonts w:eastAsia="Calibri"/>
                <w:sz w:val="20"/>
                <w:szCs w:val="20"/>
              </w:rPr>
            </w:pPr>
          </w:p>
        </w:tc>
        <w:tc>
          <w:tcPr>
            <w:tcW w:w="3767" w:type="dxa"/>
            <w:vMerge/>
          </w:tcPr>
          <w:p w14:paraId="3F1C2551" w14:textId="77777777" w:rsidR="00396A2C" w:rsidRPr="00396A2C" w:rsidRDefault="00396A2C" w:rsidP="00384F60">
            <w:pPr>
              <w:spacing w:line="276" w:lineRule="auto"/>
              <w:ind w:firstLine="284"/>
              <w:rPr>
                <w:rFonts w:eastAsia="Calibri"/>
                <w:sz w:val="20"/>
                <w:szCs w:val="20"/>
              </w:rPr>
            </w:pPr>
          </w:p>
        </w:tc>
      </w:tr>
      <w:tr w:rsidR="00396A2C" w:rsidRPr="00396A2C" w14:paraId="0EE37A63" w14:textId="77777777" w:rsidTr="00396A2C">
        <w:trPr>
          <w:trHeight w:val="2897"/>
        </w:trPr>
        <w:tc>
          <w:tcPr>
            <w:tcW w:w="2542" w:type="dxa"/>
          </w:tcPr>
          <w:p w14:paraId="1540399D" w14:textId="77777777" w:rsidR="00396A2C" w:rsidRPr="00396A2C" w:rsidRDefault="00396A2C" w:rsidP="00384F60">
            <w:pPr>
              <w:spacing w:line="276" w:lineRule="auto"/>
              <w:rPr>
                <w:rFonts w:eastAsia="Calibri"/>
                <w:sz w:val="20"/>
                <w:szCs w:val="20"/>
              </w:rPr>
            </w:pPr>
          </w:p>
        </w:tc>
        <w:tc>
          <w:tcPr>
            <w:tcW w:w="3037" w:type="dxa"/>
            <w:vMerge/>
          </w:tcPr>
          <w:p w14:paraId="5BEF065D" w14:textId="77777777" w:rsidR="00396A2C" w:rsidRPr="00396A2C" w:rsidRDefault="00396A2C" w:rsidP="00384F60">
            <w:pPr>
              <w:spacing w:line="276" w:lineRule="auto"/>
              <w:ind w:firstLine="284"/>
              <w:rPr>
                <w:rFonts w:eastAsia="Calibri"/>
                <w:sz w:val="20"/>
                <w:szCs w:val="20"/>
              </w:rPr>
            </w:pPr>
          </w:p>
        </w:tc>
        <w:tc>
          <w:tcPr>
            <w:tcW w:w="3767" w:type="dxa"/>
            <w:vMerge/>
          </w:tcPr>
          <w:p w14:paraId="7BD3FED0" w14:textId="77777777" w:rsidR="00396A2C" w:rsidRPr="00396A2C" w:rsidRDefault="00396A2C" w:rsidP="00384F60">
            <w:pPr>
              <w:spacing w:line="276" w:lineRule="auto"/>
              <w:ind w:firstLine="284"/>
              <w:rPr>
                <w:rFonts w:eastAsia="Calibri"/>
                <w:sz w:val="20"/>
                <w:szCs w:val="20"/>
              </w:rPr>
            </w:pPr>
          </w:p>
        </w:tc>
      </w:tr>
    </w:tbl>
    <w:p w14:paraId="748D7AFC" w14:textId="77777777" w:rsidR="00396A2C" w:rsidRDefault="00396A2C" w:rsidP="00396A2C">
      <w:pPr>
        <w:tabs>
          <w:tab w:val="left" w:pos="12155"/>
        </w:tabs>
        <w:ind w:firstLine="709"/>
        <w:jc w:val="both"/>
      </w:pPr>
      <w:r>
        <w:t>2. Вспомогательные виды и параметры разрешённого использования земельных участков и объектов капитального строительства</w:t>
      </w:r>
    </w:p>
    <w:p w14:paraId="5980FFC7" w14:textId="6268FBE3" w:rsidR="00396A2C" w:rsidRDefault="00396A2C" w:rsidP="00396A2C">
      <w:pPr>
        <w:tabs>
          <w:tab w:val="left" w:pos="12155"/>
        </w:tabs>
        <w:ind w:firstLine="709"/>
        <w:jc w:val="both"/>
      </w:pPr>
      <w:r>
        <w:t>Нижеперечисленные вспомогательные виды разрешенного использования применяются только для основного вида разрешенного использования - «для индивидуального жилищного строительства (код 2.1)»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3"/>
        <w:gridCol w:w="3396"/>
      </w:tblGrid>
      <w:tr w:rsidR="00396A2C" w:rsidRPr="00396A2C" w14:paraId="6BF5B0B8" w14:textId="77777777" w:rsidTr="00185758">
        <w:trPr>
          <w:trHeight w:val="384"/>
        </w:trPr>
        <w:tc>
          <w:tcPr>
            <w:tcW w:w="2887" w:type="dxa"/>
            <w:vAlign w:val="center"/>
          </w:tcPr>
          <w:p w14:paraId="0050A98A" w14:textId="77777777" w:rsidR="00396A2C" w:rsidRPr="00396A2C" w:rsidRDefault="00396A2C" w:rsidP="00384F60">
            <w:pPr>
              <w:spacing w:line="276" w:lineRule="auto"/>
              <w:ind w:firstLine="284"/>
              <w:jc w:val="center"/>
              <w:rPr>
                <w:rFonts w:eastAsia="Calibri"/>
                <w:sz w:val="20"/>
                <w:szCs w:val="20"/>
              </w:rPr>
            </w:pPr>
            <w:r w:rsidRPr="00396A2C">
              <w:rPr>
                <w:rFonts w:eastAsia="Calibri"/>
                <w:sz w:val="20"/>
                <w:szCs w:val="20"/>
              </w:rPr>
              <w:t>ВИДЫ ИСПОЛЬЗОВАНИЯ</w:t>
            </w:r>
          </w:p>
        </w:tc>
        <w:tc>
          <w:tcPr>
            <w:tcW w:w="3053" w:type="dxa"/>
            <w:vAlign w:val="center"/>
          </w:tcPr>
          <w:p w14:paraId="3184D3A6" w14:textId="77777777" w:rsidR="00396A2C" w:rsidRPr="00396A2C" w:rsidRDefault="00396A2C" w:rsidP="00384F60">
            <w:pPr>
              <w:spacing w:line="276" w:lineRule="auto"/>
              <w:ind w:firstLine="284"/>
              <w:jc w:val="center"/>
              <w:rPr>
                <w:rFonts w:eastAsia="Calibri"/>
                <w:sz w:val="20"/>
                <w:szCs w:val="20"/>
              </w:rPr>
            </w:pPr>
            <w:r w:rsidRPr="00396A2C">
              <w:rPr>
                <w:rFonts w:eastAsia="Calibri"/>
                <w:sz w:val="20"/>
                <w:szCs w:val="20"/>
              </w:rPr>
              <w:t>ПАРАМЕТРЫ РАЗРЕШЕННОГО ИСПОЛЬЗОВАНИЯ</w:t>
            </w:r>
          </w:p>
        </w:tc>
        <w:tc>
          <w:tcPr>
            <w:tcW w:w="3396" w:type="dxa"/>
            <w:vAlign w:val="center"/>
          </w:tcPr>
          <w:p w14:paraId="4FB849D8" w14:textId="77777777" w:rsidR="00396A2C" w:rsidRPr="00396A2C" w:rsidRDefault="00396A2C" w:rsidP="00384F60">
            <w:pPr>
              <w:spacing w:line="276" w:lineRule="auto"/>
              <w:ind w:firstLine="284"/>
              <w:jc w:val="center"/>
              <w:rPr>
                <w:rFonts w:eastAsia="Calibri"/>
                <w:sz w:val="20"/>
                <w:szCs w:val="20"/>
              </w:rPr>
            </w:pPr>
            <w:r w:rsidRPr="00396A2C">
              <w:rPr>
                <w:rFonts w:eastAsia="Calibri"/>
                <w:sz w:val="20"/>
                <w:szCs w:val="20"/>
              </w:rPr>
              <w:t>ОСОБЫЕ УСЛОВИЯ РЕАЛИЗАЦИИ РЕГЛАМЕНТА</w:t>
            </w:r>
          </w:p>
        </w:tc>
      </w:tr>
      <w:tr w:rsidR="00396A2C" w:rsidRPr="00396A2C" w14:paraId="5F7E2322" w14:textId="77777777" w:rsidTr="00185758">
        <w:trPr>
          <w:trHeight w:val="570"/>
        </w:trPr>
        <w:tc>
          <w:tcPr>
            <w:tcW w:w="2887" w:type="dxa"/>
            <w:tcBorders>
              <w:bottom w:val="single" w:sz="4" w:space="0" w:color="auto"/>
            </w:tcBorders>
          </w:tcPr>
          <w:p w14:paraId="4B896719" w14:textId="77777777" w:rsidR="00396A2C" w:rsidRPr="00396A2C" w:rsidRDefault="00396A2C" w:rsidP="00384F60">
            <w:pPr>
              <w:rPr>
                <w:rFonts w:eastAsia="Calibri"/>
                <w:sz w:val="20"/>
                <w:szCs w:val="20"/>
              </w:rPr>
            </w:pPr>
            <w:r w:rsidRPr="00396A2C">
              <w:rPr>
                <w:rFonts w:eastAsia="Calibri"/>
                <w:sz w:val="20"/>
                <w:szCs w:val="20"/>
              </w:rPr>
              <w:t>Объекты торгового назначения.</w:t>
            </w:r>
          </w:p>
        </w:tc>
        <w:tc>
          <w:tcPr>
            <w:tcW w:w="3053" w:type="dxa"/>
            <w:vMerge w:val="restart"/>
          </w:tcPr>
          <w:p w14:paraId="7145056B"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 xml:space="preserve">1. Площадь помещений – не более </w:t>
            </w:r>
            <w:smartTag w:uri="urn:schemas-microsoft-com:office:smarttags" w:element="metricconverter">
              <w:smartTagPr>
                <w:attr w:name="ProductID" w:val="100 кв. м"/>
              </w:smartTagPr>
              <w:r w:rsidRPr="00396A2C">
                <w:rPr>
                  <w:rFonts w:eastAsia="Calibri"/>
                  <w:sz w:val="20"/>
                  <w:szCs w:val="20"/>
                </w:rPr>
                <w:t>100 кв. м</w:t>
              </w:r>
            </w:smartTag>
          </w:p>
        </w:tc>
        <w:tc>
          <w:tcPr>
            <w:tcW w:w="3396" w:type="dxa"/>
            <w:vMerge w:val="restart"/>
          </w:tcPr>
          <w:p w14:paraId="7FEDC3D1"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1. Встроенные в объекты основного вида использования</w:t>
            </w:r>
          </w:p>
        </w:tc>
      </w:tr>
      <w:tr w:rsidR="00396A2C" w:rsidRPr="00396A2C" w14:paraId="16892C53" w14:textId="77777777" w:rsidTr="00185758">
        <w:trPr>
          <w:trHeight w:val="675"/>
        </w:trPr>
        <w:tc>
          <w:tcPr>
            <w:tcW w:w="2887" w:type="dxa"/>
            <w:tcBorders>
              <w:top w:val="single" w:sz="4" w:space="0" w:color="auto"/>
              <w:bottom w:val="single" w:sz="4" w:space="0" w:color="auto"/>
            </w:tcBorders>
          </w:tcPr>
          <w:p w14:paraId="0516B316" w14:textId="77777777" w:rsidR="00396A2C" w:rsidRPr="00396A2C" w:rsidRDefault="00396A2C" w:rsidP="00384F60">
            <w:pPr>
              <w:rPr>
                <w:rFonts w:eastAsia="Calibri"/>
                <w:sz w:val="20"/>
                <w:szCs w:val="20"/>
              </w:rPr>
            </w:pPr>
            <w:r w:rsidRPr="00396A2C">
              <w:rPr>
                <w:rFonts w:eastAsia="Calibri"/>
                <w:sz w:val="20"/>
                <w:szCs w:val="20"/>
              </w:rPr>
              <w:t>Объекты социально-бытового назначения</w:t>
            </w:r>
          </w:p>
        </w:tc>
        <w:tc>
          <w:tcPr>
            <w:tcW w:w="3053" w:type="dxa"/>
            <w:vMerge/>
          </w:tcPr>
          <w:p w14:paraId="52E0FD67" w14:textId="77777777" w:rsidR="00396A2C" w:rsidRPr="00396A2C" w:rsidRDefault="00396A2C" w:rsidP="00384F60">
            <w:pPr>
              <w:spacing w:line="276" w:lineRule="auto"/>
              <w:ind w:firstLine="284"/>
              <w:jc w:val="both"/>
              <w:rPr>
                <w:rFonts w:eastAsia="Calibri"/>
                <w:sz w:val="20"/>
                <w:szCs w:val="20"/>
              </w:rPr>
            </w:pPr>
          </w:p>
        </w:tc>
        <w:tc>
          <w:tcPr>
            <w:tcW w:w="3396" w:type="dxa"/>
            <w:vMerge/>
          </w:tcPr>
          <w:p w14:paraId="1C662AEB" w14:textId="77777777" w:rsidR="00396A2C" w:rsidRPr="00396A2C" w:rsidRDefault="00396A2C" w:rsidP="00384F60">
            <w:pPr>
              <w:spacing w:line="276" w:lineRule="auto"/>
              <w:ind w:firstLine="284"/>
              <w:jc w:val="both"/>
              <w:rPr>
                <w:rFonts w:eastAsia="Calibri"/>
                <w:sz w:val="20"/>
                <w:szCs w:val="20"/>
              </w:rPr>
            </w:pPr>
          </w:p>
        </w:tc>
      </w:tr>
      <w:tr w:rsidR="00396A2C" w:rsidRPr="00396A2C" w14:paraId="68975759" w14:textId="77777777" w:rsidTr="00185758">
        <w:trPr>
          <w:trHeight w:val="645"/>
        </w:trPr>
        <w:tc>
          <w:tcPr>
            <w:tcW w:w="2887" w:type="dxa"/>
            <w:tcBorders>
              <w:top w:val="single" w:sz="4" w:space="0" w:color="auto"/>
            </w:tcBorders>
          </w:tcPr>
          <w:p w14:paraId="27763369" w14:textId="77777777" w:rsidR="00396A2C" w:rsidRPr="00396A2C" w:rsidRDefault="00396A2C" w:rsidP="00384F60">
            <w:pPr>
              <w:rPr>
                <w:rFonts w:eastAsia="Calibri"/>
                <w:sz w:val="20"/>
                <w:szCs w:val="20"/>
              </w:rPr>
            </w:pPr>
            <w:r w:rsidRPr="00396A2C">
              <w:rPr>
                <w:rFonts w:eastAsia="Calibri"/>
                <w:sz w:val="20"/>
                <w:szCs w:val="20"/>
              </w:rPr>
              <w:t>Объекты здравоохранения.</w:t>
            </w:r>
          </w:p>
        </w:tc>
        <w:tc>
          <w:tcPr>
            <w:tcW w:w="3053" w:type="dxa"/>
            <w:vMerge/>
          </w:tcPr>
          <w:p w14:paraId="7C9F1304" w14:textId="77777777" w:rsidR="00396A2C" w:rsidRPr="00396A2C" w:rsidRDefault="00396A2C" w:rsidP="00384F60">
            <w:pPr>
              <w:spacing w:line="276" w:lineRule="auto"/>
              <w:ind w:firstLine="284"/>
              <w:jc w:val="both"/>
              <w:rPr>
                <w:rFonts w:eastAsia="Calibri"/>
                <w:sz w:val="20"/>
                <w:szCs w:val="20"/>
              </w:rPr>
            </w:pPr>
          </w:p>
        </w:tc>
        <w:tc>
          <w:tcPr>
            <w:tcW w:w="3396" w:type="dxa"/>
            <w:vMerge/>
          </w:tcPr>
          <w:p w14:paraId="7DA9726A" w14:textId="77777777" w:rsidR="00396A2C" w:rsidRPr="00396A2C" w:rsidRDefault="00396A2C" w:rsidP="00384F60">
            <w:pPr>
              <w:spacing w:line="276" w:lineRule="auto"/>
              <w:ind w:firstLine="284"/>
              <w:jc w:val="both"/>
              <w:rPr>
                <w:rFonts w:eastAsia="Calibri"/>
                <w:sz w:val="20"/>
                <w:szCs w:val="20"/>
              </w:rPr>
            </w:pPr>
          </w:p>
        </w:tc>
      </w:tr>
      <w:tr w:rsidR="00396A2C" w:rsidRPr="00396A2C" w14:paraId="61C8B719" w14:textId="77777777" w:rsidTr="00185758">
        <w:trPr>
          <w:trHeight w:val="206"/>
        </w:trPr>
        <w:tc>
          <w:tcPr>
            <w:tcW w:w="2887" w:type="dxa"/>
          </w:tcPr>
          <w:p w14:paraId="10FEE181" w14:textId="77777777" w:rsidR="00396A2C" w:rsidRPr="00396A2C" w:rsidRDefault="00396A2C" w:rsidP="00384F60">
            <w:pPr>
              <w:spacing w:line="276" w:lineRule="auto"/>
              <w:rPr>
                <w:rFonts w:eastAsia="Calibri"/>
                <w:sz w:val="20"/>
                <w:szCs w:val="20"/>
              </w:rPr>
            </w:pPr>
            <w:r w:rsidRPr="00396A2C">
              <w:rPr>
                <w:rFonts w:eastAsia="Calibri"/>
                <w:sz w:val="20"/>
                <w:szCs w:val="20"/>
              </w:rPr>
              <w:t>Объекты хозяйственного назначения</w:t>
            </w:r>
          </w:p>
        </w:tc>
        <w:tc>
          <w:tcPr>
            <w:tcW w:w="3053" w:type="dxa"/>
          </w:tcPr>
          <w:p w14:paraId="1D1DC21F"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1. Этажность – 1 этаж</w:t>
            </w:r>
          </w:p>
          <w:p w14:paraId="19ACD1D7"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2. Высота – не более 5 метров (до конька)</w:t>
            </w:r>
          </w:p>
          <w:p w14:paraId="15FAEFE3"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 xml:space="preserve">3. Расстояние от границ смежного земельного участка до хозяйственных построек – не менее </w:t>
            </w:r>
            <w:smartTag w:uri="urn:schemas-microsoft-com:office:smarttags" w:element="metricconverter">
              <w:smartTagPr>
                <w:attr w:name="ProductID" w:val="1 м"/>
              </w:smartTagPr>
              <w:r w:rsidRPr="00396A2C">
                <w:rPr>
                  <w:rFonts w:eastAsia="Calibri"/>
                  <w:sz w:val="20"/>
                  <w:szCs w:val="20"/>
                </w:rPr>
                <w:t>1 метра</w:t>
              </w:r>
            </w:smartTag>
          </w:p>
        </w:tc>
        <w:tc>
          <w:tcPr>
            <w:tcW w:w="3396" w:type="dxa"/>
          </w:tcPr>
          <w:p w14:paraId="56D19594"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1. Отдельно стоящие объекты.</w:t>
            </w:r>
          </w:p>
          <w:p w14:paraId="41643EDC"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2. Допускается блокировка хозяйственных построек на смежных земельных участках при условии взаимного согласия собственников жилых домов</w:t>
            </w:r>
          </w:p>
          <w:p w14:paraId="3DCC4D92"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3. При возведении хозяйственных построек, располагаемых на расстоянии 1м от границы соседнего участка, следует скат крыши и водоотвод ориентировать на свой участок</w:t>
            </w:r>
          </w:p>
        </w:tc>
      </w:tr>
      <w:tr w:rsidR="00396A2C" w:rsidRPr="00396A2C" w14:paraId="36F4AFDC" w14:textId="77777777" w:rsidTr="00185758">
        <w:trPr>
          <w:trHeight w:val="206"/>
        </w:trPr>
        <w:tc>
          <w:tcPr>
            <w:tcW w:w="2887" w:type="dxa"/>
          </w:tcPr>
          <w:p w14:paraId="6C252AD9" w14:textId="77777777" w:rsidR="00396A2C" w:rsidRPr="00396A2C" w:rsidRDefault="00396A2C" w:rsidP="00384F60">
            <w:pPr>
              <w:spacing w:line="276" w:lineRule="auto"/>
              <w:rPr>
                <w:rFonts w:eastAsia="Calibri"/>
                <w:sz w:val="20"/>
                <w:szCs w:val="20"/>
              </w:rPr>
            </w:pPr>
            <w:r w:rsidRPr="00396A2C">
              <w:rPr>
                <w:rFonts w:eastAsia="Calibri"/>
                <w:sz w:val="20"/>
                <w:szCs w:val="20"/>
              </w:rPr>
              <w:t xml:space="preserve">Объекты хранения индивидуального автотранспорта вместимостью не более 2 </w:t>
            </w:r>
            <w:proofErr w:type="spellStart"/>
            <w:r w:rsidRPr="00396A2C">
              <w:rPr>
                <w:rFonts w:eastAsia="Calibri"/>
                <w:sz w:val="20"/>
                <w:szCs w:val="20"/>
              </w:rPr>
              <w:t>машино</w:t>
            </w:r>
            <w:proofErr w:type="spellEnd"/>
            <w:r w:rsidRPr="00396A2C">
              <w:rPr>
                <w:rFonts w:eastAsia="Calibri"/>
                <w:sz w:val="20"/>
                <w:szCs w:val="20"/>
              </w:rPr>
              <w:t>-мест</w:t>
            </w:r>
          </w:p>
        </w:tc>
        <w:tc>
          <w:tcPr>
            <w:tcW w:w="3053" w:type="dxa"/>
          </w:tcPr>
          <w:p w14:paraId="68E9AED5"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1. Высота гаража от уровня земли до верха плоской кровли не более 3.2м, до конька скатной кровли не более 4.5м</w:t>
            </w:r>
          </w:p>
          <w:p w14:paraId="67E4FFB6"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 xml:space="preserve">3. Площадь на одно </w:t>
            </w:r>
            <w:proofErr w:type="spellStart"/>
            <w:r w:rsidRPr="00396A2C">
              <w:rPr>
                <w:rFonts w:eastAsia="Calibri"/>
                <w:sz w:val="20"/>
                <w:szCs w:val="20"/>
              </w:rPr>
              <w:t>машино</w:t>
            </w:r>
            <w:proofErr w:type="spellEnd"/>
            <w:r w:rsidRPr="00396A2C">
              <w:rPr>
                <w:rFonts w:eastAsia="Calibri"/>
                <w:sz w:val="20"/>
                <w:szCs w:val="20"/>
              </w:rPr>
              <w:t>-место не более 30 кв.м</w:t>
            </w:r>
          </w:p>
        </w:tc>
        <w:tc>
          <w:tcPr>
            <w:tcW w:w="3396" w:type="dxa"/>
          </w:tcPr>
          <w:p w14:paraId="5732DD41"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1. Отдельно стоящие, пристроенные к жилым домам.</w:t>
            </w:r>
          </w:p>
          <w:p w14:paraId="555EF548" w14:textId="77777777" w:rsidR="00396A2C" w:rsidRPr="00396A2C" w:rsidRDefault="00396A2C" w:rsidP="00384F60">
            <w:pPr>
              <w:spacing w:line="276" w:lineRule="auto"/>
              <w:ind w:firstLine="284"/>
              <w:rPr>
                <w:rFonts w:eastAsia="Calibri"/>
                <w:sz w:val="20"/>
                <w:szCs w:val="20"/>
              </w:rPr>
            </w:pPr>
          </w:p>
        </w:tc>
      </w:tr>
      <w:tr w:rsidR="00396A2C" w:rsidRPr="00396A2C" w14:paraId="34EB9863" w14:textId="77777777" w:rsidTr="00185758">
        <w:trPr>
          <w:trHeight w:val="855"/>
        </w:trPr>
        <w:tc>
          <w:tcPr>
            <w:tcW w:w="2887" w:type="dxa"/>
            <w:tcBorders>
              <w:bottom w:val="single" w:sz="4" w:space="0" w:color="auto"/>
            </w:tcBorders>
          </w:tcPr>
          <w:p w14:paraId="640B698E" w14:textId="77777777" w:rsidR="00396A2C" w:rsidRPr="00396A2C" w:rsidRDefault="00396A2C" w:rsidP="00384F60">
            <w:pPr>
              <w:rPr>
                <w:rFonts w:eastAsia="Calibri"/>
                <w:sz w:val="20"/>
                <w:szCs w:val="20"/>
              </w:rPr>
            </w:pPr>
            <w:r w:rsidRPr="00396A2C">
              <w:rPr>
                <w:rFonts w:eastAsia="Calibri"/>
                <w:sz w:val="20"/>
                <w:szCs w:val="20"/>
              </w:rPr>
              <w:t>Объекты инженерно-технического обеспечения.</w:t>
            </w:r>
          </w:p>
        </w:tc>
        <w:tc>
          <w:tcPr>
            <w:tcW w:w="3053" w:type="dxa"/>
            <w:vMerge w:val="restart"/>
          </w:tcPr>
          <w:p w14:paraId="24DD563D"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1. Этажность –1 этаж</w:t>
            </w:r>
          </w:p>
        </w:tc>
        <w:tc>
          <w:tcPr>
            <w:tcW w:w="3396" w:type="dxa"/>
            <w:vMerge w:val="restart"/>
          </w:tcPr>
          <w:p w14:paraId="5A4219FB" w14:textId="77777777" w:rsidR="00396A2C" w:rsidRPr="00396A2C" w:rsidRDefault="00396A2C" w:rsidP="00384F60">
            <w:pPr>
              <w:spacing w:line="276" w:lineRule="auto"/>
              <w:ind w:firstLine="284"/>
              <w:rPr>
                <w:rFonts w:eastAsia="Calibri"/>
                <w:sz w:val="20"/>
                <w:szCs w:val="20"/>
              </w:rPr>
            </w:pPr>
            <w:r w:rsidRPr="00396A2C">
              <w:rPr>
                <w:rFonts w:eastAsia="Calibri"/>
                <w:sz w:val="20"/>
                <w:szCs w:val="20"/>
              </w:rPr>
              <w:t>1. Строительство осуществлять в соответствии со строительными нормами, правилами и техническими регламентами</w:t>
            </w:r>
          </w:p>
        </w:tc>
      </w:tr>
      <w:tr w:rsidR="00396A2C" w:rsidRPr="00396A2C" w14:paraId="7362D98D" w14:textId="77777777" w:rsidTr="00185758">
        <w:trPr>
          <w:trHeight w:val="720"/>
        </w:trPr>
        <w:tc>
          <w:tcPr>
            <w:tcW w:w="2887" w:type="dxa"/>
            <w:tcBorders>
              <w:top w:val="single" w:sz="4" w:space="0" w:color="auto"/>
            </w:tcBorders>
          </w:tcPr>
          <w:p w14:paraId="4D41DE83" w14:textId="77777777" w:rsidR="00396A2C" w:rsidRPr="00396A2C" w:rsidRDefault="00396A2C" w:rsidP="00384F60">
            <w:pPr>
              <w:rPr>
                <w:rFonts w:eastAsia="Calibri"/>
                <w:sz w:val="20"/>
                <w:szCs w:val="20"/>
              </w:rPr>
            </w:pPr>
            <w:r w:rsidRPr="00396A2C">
              <w:rPr>
                <w:rFonts w:eastAsia="Calibri"/>
                <w:sz w:val="20"/>
                <w:szCs w:val="20"/>
              </w:rPr>
              <w:t>Объекты жилищно-коммунального хозяйства</w:t>
            </w:r>
          </w:p>
        </w:tc>
        <w:tc>
          <w:tcPr>
            <w:tcW w:w="3053" w:type="dxa"/>
            <w:vMerge/>
          </w:tcPr>
          <w:p w14:paraId="73022B8B" w14:textId="77777777" w:rsidR="00396A2C" w:rsidRPr="00396A2C" w:rsidRDefault="00396A2C" w:rsidP="00384F60">
            <w:pPr>
              <w:spacing w:line="276" w:lineRule="auto"/>
              <w:ind w:firstLine="284"/>
              <w:jc w:val="both"/>
              <w:rPr>
                <w:rFonts w:eastAsia="Calibri"/>
                <w:sz w:val="20"/>
                <w:szCs w:val="20"/>
              </w:rPr>
            </w:pPr>
          </w:p>
        </w:tc>
        <w:tc>
          <w:tcPr>
            <w:tcW w:w="3396" w:type="dxa"/>
            <w:vMerge/>
          </w:tcPr>
          <w:p w14:paraId="354D592D" w14:textId="77777777" w:rsidR="00396A2C" w:rsidRPr="00396A2C" w:rsidRDefault="00396A2C" w:rsidP="00384F60">
            <w:pPr>
              <w:spacing w:line="276" w:lineRule="auto"/>
              <w:ind w:firstLine="284"/>
              <w:jc w:val="both"/>
              <w:rPr>
                <w:rFonts w:eastAsia="Calibri"/>
                <w:sz w:val="20"/>
                <w:szCs w:val="20"/>
              </w:rPr>
            </w:pPr>
          </w:p>
        </w:tc>
      </w:tr>
    </w:tbl>
    <w:p w14:paraId="2212330D" w14:textId="24ED7297" w:rsidR="00396A2C" w:rsidRDefault="00185758" w:rsidP="00396A2C">
      <w:pPr>
        <w:tabs>
          <w:tab w:val="left" w:pos="12155"/>
        </w:tabs>
        <w:ind w:firstLine="709"/>
        <w:jc w:val="both"/>
      </w:pPr>
      <w:r w:rsidRPr="00185758">
        <w:t>3. 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3"/>
        <w:gridCol w:w="3396"/>
      </w:tblGrid>
      <w:tr w:rsidR="00185758" w:rsidRPr="00185758" w14:paraId="529FF66D" w14:textId="77777777" w:rsidTr="00384F60">
        <w:trPr>
          <w:trHeight w:val="1094"/>
        </w:trPr>
        <w:tc>
          <w:tcPr>
            <w:tcW w:w="2943" w:type="dxa"/>
            <w:vAlign w:val="center"/>
          </w:tcPr>
          <w:p w14:paraId="54E29DF0" w14:textId="77777777" w:rsidR="00185758" w:rsidRPr="00185758" w:rsidRDefault="00185758" w:rsidP="00384F60">
            <w:pPr>
              <w:spacing w:line="276" w:lineRule="auto"/>
              <w:ind w:firstLine="284"/>
              <w:jc w:val="center"/>
              <w:rPr>
                <w:rFonts w:eastAsia="Calibri"/>
                <w:sz w:val="20"/>
                <w:szCs w:val="20"/>
              </w:rPr>
            </w:pPr>
            <w:r w:rsidRPr="00185758">
              <w:rPr>
                <w:rFonts w:eastAsia="Calibri"/>
                <w:sz w:val="20"/>
                <w:szCs w:val="20"/>
              </w:rPr>
              <w:t>ВИДЫ ИСПОЛЬЗОВАНИЯ</w:t>
            </w:r>
          </w:p>
        </w:tc>
        <w:tc>
          <w:tcPr>
            <w:tcW w:w="3119" w:type="dxa"/>
            <w:vAlign w:val="center"/>
          </w:tcPr>
          <w:p w14:paraId="14D1EF3C" w14:textId="77777777" w:rsidR="00185758" w:rsidRPr="00185758" w:rsidRDefault="00185758" w:rsidP="00384F60">
            <w:pPr>
              <w:spacing w:line="276" w:lineRule="auto"/>
              <w:ind w:firstLine="284"/>
              <w:jc w:val="center"/>
              <w:rPr>
                <w:rFonts w:eastAsia="Calibri"/>
                <w:sz w:val="20"/>
                <w:szCs w:val="20"/>
              </w:rPr>
            </w:pPr>
            <w:r w:rsidRPr="00185758">
              <w:rPr>
                <w:rFonts w:eastAsia="Calibri"/>
                <w:sz w:val="20"/>
                <w:szCs w:val="20"/>
              </w:rPr>
              <w:t>ПАРАМЕТРЫ РАЗРЕШЕННОГО ИСПОЛЬЗОВАНИЯ</w:t>
            </w:r>
          </w:p>
        </w:tc>
        <w:tc>
          <w:tcPr>
            <w:tcW w:w="3509" w:type="dxa"/>
            <w:vAlign w:val="center"/>
          </w:tcPr>
          <w:p w14:paraId="54D38B9D" w14:textId="77777777" w:rsidR="00185758" w:rsidRPr="00185758" w:rsidRDefault="00185758" w:rsidP="00384F60">
            <w:pPr>
              <w:spacing w:line="276" w:lineRule="auto"/>
              <w:ind w:firstLine="284"/>
              <w:jc w:val="center"/>
              <w:rPr>
                <w:rFonts w:eastAsia="Calibri"/>
                <w:sz w:val="20"/>
                <w:szCs w:val="20"/>
              </w:rPr>
            </w:pPr>
            <w:r w:rsidRPr="00185758">
              <w:rPr>
                <w:rFonts w:eastAsia="Calibri"/>
                <w:sz w:val="20"/>
                <w:szCs w:val="20"/>
              </w:rPr>
              <w:t>ОСОБЫЕ УСЛОВИЯ РЕАЛИЗАЦИИ РЕГЛАМЕНТА</w:t>
            </w:r>
          </w:p>
        </w:tc>
      </w:tr>
      <w:tr w:rsidR="00185758" w:rsidRPr="00185758" w14:paraId="2A1BD39D" w14:textId="77777777" w:rsidTr="00384F60">
        <w:trPr>
          <w:trHeight w:val="315"/>
        </w:trPr>
        <w:tc>
          <w:tcPr>
            <w:tcW w:w="2943" w:type="dxa"/>
            <w:tcBorders>
              <w:bottom w:val="single" w:sz="4" w:space="0" w:color="auto"/>
            </w:tcBorders>
          </w:tcPr>
          <w:p w14:paraId="5DBD9F1E" w14:textId="77777777" w:rsidR="00185758" w:rsidRPr="00185758" w:rsidRDefault="00185758" w:rsidP="00384F60">
            <w:pPr>
              <w:rPr>
                <w:rFonts w:eastAsia="Calibri"/>
                <w:sz w:val="20"/>
                <w:szCs w:val="20"/>
              </w:rPr>
            </w:pPr>
            <w:r w:rsidRPr="00185758">
              <w:rPr>
                <w:rFonts w:eastAsia="Calibri"/>
                <w:sz w:val="20"/>
                <w:szCs w:val="20"/>
              </w:rPr>
              <w:t>Магазины (код 4.4).</w:t>
            </w:r>
          </w:p>
        </w:tc>
        <w:tc>
          <w:tcPr>
            <w:tcW w:w="3119" w:type="dxa"/>
            <w:vMerge w:val="restart"/>
          </w:tcPr>
          <w:p w14:paraId="4E8E34D6" w14:textId="77777777" w:rsidR="00185758" w:rsidRPr="00185758" w:rsidRDefault="00185758" w:rsidP="00384F60">
            <w:pPr>
              <w:spacing w:line="276" w:lineRule="auto"/>
              <w:ind w:firstLine="284"/>
              <w:rPr>
                <w:rFonts w:eastAsia="Calibri"/>
                <w:sz w:val="20"/>
                <w:szCs w:val="20"/>
              </w:rPr>
            </w:pPr>
            <w:r w:rsidRPr="00185758">
              <w:rPr>
                <w:rFonts w:eastAsia="Calibri"/>
                <w:sz w:val="20"/>
                <w:szCs w:val="20"/>
              </w:rPr>
              <w:t>1. Этажность – не более 2 этажей</w:t>
            </w:r>
          </w:p>
          <w:p w14:paraId="408DE802" w14:textId="77777777" w:rsidR="00185758" w:rsidRPr="00185758" w:rsidRDefault="00185758" w:rsidP="00384F60">
            <w:pPr>
              <w:spacing w:line="276" w:lineRule="auto"/>
              <w:ind w:firstLine="284"/>
              <w:rPr>
                <w:rFonts w:eastAsia="Calibri"/>
                <w:sz w:val="20"/>
                <w:szCs w:val="20"/>
              </w:rPr>
            </w:pPr>
            <w:r w:rsidRPr="00185758">
              <w:rPr>
                <w:rFonts w:eastAsia="Calibri"/>
                <w:sz w:val="20"/>
                <w:szCs w:val="20"/>
              </w:rPr>
              <w:t xml:space="preserve">2. Высота – не более </w:t>
            </w:r>
            <w:smartTag w:uri="urn:schemas-microsoft-com:office:smarttags" w:element="metricconverter">
              <w:smartTagPr>
                <w:attr w:name="ProductID" w:val="12 м"/>
              </w:smartTagPr>
              <w:r w:rsidRPr="00185758">
                <w:rPr>
                  <w:rFonts w:eastAsia="Calibri"/>
                  <w:sz w:val="20"/>
                  <w:szCs w:val="20"/>
                </w:rPr>
                <w:t>12 метров</w:t>
              </w:r>
            </w:smartTag>
          </w:p>
        </w:tc>
        <w:tc>
          <w:tcPr>
            <w:tcW w:w="3509" w:type="dxa"/>
            <w:vMerge w:val="restart"/>
          </w:tcPr>
          <w:p w14:paraId="1F0A6EA5" w14:textId="77777777" w:rsidR="00185758" w:rsidRPr="00185758" w:rsidRDefault="00185758" w:rsidP="00384F60">
            <w:pPr>
              <w:spacing w:line="276" w:lineRule="auto"/>
              <w:ind w:firstLine="284"/>
              <w:rPr>
                <w:rFonts w:eastAsia="Calibri"/>
                <w:sz w:val="20"/>
                <w:szCs w:val="20"/>
              </w:rPr>
            </w:pPr>
            <w:r w:rsidRPr="00185758">
              <w:rPr>
                <w:rFonts w:eastAsia="Calibri"/>
                <w:sz w:val="20"/>
                <w:szCs w:val="20"/>
              </w:rPr>
              <w:t>1. Отдельно стоящие объекты.</w:t>
            </w:r>
          </w:p>
          <w:p w14:paraId="6E436237" w14:textId="77777777" w:rsidR="00185758" w:rsidRPr="00185758" w:rsidRDefault="00185758" w:rsidP="00384F60">
            <w:pPr>
              <w:spacing w:line="276" w:lineRule="auto"/>
              <w:ind w:firstLine="284"/>
              <w:rPr>
                <w:rFonts w:eastAsia="Calibri"/>
                <w:sz w:val="20"/>
                <w:szCs w:val="20"/>
              </w:rPr>
            </w:pPr>
            <w:r w:rsidRPr="00185758">
              <w:rPr>
                <w:rFonts w:eastAsia="Calibri"/>
                <w:sz w:val="20"/>
                <w:szCs w:val="20"/>
              </w:rPr>
              <w:lastRenderedPageBreak/>
              <w:t>2. Новое строительство, реконструкцию осуществлять по утвержденному проекту планировки и межевания территории</w:t>
            </w:r>
          </w:p>
        </w:tc>
      </w:tr>
      <w:tr w:rsidR="00185758" w:rsidRPr="00185758" w14:paraId="2CB004F8" w14:textId="77777777" w:rsidTr="00384F60">
        <w:trPr>
          <w:trHeight w:val="615"/>
        </w:trPr>
        <w:tc>
          <w:tcPr>
            <w:tcW w:w="2943" w:type="dxa"/>
            <w:tcBorders>
              <w:top w:val="single" w:sz="4" w:space="0" w:color="auto"/>
              <w:bottom w:val="single" w:sz="4" w:space="0" w:color="auto"/>
            </w:tcBorders>
          </w:tcPr>
          <w:p w14:paraId="0891FCCA" w14:textId="77777777" w:rsidR="00185758" w:rsidRPr="00185758" w:rsidRDefault="00185758" w:rsidP="00384F60">
            <w:pPr>
              <w:rPr>
                <w:rFonts w:eastAsia="Calibri"/>
                <w:sz w:val="20"/>
                <w:szCs w:val="20"/>
              </w:rPr>
            </w:pPr>
            <w:r w:rsidRPr="00185758">
              <w:rPr>
                <w:rFonts w:eastAsia="Calibri"/>
                <w:sz w:val="20"/>
                <w:szCs w:val="20"/>
              </w:rPr>
              <w:lastRenderedPageBreak/>
              <w:t>Социальное обслуживание (код 3.2).</w:t>
            </w:r>
          </w:p>
        </w:tc>
        <w:tc>
          <w:tcPr>
            <w:tcW w:w="3119" w:type="dxa"/>
            <w:vMerge/>
          </w:tcPr>
          <w:p w14:paraId="639B812F" w14:textId="77777777" w:rsidR="00185758" w:rsidRPr="00185758" w:rsidRDefault="00185758" w:rsidP="00384F60">
            <w:pPr>
              <w:spacing w:line="276" w:lineRule="auto"/>
              <w:ind w:firstLine="284"/>
              <w:jc w:val="both"/>
              <w:rPr>
                <w:rFonts w:eastAsia="Calibri"/>
                <w:sz w:val="20"/>
                <w:szCs w:val="20"/>
              </w:rPr>
            </w:pPr>
          </w:p>
        </w:tc>
        <w:tc>
          <w:tcPr>
            <w:tcW w:w="3509" w:type="dxa"/>
            <w:vMerge/>
          </w:tcPr>
          <w:p w14:paraId="5FB7E3EE" w14:textId="77777777" w:rsidR="00185758" w:rsidRPr="00185758" w:rsidRDefault="00185758" w:rsidP="00384F60">
            <w:pPr>
              <w:spacing w:line="276" w:lineRule="auto"/>
              <w:ind w:firstLine="284"/>
              <w:jc w:val="both"/>
              <w:rPr>
                <w:rFonts w:eastAsia="Calibri"/>
                <w:sz w:val="20"/>
                <w:szCs w:val="20"/>
              </w:rPr>
            </w:pPr>
          </w:p>
        </w:tc>
      </w:tr>
      <w:tr w:rsidR="00185758" w:rsidRPr="00185758" w14:paraId="094EB9E8" w14:textId="77777777" w:rsidTr="00384F60">
        <w:trPr>
          <w:trHeight w:val="615"/>
        </w:trPr>
        <w:tc>
          <w:tcPr>
            <w:tcW w:w="2943" w:type="dxa"/>
            <w:tcBorders>
              <w:top w:val="single" w:sz="4" w:space="0" w:color="auto"/>
              <w:bottom w:val="single" w:sz="4" w:space="0" w:color="auto"/>
            </w:tcBorders>
          </w:tcPr>
          <w:p w14:paraId="77BB59F5" w14:textId="77777777" w:rsidR="00185758" w:rsidRPr="00185758" w:rsidRDefault="00185758" w:rsidP="00384F60">
            <w:pPr>
              <w:rPr>
                <w:rFonts w:eastAsia="Calibri"/>
                <w:sz w:val="20"/>
                <w:szCs w:val="20"/>
              </w:rPr>
            </w:pPr>
            <w:r w:rsidRPr="00185758">
              <w:rPr>
                <w:rFonts w:eastAsia="Calibri"/>
                <w:sz w:val="20"/>
                <w:szCs w:val="20"/>
              </w:rPr>
              <w:t>Бытовое обслуживание (код 3.3).</w:t>
            </w:r>
          </w:p>
        </w:tc>
        <w:tc>
          <w:tcPr>
            <w:tcW w:w="3119" w:type="dxa"/>
            <w:vMerge/>
          </w:tcPr>
          <w:p w14:paraId="69771139" w14:textId="77777777" w:rsidR="00185758" w:rsidRPr="00185758" w:rsidRDefault="00185758" w:rsidP="00384F60">
            <w:pPr>
              <w:spacing w:line="276" w:lineRule="auto"/>
              <w:ind w:firstLine="284"/>
              <w:jc w:val="both"/>
              <w:rPr>
                <w:rFonts w:eastAsia="Calibri"/>
                <w:sz w:val="20"/>
                <w:szCs w:val="20"/>
              </w:rPr>
            </w:pPr>
          </w:p>
        </w:tc>
        <w:tc>
          <w:tcPr>
            <w:tcW w:w="3509" w:type="dxa"/>
            <w:vMerge/>
          </w:tcPr>
          <w:p w14:paraId="17DCB66A" w14:textId="77777777" w:rsidR="00185758" w:rsidRPr="00185758" w:rsidRDefault="00185758" w:rsidP="00384F60">
            <w:pPr>
              <w:spacing w:line="276" w:lineRule="auto"/>
              <w:ind w:firstLine="284"/>
              <w:jc w:val="both"/>
              <w:rPr>
                <w:rFonts w:eastAsia="Calibri"/>
                <w:sz w:val="20"/>
                <w:szCs w:val="20"/>
              </w:rPr>
            </w:pPr>
          </w:p>
        </w:tc>
      </w:tr>
      <w:tr w:rsidR="00185758" w:rsidRPr="00185758" w14:paraId="0D2219A9" w14:textId="77777777" w:rsidTr="00384F60">
        <w:trPr>
          <w:trHeight w:val="368"/>
        </w:trPr>
        <w:tc>
          <w:tcPr>
            <w:tcW w:w="2943" w:type="dxa"/>
            <w:tcBorders>
              <w:top w:val="single" w:sz="4" w:space="0" w:color="auto"/>
              <w:bottom w:val="single" w:sz="4" w:space="0" w:color="auto"/>
            </w:tcBorders>
          </w:tcPr>
          <w:p w14:paraId="2C3EB201" w14:textId="77777777" w:rsidR="00185758" w:rsidRPr="00185758" w:rsidRDefault="00185758" w:rsidP="00384F60">
            <w:pPr>
              <w:rPr>
                <w:rFonts w:eastAsia="Calibri"/>
                <w:sz w:val="20"/>
                <w:szCs w:val="20"/>
              </w:rPr>
            </w:pPr>
            <w:r w:rsidRPr="00185758">
              <w:rPr>
                <w:rFonts w:eastAsia="Calibri"/>
                <w:sz w:val="20"/>
                <w:szCs w:val="20"/>
              </w:rPr>
              <w:t>Спорт (код 5.1).</w:t>
            </w:r>
          </w:p>
        </w:tc>
        <w:tc>
          <w:tcPr>
            <w:tcW w:w="3119" w:type="dxa"/>
            <w:vMerge/>
          </w:tcPr>
          <w:p w14:paraId="7C3F9718" w14:textId="77777777" w:rsidR="00185758" w:rsidRPr="00185758" w:rsidRDefault="00185758" w:rsidP="00384F60">
            <w:pPr>
              <w:spacing w:line="276" w:lineRule="auto"/>
              <w:ind w:firstLine="284"/>
              <w:jc w:val="both"/>
              <w:rPr>
                <w:rFonts w:eastAsia="Calibri"/>
                <w:sz w:val="20"/>
                <w:szCs w:val="20"/>
              </w:rPr>
            </w:pPr>
          </w:p>
        </w:tc>
        <w:tc>
          <w:tcPr>
            <w:tcW w:w="3509" w:type="dxa"/>
            <w:vMerge/>
          </w:tcPr>
          <w:p w14:paraId="2E945F8B" w14:textId="77777777" w:rsidR="00185758" w:rsidRPr="00185758" w:rsidRDefault="00185758" w:rsidP="00384F60">
            <w:pPr>
              <w:spacing w:line="276" w:lineRule="auto"/>
              <w:ind w:firstLine="284"/>
              <w:jc w:val="both"/>
              <w:rPr>
                <w:rFonts w:eastAsia="Calibri"/>
                <w:sz w:val="20"/>
                <w:szCs w:val="20"/>
              </w:rPr>
            </w:pPr>
          </w:p>
        </w:tc>
      </w:tr>
      <w:tr w:rsidR="00185758" w:rsidRPr="00185758" w14:paraId="5251372D" w14:textId="77777777" w:rsidTr="00384F60">
        <w:trPr>
          <w:trHeight w:val="630"/>
        </w:trPr>
        <w:tc>
          <w:tcPr>
            <w:tcW w:w="2943" w:type="dxa"/>
            <w:tcBorders>
              <w:top w:val="single" w:sz="4" w:space="0" w:color="auto"/>
              <w:bottom w:val="single" w:sz="4" w:space="0" w:color="auto"/>
            </w:tcBorders>
          </w:tcPr>
          <w:p w14:paraId="703F2AC7" w14:textId="77777777" w:rsidR="00185758" w:rsidRPr="00185758" w:rsidRDefault="00185758" w:rsidP="00384F60">
            <w:pPr>
              <w:rPr>
                <w:rFonts w:eastAsia="Calibri"/>
                <w:sz w:val="20"/>
                <w:szCs w:val="20"/>
              </w:rPr>
            </w:pPr>
            <w:r w:rsidRPr="00185758">
              <w:rPr>
                <w:rFonts w:eastAsia="Calibri"/>
                <w:sz w:val="20"/>
                <w:szCs w:val="20"/>
              </w:rPr>
              <w:t>Культурное развитие (код 3.6).</w:t>
            </w:r>
          </w:p>
        </w:tc>
        <w:tc>
          <w:tcPr>
            <w:tcW w:w="3119" w:type="dxa"/>
            <w:vMerge/>
          </w:tcPr>
          <w:p w14:paraId="425911F3" w14:textId="77777777" w:rsidR="00185758" w:rsidRPr="00185758" w:rsidRDefault="00185758" w:rsidP="00384F60">
            <w:pPr>
              <w:spacing w:line="276" w:lineRule="auto"/>
              <w:ind w:firstLine="284"/>
              <w:jc w:val="both"/>
              <w:rPr>
                <w:rFonts w:eastAsia="Calibri"/>
                <w:sz w:val="20"/>
                <w:szCs w:val="20"/>
              </w:rPr>
            </w:pPr>
          </w:p>
        </w:tc>
        <w:tc>
          <w:tcPr>
            <w:tcW w:w="3509" w:type="dxa"/>
            <w:vMerge/>
          </w:tcPr>
          <w:p w14:paraId="6E126247" w14:textId="77777777" w:rsidR="00185758" w:rsidRPr="00185758" w:rsidRDefault="00185758" w:rsidP="00384F60">
            <w:pPr>
              <w:spacing w:line="276" w:lineRule="auto"/>
              <w:ind w:firstLine="284"/>
              <w:jc w:val="both"/>
              <w:rPr>
                <w:rFonts w:eastAsia="Calibri"/>
                <w:sz w:val="20"/>
                <w:szCs w:val="20"/>
              </w:rPr>
            </w:pPr>
          </w:p>
        </w:tc>
      </w:tr>
      <w:tr w:rsidR="00185758" w:rsidRPr="00185758" w14:paraId="50CCF661" w14:textId="77777777" w:rsidTr="00384F60">
        <w:trPr>
          <w:trHeight w:val="312"/>
        </w:trPr>
        <w:tc>
          <w:tcPr>
            <w:tcW w:w="2943" w:type="dxa"/>
            <w:tcBorders>
              <w:top w:val="single" w:sz="4" w:space="0" w:color="auto"/>
              <w:bottom w:val="single" w:sz="4" w:space="0" w:color="auto"/>
            </w:tcBorders>
          </w:tcPr>
          <w:p w14:paraId="10BE9D15" w14:textId="77777777" w:rsidR="00185758" w:rsidRPr="00185758" w:rsidRDefault="00185758" w:rsidP="00384F60">
            <w:pPr>
              <w:rPr>
                <w:rFonts w:eastAsia="Calibri"/>
                <w:sz w:val="20"/>
                <w:szCs w:val="20"/>
              </w:rPr>
            </w:pPr>
            <w:r w:rsidRPr="00185758">
              <w:rPr>
                <w:rFonts w:eastAsia="Calibri"/>
                <w:sz w:val="20"/>
                <w:szCs w:val="20"/>
              </w:rPr>
              <w:t>Развлечения (код 4.8).</w:t>
            </w:r>
          </w:p>
        </w:tc>
        <w:tc>
          <w:tcPr>
            <w:tcW w:w="3119" w:type="dxa"/>
            <w:vMerge/>
          </w:tcPr>
          <w:p w14:paraId="7B9CD909" w14:textId="77777777" w:rsidR="00185758" w:rsidRPr="00185758" w:rsidRDefault="00185758" w:rsidP="00384F60">
            <w:pPr>
              <w:spacing w:line="276" w:lineRule="auto"/>
              <w:ind w:firstLine="284"/>
              <w:jc w:val="both"/>
              <w:rPr>
                <w:rFonts w:eastAsia="Calibri"/>
                <w:sz w:val="20"/>
                <w:szCs w:val="20"/>
              </w:rPr>
            </w:pPr>
          </w:p>
        </w:tc>
        <w:tc>
          <w:tcPr>
            <w:tcW w:w="3509" w:type="dxa"/>
            <w:vMerge/>
          </w:tcPr>
          <w:p w14:paraId="4B3F2721" w14:textId="77777777" w:rsidR="00185758" w:rsidRPr="00185758" w:rsidRDefault="00185758" w:rsidP="00384F60">
            <w:pPr>
              <w:spacing w:line="276" w:lineRule="auto"/>
              <w:ind w:firstLine="284"/>
              <w:jc w:val="both"/>
              <w:rPr>
                <w:rFonts w:eastAsia="Calibri"/>
                <w:sz w:val="20"/>
                <w:szCs w:val="20"/>
              </w:rPr>
            </w:pPr>
          </w:p>
        </w:tc>
      </w:tr>
      <w:tr w:rsidR="00185758" w:rsidRPr="00185758" w14:paraId="0BB41191" w14:textId="77777777" w:rsidTr="00384F60">
        <w:trPr>
          <w:trHeight w:val="543"/>
        </w:trPr>
        <w:tc>
          <w:tcPr>
            <w:tcW w:w="2943" w:type="dxa"/>
            <w:tcBorders>
              <w:top w:val="single" w:sz="4" w:space="0" w:color="auto"/>
              <w:bottom w:val="single" w:sz="4" w:space="0" w:color="auto"/>
            </w:tcBorders>
          </w:tcPr>
          <w:p w14:paraId="6214B576" w14:textId="77777777" w:rsidR="00185758" w:rsidRPr="00185758" w:rsidRDefault="00185758" w:rsidP="00384F60">
            <w:pPr>
              <w:rPr>
                <w:rFonts w:eastAsia="Calibri"/>
                <w:sz w:val="20"/>
                <w:szCs w:val="20"/>
              </w:rPr>
            </w:pPr>
            <w:r w:rsidRPr="00185758">
              <w:rPr>
                <w:rFonts w:eastAsia="Calibri"/>
                <w:sz w:val="20"/>
                <w:szCs w:val="20"/>
              </w:rPr>
              <w:t>Общественное управление (код 3.8).</w:t>
            </w:r>
          </w:p>
        </w:tc>
        <w:tc>
          <w:tcPr>
            <w:tcW w:w="3119" w:type="dxa"/>
            <w:vMerge/>
          </w:tcPr>
          <w:p w14:paraId="4F8261FB" w14:textId="77777777" w:rsidR="00185758" w:rsidRPr="00185758" w:rsidRDefault="00185758" w:rsidP="00384F60">
            <w:pPr>
              <w:spacing w:line="276" w:lineRule="auto"/>
              <w:ind w:firstLine="284"/>
              <w:jc w:val="both"/>
              <w:rPr>
                <w:rFonts w:eastAsia="Calibri"/>
                <w:sz w:val="20"/>
                <w:szCs w:val="20"/>
              </w:rPr>
            </w:pPr>
          </w:p>
        </w:tc>
        <w:tc>
          <w:tcPr>
            <w:tcW w:w="3509" w:type="dxa"/>
            <w:vMerge/>
          </w:tcPr>
          <w:p w14:paraId="57F5CC86" w14:textId="77777777" w:rsidR="00185758" w:rsidRPr="00185758" w:rsidRDefault="00185758" w:rsidP="00384F60">
            <w:pPr>
              <w:spacing w:line="276" w:lineRule="auto"/>
              <w:ind w:firstLine="284"/>
              <w:jc w:val="both"/>
              <w:rPr>
                <w:rFonts w:eastAsia="Calibri"/>
                <w:sz w:val="20"/>
                <w:szCs w:val="20"/>
              </w:rPr>
            </w:pPr>
          </w:p>
        </w:tc>
      </w:tr>
      <w:tr w:rsidR="00185758" w:rsidRPr="00185758" w14:paraId="18BB7CF8" w14:textId="77777777" w:rsidTr="00384F60">
        <w:trPr>
          <w:trHeight w:val="529"/>
        </w:trPr>
        <w:tc>
          <w:tcPr>
            <w:tcW w:w="2943" w:type="dxa"/>
            <w:tcBorders>
              <w:top w:val="single" w:sz="4" w:space="0" w:color="auto"/>
              <w:bottom w:val="single" w:sz="4" w:space="0" w:color="auto"/>
            </w:tcBorders>
          </w:tcPr>
          <w:p w14:paraId="161295D6" w14:textId="77777777" w:rsidR="00185758" w:rsidRPr="00185758" w:rsidRDefault="00185758" w:rsidP="00384F60">
            <w:pPr>
              <w:rPr>
                <w:rFonts w:eastAsia="Calibri"/>
                <w:sz w:val="20"/>
                <w:szCs w:val="20"/>
              </w:rPr>
            </w:pPr>
            <w:r w:rsidRPr="00185758">
              <w:rPr>
                <w:rFonts w:eastAsia="Calibri"/>
                <w:sz w:val="20"/>
                <w:szCs w:val="20"/>
              </w:rPr>
              <w:t>Деловое управление (код 4.1).</w:t>
            </w:r>
          </w:p>
        </w:tc>
        <w:tc>
          <w:tcPr>
            <w:tcW w:w="3119" w:type="dxa"/>
            <w:vMerge/>
          </w:tcPr>
          <w:p w14:paraId="620AE205" w14:textId="77777777" w:rsidR="00185758" w:rsidRPr="00185758" w:rsidRDefault="00185758" w:rsidP="00384F60">
            <w:pPr>
              <w:spacing w:line="276" w:lineRule="auto"/>
              <w:ind w:firstLine="284"/>
              <w:jc w:val="both"/>
              <w:rPr>
                <w:rFonts w:eastAsia="Calibri"/>
                <w:sz w:val="20"/>
                <w:szCs w:val="20"/>
              </w:rPr>
            </w:pPr>
          </w:p>
        </w:tc>
        <w:tc>
          <w:tcPr>
            <w:tcW w:w="3509" w:type="dxa"/>
            <w:vMerge/>
          </w:tcPr>
          <w:p w14:paraId="568DCB42" w14:textId="77777777" w:rsidR="00185758" w:rsidRPr="00185758" w:rsidRDefault="00185758" w:rsidP="00384F60">
            <w:pPr>
              <w:spacing w:line="276" w:lineRule="auto"/>
              <w:ind w:firstLine="284"/>
              <w:jc w:val="both"/>
              <w:rPr>
                <w:rFonts w:eastAsia="Calibri"/>
                <w:sz w:val="20"/>
                <w:szCs w:val="20"/>
              </w:rPr>
            </w:pPr>
          </w:p>
        </w:tc>
      </w:tr>
      <w:tr w:rsidR="00185758" w:rsidRPr="00185758" w14:paraId="6881DAEF" w14:textId="77777777" w:rsidTr="00384F60">
        <w:trPr>
          <w:trHeight w:val="527"/>
        </w:trPr>
        <w:tc>
          <w:tcPr>
            <w:tcW w:w="2943" w:type="dxa"/>
            <w:tcBorders>
              <w:top w:val="single" w:sz="4" w:space="0" w:color="auto"/>
            </w:tcBorders>
          </w:tcPr>
          <w:p w14:paraId="6BB5EF56" w14:textId="77777777" w:rsidR="00185758" w:rsidRPr="00185758" w:rsidRDefault="00185758" w:rsidP="00384F60">
            <w:pPr>
              <w:rPr>
                <w:rFonts w:eastAsia="Calibri"/>
                <w:sz w:val="20"/>
                <w:szCs w:val="20"/>
              </w:rPr>
            </w:pPr>
            <w:r w:rsidRPr="00185758">
              <w:rPr>
                <w:rFonts w:eastAsia="Calibri"/>
                <w:sz w:val="20"/>
                <w:szCs w:val="20"/>
              </w:rPr>
              <w:t>Общественное питание (код 4.6).</w:t>
            </w:r>
          </w:p>
        </w:tc>
        <w:tc>
          <w:tcPr>
            <w:tcW w:w="3119" w:type="dxa"/>
            <w:vMerge/>
          </w:tcPr>
          <w:p w14:paraId="3DABADC1" w14:textId="77777777" w:rsidR="00185758" w:rsidRPr="00185758" w:rsidRDefault="00185758" w:rsidP="00384F60">
            <w:pPr>
              <w:spacing w:line="276" w:lineRule="auto"/>
              <w:ind w:firstLine="284"/>
              <w:jc w:val="both"/>
              <w:rPr>
                <w:rFonts w:eastAsia="Calibri"/>
                <w:sz w:val="20"/>
                <w:szCs w:val="20"/>
              </w:rPr>
            </w:pPr>
          </w:p>
        </w:tc>
        <w:tc>
          <w:tcPr>
            <w:tcW w:w="3509" w:type="dxa"/>
            <w:vMerge/>
          </w:tcPr>
          <w:p w14:paraId="7E359429" w14:textId="77777777" w:rsidR="00185758" w:rsidRPr="00185758" w:rsidRDefault="00185758" w:rsidP="00384F60">
            <w:pPr>
              <w:spacing w:line="276" w:lineRule="auto"/>
              <w:ind w:firstLine="284"/>
              <w:jc w:val="both"/>
              <w:rPr>
                <w:rFonts w:eastAsia="Calibri"/>
                <w:sz w:val="20"/>
                <w:szCs w:val="20"/>
              </w:rPr>
            </w:pPr>
          </w:p>
        </w:tc>
      </w:tr>
    </w:tbl>
    <w:p w14:paraId="4451C66C" w14:textId="77777777" w:rsidR="00185758" w:rsidRDefault="00185758" w:rsidP="00396A2C">
      <w:pPr>
        <w:tabs>
          <w:tab w:val="left" w:pos="12155"/>
        </w:tabs>
        <w:ind w:firstLine="709"/>
        <w:jc w:val="both"/>
      </w:pPr>
    </w:p>
    <w:bookmarkEnd w:id="1"/>
    <w:bookmarkEnd w:id="2"/>
    <w:p w14:paraId="1873A263" w14:textId="47115CAC" w:rsidR="0079593A" w:rsidRPr="002D72DD" w:rsidRDefault="0079593A" w:rsidP="00831509">
      <w:pPr>
        <w:tabs>
          <w:tab w:val="left" w:pos="12155"/>
        </w:tabs>
        <w:ind w:firstLine="709"/>
        <w:jc w:val="both"/>
        <w:rPr>
          <w:b/>
          <w:sz w:val="28"/>
          <w:szCs w:val="28"/>
        </w:rPr>
      </w:pPr>
      <w:r w:rsidRPr="002D72DD">
        <w:rPr>
          <w:b/>
          <w:sz w:val="28"/>
          <w:szCs w:val="28"/>
        </w:rPr>
        <w:t>5. Начальная цена, шаг аукциона, размер задатка</w:t>
      </w:r>
      <w:r>
        <w:rPr>
          <w:b/>
          <w:sz w:val="28"/>
          <w:szCs w:val="28"/>
        </w:rPr>
        <w:t>.</w:t>
      </w:r>
    </w:p>
    <w:tbl>
      <w:tblPr>
        <w:tblStyle w:val="21"/>
        <w:tblW w:w="9609" w:type="dxa"/>
        <w:tblInd w:w="108" w:type="dxa"/>
        <w:tblLayout w:type="fixed"/>
        <w:tblLook w:val="04A0" w:firstRow="1" w:lastRow="0" w:firstColumn="1" w:lastColumn="0" w:noHBand="0" w:noVBand="1"/>
      </w:tblPr>
      <w:tblGrid>
        <w:gridCol w:w="1104"/>
        <w:gridCol w:w="2977"/>
        <w:gridCol w:w="1843"/>
        <w:gridCol w:w="1843"/>
        <w:gridCol w:w="1842"/>
      </w:tblGrid>
      <w:tr w:rsidR="00873FE6" w:rsidRPr="0079593A" w14:paraId="3CAC4C18" w14:textId="77777777" w:rsidTr="00E95C5C">
        <w:tc>
          <w:tcPr>
            <w:tcW w:w="1104" w:type="dxa"/>
            <w:tcBorders>
              <w:top w:val="single" w:sz="4" w:space="0" w:color="auto"/>
              <w:left w:val="single" w:sz="4" w:space="0" w:color="auto"/>
              <w:bottom w:val="single" w:sz="4" w:space="0" w:color="auto"/>
              <w:right w:val="single" w:sz="4" w:space="0" w:color="auto"/>
            </w:tcBorders>
            <w:vAlign w:val="center"/>
            <w:hideMark/>
          </w:tcPr>
          <w:p w14:paraId="5ED50347" w14:textId="77777777" w:rsidR="00873FE6" w:rsidRPr="0079593A" w:rsidRDefault="00873FE6" w:rsidP="00E95C5C">
            <w:pPr>
              <w:suppressAutoHyphens/>
              <w:autoSpaceDE w:val="0"/>
              <w:autoSpaceDN w:val="0"/>
              <w:adjustRightInd w:val="0"/>
              <w:jc w:val="both"/>
              <w:rPr>
                <w:rFonts w:eastAsia="Calibri"/>
                <w:sz w:val="20"/>
                <w:szCs w:val="20"/>
              </w:rPr>
            </w:pPr>
            <w:r w:rsidRPr="0079593A">
              <w:rPr>
                <w:sz w:val="20"/>
                <w:szCs w:val="20"/>
              </w:rPr>
              <w:t>№ ЛОТА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EBAD6F"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Адрес земельного участка, кадастровый номер</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6951B7"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Начальный размер арендной платы, руб. в год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70C3E1"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Шаг аукциона, руб.</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01765E2"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Размер задатка, руб.</w:t>
            </w:r>
          </w:p>
        </w:tc>
      </w:tr>
      <w:tr w:rsidR="00873FE6" w:rsidRPr="0079593A" w14:paraId="2E3EF807"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99E49E7" w14:textId="4E3AE7D9" w:rsidR="00873FE6" w:rsidRPr="0079593A" w:rsidRDefault="00873FE6"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604720" w14:textId="2BD79DF1" w:rsidR="00AB7790" w:rsidRPr="008C176C" w:rsidRDefault="00185758" w:rsidP="007F66DE">
            <w:pPr>
              <w:rPr>
                <w:sz w:val="20"/>
                <w:szCs w:val="20"/>
                <w:highlight w:val="yellow"/>
              </w:rPr>
            </w:pPr>
            <w:r w:rsidRPr="00185758">
              <w:rPr>
                <w:sz w:val="20"/>
                <w:szCs w:val="20"/>
              </w:rPr>
              <w:t>Право на заключение договора аренды земельного участка с кадастровым номером 24:24:2304001:369, категории земель – земли населенных пунктов, вид разрешенного использования: ведение садоводства, с местоположением: Российская Федерация, Красноярский край, Манский район, д. Новомихайловка, ул. Здрестова, 3Г.</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954AB3" w14:textId="21BDA2A3" w:rsidR="00873FE6" w:rsidRPr="00643600" w:rsidRDefault="00185758" w:rsidP="00E95C5C">
            <w:pPr>
              <w:jc w:val="center"/>
              <w:rPr>
                <w:sz w:val="20"/>
                <w:szCs w:val="20"/>
              </w:rPr>
            </w:pPr>
            <w:r>
              <w:rPr>
                <w:sz w:val="20"/>
                <w:szCs w:val="20"/>
              </w:rPr>
              <w:t>170,48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5F9815" w14:textId="1F274D22" w:rsidR="00873FE6" w:rsidRPr="00643600" w:rsidRDefault="00185758" w:rsidP="00E95C5C">
            <w:pPr>
              <w:jc w:val="center"/>
              <w:rPr>
                <w:sz w:val="20"/>
                <w:szCs w:val="20"/>
              </w:rPr>
            </w:pPr>
            <w:r>
              <w:rPr>
                <w:sz w:val="20"/>
                <w:szCs w:val="20"/>
              </w:rPr>
              <w:t>5,11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5A536B" w14:textId="36BECCF7" w:rsidR="00873FE6" w:rsidRPr="00643600" w:rsidRDefault="00185758" w:rsidP="00E95C5C">
            <w:pPr>
              <w:jc w:val="center"/>
              <w:rPr>
                <w:sz w:val="20"/>
                <w:szCs w:val="20"/>
              </w:rPr>
            </w:pPr>
            <w:r>
              <w:rPr>
                <w:sz w:val="20"/>
                <w:szCs w:val="20"/>
              </w:rPr>
              <w:t>34,10</w:t>
            </w:r>
          </w:p>
        </w:tc>
      </w:tr>
      <w:tr w:rsidR="00DD52AE" w:rsidRPr="0079593A" w14:paraId="49B89EEE"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36E7403D" w14:textId="684000F5" w:rsidR="00DD52AE" w:rsidRDefault="00DD52AE"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№2</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0983348" w14:textId="43E92324" w:rsidR="00DD52AE" w:rsidRPr="00DD52AE" w:rsidRDefault="00185758" w:rsidP="00DD52AE">
            <w:pPr>
              <w:rPr>
                <w:sz w:val="20"/>
                <w:szCs w:val="20"/>
              </w:rPr>
            </w:pPr>
            <w:r w:rsidRPr="00185758">
              <w:rPr>
                <w:sz w:val="20"/>
                <w:szCs w:val="20"/>
              </w:rPr>
              <w:t>Право на заключение договора аренды земельного участка с кадастровым номером 24:24:2902001:762, категории земель – земли населенных пунктов, вид разрешенного использования: для индивидуального жилищного строительства, с местоположением: Российская Федерация, Красноярский край, Манский район, п. Жержул, ул. Трактовая.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F44A2A" w14:textId="664755FD" w:rsidR="00DD52AE" w:rsidRDefault="00185758" w:rsidP="00E95C5C">
            <w:pPr>
              <w:jc w:val="center"/>
              <w:rPr>
                <w:sz w:val="20"/>
                <w:szCs w:val="20"/>
              </w:rPr>
            </w:pPr>
            <w:r>
              <w:rPr>
                <w:sz w:val="20"/>
                <w:szCs w:val="20"/>
              </w:rPr>
              <w:t>4004,72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CE1482" w14:textId="45C7B4A6" w:rsidR="00DD52AE" w:rsidRDefault="00185758" w:rsidP="00E95C5C">
            <w:pPr>
              <w:jc w:val="center"/>
              <w:rPr>
                <w:sz w:val="20"/>
                <w:szCs w:val="20"/>
              </w:rPr>
            </w:pPr>
            <w:r>
              <w:rPr>
                <w:sz w:val="20"/>
                <w:szCs w:val="20"/>
              </w:rPr>
              <w:t>120,14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F5A49A" w14:textId="625C315D" w:rsidR="00DD52AE" w:rsidRDefault="00185758" w:rsidP="00E95C5C">
            <w:pPr>
              <w:jc w:val="center"/>
              <w:rPr>
                <w:sz w:val="20"/>
                <w:szCs w:val="20"/>
              </w:rPr>
            </w:pPr>
            <w:r>
              <w:rPr>
                <w:sz w:val="20"/>
                <w:szCs w:val="20"/>
              </w:rPr>
              <w:t>800,94</w:t>
            </w:r>
          </w:p>
        </w:tc>
      </w:tr>
    </w:tbl>
    <w:p w14:paraId="4CA7F1F0" w14:textId="77777777" w:rsidR="005525D7" w:rsidRDefault="005525D7" w:rsidP="00831509">
      <w:pPr>
        <w:suppressAutoHyphens/>
        <w:autoSpaceDE w:val="0"/>
        <w:autoSpaceDN w:val="0"/>
        <w:adjustRightInd w:val="0"/>
        <w:ind w:firstLine="709"/>
        <w:jc w:val="both"/>
        <w:rPr>
          <w:b/>
        </w:rPr>
      </w:pPr>
    </w:p>
    <w:p w14:paraId="79527037" w14:textId="1BB7ADB7" w:rsidR="0079593A" w:rsidRPr="00394659" w:rsidRDefault="0079593A" w:rsidP="00831509">
      <w:pPr>
        <w:suppressAutoHyphens/>
        <w:autoSpaceDE w:val="0"/>
        <w:autoSpaceDN w:val="0"/>
        <w:adjustRightInd w:val="0"/>
        <w:ind w:firstLine="709"/>
        <w:jc w:val="both"/>
        <w:rPr>
          <w:rFonts w:eastAsia="Calibri"/>
          <w:b/>
          <w:lang w:eastAsia="en-US"/>
        </w:rPr>
      </w:pPr>
      <w:r w:rsidRPr="00394659">
        <w:rPr>
          <w:b/>
        </w:rPr>
        <w:t xml:space="preserve">6. Форма заявки </w:t>
      </w:r>
      <w:r w:rsidR="00FB2694">
        <w:rPr>
          <w:b/>
        </w:rPr>
        <w:t>на</w:t>
      </w:r>
      <w:r w:rsidRPr="00394659">
        <w:rPr>
          <w:b/>
        </w:rPr>
        <w:t xml:space="preserve"> участи</w:t>
      </w:r>
      <w:r w:rsidR="00FB2694">
        <w:rPr>
          <w:b/>
        </w:rPr>
        <w:t>е</w:t>
      </w:r>
      <w:r w:rsidRPr="00394659">
        <w:rPr>
          <w:b/>
        </w:rPr>
        <w:t xml:space="preserve"> в аукционе, порядок приема, адрес места приема, даты и время начала и окончания приема заявок на участие в аукционе</w:t>
      </w:r>
    </w:p>
    <w:p w14:paraId="6AA7F2C0" w14:textId="091F96C8" w:rsidR="0079593A" w:rsidRPr="00394659" w:rsidRDefault="0079593A" w:rsidP="00831509">
      <w:pPr>
        <w:suppressAutoHyphens/>
        <w:autoSpaceDE w:val="0"/>
        <w:autoSpaceDN w:val="0"/>
        <w:adjustRightInd w:val="0"/>
        <w:ind w:firstLine="709"/>
        <w:jc w:val="both"/>
      </w:pPr>
      <w:r w:rsidRPr="00394659">
        <w:t>Заявка на участие в аукционе предоставляется организатору аукциона согласно Приложению № 1.</w:t>
      </w:r>
    </w:p>
    <w:p w14:paraId="4818AADB" w14:textId="01E4F1B1" w:rsidR="0079593A" w:rsidRPr="00394659" w:rsidRDefault="0079593A" w:rsidP="00831509">
      <w:pPr>
        <w:suppressAutoHyphens/>
        <w:autoSpaceDE w:val="0"/>
        <w:autoSpaceDN w:val="0"/>
        <w:adjustRightInd w:val="0"/>
        <w:ind w:firstLine="709"/>
        <w:jc w:val="both"/>
      </w:pPr>
      <w:r w:rsidRPr="00394659">
        <w:t>Прием заявок на участие в аукционе осуществляется по адресу:</w:t>
      </w:r>
      <w:r w:rsidR="008D32B5" w:rsidRPr="00394659">
        <w:t xml:space="preserve"> </w:t>
      </w:r>
      <w:r w:rsidRPr="00394659">
        <w:t>Красноярский край, Манский район, с.</w:t>
      </w:r>
      <w:r w:rsidR="00963011">
        <w:t xml:space="preserve"> </w:t>
      </w:r>
      <w:r w:rsidRPr="00394659">
        <w:t>Шалинское, ул.</w:t>
      </w:r>
      <w:r w:rsidR="00963011">
        <w:t xml:space="preserve"> </w:t>
      </w:r>
      <w:r w:rsidRPr="00394659">
        <w:t>Ленина 28 а</w:t>
      </w:r>
      <w:r w:rsidR="00963011">
        <w:t>,</w:t>
      </w:r>
      <w:r w:rsidRPr="00394659">
        <w:t xml:space="preserve"> каб. 317 </w:t>
      </w:r>
      <w:r w:rsidR="004F5A31">
        <w:t xml:space="preserve">с понедельника по </w:t>
      </w:r>
      <w:r w:rsidR="00BA1AEA">
        <w:t>пятницу</w:t>
      </w:r>
      <w:r w:rsidRPr="00394659">
        <w:t xml:space="preserve"> с 9:00 до 1</w:t>
      </w:r>
      <w:r w:rsidR="00BA1AEA">
        <w:t>7</w:t>
      </w:r>
      <w:r w:rsidRPr="00394659">
        <w:t>:00 часов (перерыв на обед с 13:00 до 14:00 часов).</w:t>
      </w:r>
    </w:p>
    <w:p w14:paraId="755F7E1B" w14:textId="4AC62172" w:rsidR="0079593A" w:rsidRPr="00362438" w:rsidRDefault="0079593A" w:rsidP="00831509">
      <w:pPr>
        <w:suppressAutoHyphens/>
        <w:autoSpaceDE w:val="0"/>
        <w:autoSpaceDN w:val="0"/>
        <w:adjustRightInd w:val="0"/>
        <w:ind w:firstLine="709"/>
        <w:jc w:val="both"/>
        <w:rPr>
          <w:b/>
        </w:rPr>
      </w:pPr>
      <w:r w:rsidRPr="00394659">
        <w:t>Начало приема заявок</w:t>
      </w:r>
      <w:r w:rsidRPr="009E13B4">
        <w:t xml:space="preserve">: </w:t>
      </w:r>
      <w:r w:rsidRPr="00362438">
        <w:t xml:space="preserve">с </w:t>
      </w:r>
      <w:r w:rsidR="00FF2DCC">
        <w:rPr>
          <w:b/>
          <w:bCs/>
        </w:rPr>
        <w:t>1</w:t>
      </w:r>
      <w:r w:rsidR="00185758">
        <w:rPr>
          <w:b/>
          <w:bCs/>
        </w:rPr>
        <w:t>4</w:t>
      </w:r>
      <w:r w:rsidR="00FF2DCC">
        <w:rPr>
          <w:b/>
          <w:bCs/>
        </w:rPr>
        <w:t>.04</w:t>
      </w:r>
      <w:r w:rsidR="00DD52AE">
        <w:rPr>
          <w:b/>
          <w:bCs/>
        </w:rPr>
        <w:t>.2025</w:t>
      </w:r>
      <w:r w:rsidRPr="00362438">
        <w:rPr>
          <w:b/>
        </w:rPr>
        <w:t xml:space="preserve"> года. </w:t>
      </w:r>
    </w:p>
    <w:p w14:paraId="6B75B6E2" w14:textId="006C71F1" w:rsidR="0079593A" w:rsidRPr="00362438" w:rsidRDefault="0079593A" w:rsidP="00831509">
      <w:pPr>
        <w:widowControl w:val="0"/>
        <w:suppressAutoHyphens/>
        <w:autoSpaceDE w:val="0"/>
        <w:autoSpaceDN w:val="0"/>
        <w:adjustRightInd w:val="0"/>
        <w:ind w:firstLine="709"/>
        <w:jc w:val="both"/>
      </w:pPr>
      <w:r w:rsidRPr="00362438">
        <w:t xml:space="preserve">Окончание приема заявок: </w:t>
      </w:r>
      <w:r w:rsidRPr="00362438">
        <w:rPr>
          <w:b/>
        </w:rPr>
        <w:t xml:space="preserve">до </w:t>
      </w:r>
      <w:r w:rsidR="004F5A31" w:rsidRPr="00362438">
        <w:rPr>
          <w:b/>
        </w:rPr>
        <w:t>1</w:t>
      </w:r>
      <w:r w:rsidR="00A35E8E">
        <w:rPr>
          <w:b/>
        </w:rPr>
        <w:t>7</w:t>
      </w:r>
      <w:r w:rsidRPr="00362438">
        <w:rPr>
          <w:b/>
        </w:rPr>
        <w:t xml:space="preserve">.00 часов </w:t>
      </w:r>
      <w:r w:rsidR="00185758">
        <w:rPr>
          <w:b/>
        </w:rPr>
        <w:t>04</w:t>
      </w:r>
      <w:r w:rsidR="00FF2DCC">
        <w:rPr>
          <w:b/>
        </w:rPr>
        <w:t>.05.</w:t>
      </w:r>
      <w:r w:rsidR="00DD52AE">
        <w:rPr>
          <w:b/>
        </w:rPr>
        <w:t>2025</w:t>
      </w:r>
      <w:r w:rsidRPr="00362438">
        <w:rPr>
          <w:b/>
        </w:rPr>
        <w:t xml:space="preserve"> года.</w:t>
      </w:r>
    </w:p>
    <w:p w14:paraId="1DF5FDA8" w14:textId="7BB5E157" w:rsidR="0079593A" w:rsidRPr="00394659" w:rsidRDefault="0079593A" w:rsidP="00831509">
      <w:pPr>
        <w:widowControl w:val="0"/>
        <w:suppressAutoHyphens/>
        <w:autoSpaceDE w:val="0"/>
        <w:autoSpaceDN w:val="0"/>
        <w:adjustRightInd w:val="0"/>
        <w:ind w:firstLine="709"/>
        <w:jc w:val="both"/>
        <w:rPr>
          <w:b/>
        </w:rPr>
      </w:pPr>
      <w:r w:rsidRPr="00362438">
        <w:t>Рассмотрение заявок</w:t>
      </w:r>
      <w:r w:rsidR="008D32B5" w:rsidRPr="00362438">
        <w:t xml:space="preserve"> </w:t>
      </w:r>
      <w:r w:rsidR="00185758" w:rsidRPr="00185758">
        <w:rPr>
          <w:b/>
          <w:bCs/>
        </w:rPr>
        <w:t>05</w:t>
      </w:r>
      <w:r w:rsidR="00FF2DCC" w:rsidRPr="00185758">
        <w:rPr>
          <w:b/>
          <w:bCs/>
        </w:rPr>
        <w:t>.</w:t>
      </w:r>
      <w:r w:rsidR="00FF2DCC" w:rsidRPr="00FF2DCC">
        <w:rPr>
          <w:b/>
          <w:bCs/>
        </w:rPr>
        <w:t>05</w:t>
      </w:r>
      <w:r w:rsidR="00CD513A" w:rsidRPr="00FF2DCC">
        <w:rPr>
          <w:b/>
          <w:bCs/>
        </w:rPr>
        <w:t>.</w:t>
      </w:r>
      <w:r w:rsidR="00CD513A">
        <w:rPr>
          <w:b/>
          <w:bCs/>
        </w:rPr>
        <w:t>2024</w:t>
      </w:r>
      <w:r w:rsidRPr="00362438">
        <w:rPr>
          <w:b/>
        </w:rPr>
        <w:t xml:space="preserve"> г. в 10:00 ч.</w:t>
      </w:r>
    </w:p>
    <w:p w14:paraId="7C658E04" w14:textId="3D488385" w:rsidR="0079593A" w:rsidRPr="00394659" w:rsidRDefault="0079593A" w:rsidP="00831509">
      <w:pPr>
        <w:autoSpaceDE w:val="0"/>
        <w:autoSpaceDN w:val="0"/>
        <w:adjustRightInd w:val="0"/>
        <w:ind w:firstLine="709"/>
        <w:jc w:val="both"/>
      </w:pPr>
      <w:r w:rsidRPr="00394659">
        <w:t>Для участия в аукционе заявители лично (через уполномоченного представителя) представляют в установленный в извещении о проведении аукциона срок следующие документы:</w:t>
      </w:r>
    </w:p>
    <w:p w14:paraId="5F0626AA" w14:textId="77777777" w:rsidR="0079593A" w:rsidRPr="00394659" w:rsidRDefault="0079593A" w:rsidP="00831509">
      <w:pPr>
        <w:widowControl w:val="0"/>
        <w:suppressAutoHyphens/>
        <w:autoSpaceDE w:val="0"/>
        <w:autoSpaceDN w:val="0"/>
        <w:adjustRightInd w:val="0"/>
        <w:ind w:firstLine="709"/>
        <w:jc w:val="both"/>
      </w:pPr>
      <w:r w:rsidRPr="00394659">
        <w:t xml:space="preserve">1) заявка на участие в аукционе по установленной в извещении о проведении </w:t>
      </w:r>
      <w:r w:rsidRPr="00394659">
        <w:lastRenderedPageBreak/>
        <w:t>аукциона форме с указанием банковских реквизитов счета для возврата задатка;</w:t>
      </w:r>
    </w:p>
    <w:p w14:paraId="0A062CD7" w14:textId="7D1869BE" w:rsidR="0079593A" w:rsidRPr="00394659" w:rsidRDefault="0079593A" w:rsidP="00831509">
      <w:pPr>
        <w:widowControl w:val="0"/>
        <w:suppressAutoHyphens/>
        <w:autoSpaceDE w:val="0"/>
        <w:autoSpaceDN w:val="0"/>
        <w:adjustRightInd w:val="0"/>
        <w:ind w:firstLine="709"/>
        <w:jc w:val="both"/>
      </w:pPr>
      <w:r w:rsidRPr="00394659">
        <w:t>2) копии документов (копии всех страниц</w:t>
      </w:r>
      <w:r w:rsidR="003E203F">
        <w:t xml:space="preserve"> паспорта</w:t>
      </w:r>
      <w:r w:rsidRPr="00394659">
        <w:t>), удостоверяющих личность заявителя (для граждан);</w:t>
      </w:r>
    </w:p>
    <w:p w14:paraId="29F2E8DB" w14:textId="77777777" w:rsidR="0079593A" w:rsidRPr="00394659" w:rsidRDefault="0079593A" w:rsidP="00831509">
      <w:pPr>
        <w:widowControl w:val="0"/>
        <w:suppressAutoHyphens/>
        <w:autoSpaceDE w:val="0"/>
        <w:autoSpaceDN w:val="0"/>
        <w:adjustRightInd w:val="0"/>
        <w:ind w:firstLine="709"/>
        <w:jc w:val="both"/>
      </w:pPr>
      <w:r w:rsidRPr="00394659">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6DBEE9A" w14:textId="77777777" w:rsidR="0079593A" w:rsidRPr="00394659" w:rsidRDefault="0079593A" w:rsidP="00831509">
      <w:pPr>
        <w:widowControl w:val="0"/>
        <w:suppressAutoHyphens/>
        <w:autoSpaceDE w:val="0"/>
        <w:autoSpaceDN w:val="0"/>
        <w:adjustRightInd w:val="0"/>
        <w:ind w:firstLine="709"/>
        <w:jc w:val="both"/>
      </w:pPr>
      <w:r w:rsidRPr="00394659">
        <w:t>4) документы, подтверждающие внесение задатка.</w:t>
      </w:r>
    </w:p>
    <w:p w14:paraId="1E5D6A01" w14:textId="5641CD46" w:rsidR="0079593A" w:rsidRPr="00394659" w:rsidRDefault="0079593A" w:rsidP="00831509">
      <w:pPr>
        <w:widowControl w:val="0"/>
        <w:suppressAutoHyphens/>
        <w:autoSpaceDE w:val="0"/>
        <w:autoSpaceDN w:val="0"/>
        <w:adjustRightInd w:val="0"/>
        <w:ind w:firstLine="709"/>
        <w:jc w:val="both"/>
      </w:pPr>
      <w:r w:rsidRPr="00394659">
        <w:t xml:space="preserve">Заявки регистрируются в журнале приема заявок. </w:t>
      </w:r>
      <w:r w:rsidR="00FF2DCC">
        <w:t>Д</w:t>
      </w:r>
      <w:r w:rsidRPr="00394659">
        <w:t>ата и время подачи заявки проставляются на экземпляре заявителя (копии заявления) по требованию заявителя.</w:t>
      </w:r>
    </w:p>
    <w:p w14:paraId="00B87CF6" w14:textId="77777777" w:rsidR="0079593A" w:rsidRPr="00394659" w:rsidRDefault="0079593A" w:rsidP="00831509">
      <w:pPr>
        <w:widowControl w:val="0"/>
        <w:suppressAutoHyphens/>
        <w:autoSpaceDE w:val="0"/>
        <w:autoSpaceDN w:val="0"/>
        <w:adjustRightInd w:val="0"/>
        <w:ind w:firstLine="709"/>
        <w:jc w:val="both"/>
      </w:pPr>
      <w:r w:rsidRPr="00394659">
        <w:t>Один заявитель вправе подать только одну заявку на участие в аукционе.</w:t>
      </w:r>
    </w:p>
    <w:p w14:paraId="409E9F9E" w14:textId="77777777" w:rsidR="0079593A" w:rsidRPr="00394659" w:rsidRDefault="0079593A" w:rsidP="00831509">
      <w:pPr>
        <w:widowControl w:val="0"/>
        <w:suppressAutoHyphens/>
        <w:autoSpaceDE w:val="0"/>
        <w:autoSpaceDN w:val="0"/>
        <w:adjustRightInd w:val="0"/>
        <w:ind w:firstLine="709"/>
        <w:jc w:val="both"/>
      </w:pPr>
      <w:r w:rsidRPr="00394659">
        <w:t>Заявка на участие в аукционе, поступившая по истечении срока приема заявок, возвращается заявителю в день ее поступления.</w:t>
      </w:r>
    </w:p>
    <w:p w14:paraId="205E375C" w14:textId="77777777" w:rsidR="0079593A" w:rsidRPr="00394659" w:rsidRDefault="0079593A" w:rsidP="00831509">
      <w:pPr>
        <w:widowControl w:val="0"/>
        <w:suppressAutoHyphens/>
        <w:autoSpaceDE w:val="0"/>
        <w:autoSpaceDN w:val="0"/>
        <w:adjustRightInd w:val="0"/>
        <w:ind w:firstLine="709"/>
        <w:jc w:val="both"/>
      </w:pPr>
      <w:r w:rsidRPr="00394659">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97E83E3" w14:textId="77777777" w:rsidR="0079593A" w:rsidRPr="00394659" w:rsidRDefault="0079593A" w:rsidP="00831509">
      <w:pPr>
        <w:widowControl w:val="0"/>
        <w:suppressAutoHyphens/>
        <w:autoSpaceDE w:val="0"/>
        <w:autoSpaceDN w:val="0"/>
        <w:adjustRightInd w:val="0"/>
        <w:ind w:firstLine="709"/>
        <w:jc w:val="both"/>
      </w:pPr>
      <w:r w:rsidRPr="00394659">
        <w:t>Заявитель не допускается к участию в аукционе в следующих случаях:</w:t>
      </w:r>
    </w:p>
    <w:p w14:paraId="65966F88" w14:textId="77777777" w:rsidR="0079593A" w:rsidRPr="00394659" w:rsidRDefault="0079593A" w:rsidP="00831509">
      <w:pPr>
        <w:widowControl w:val="0"/>
        <w:suppressAutoHyphens/>
        <w:autoSpaceDE w:val="0"/>
        <w:autoSpaceDN w:val="0"/>
        <w:adjustRightInd w:val="0"/>
        <w:ind w:firstLine="709"/>
        <w:jc w:val="both"/>
      </w:pPr>
      <w:r w:rsidRPr="00394659">
        <w:t>1) непредставление необходимых для участия в аукционе документов или представление недостоверных сведений;</w:t>
      </w:r>
    </w:p>
    <w:p w14:paraId="5741ACF7" w14:textId="77777777" w:rsidR="0079593A" w:rsidRPr="00394659" w:rsidRDefault="0079593A" w:rsidP="00831509">
      <w:pPr>
        <w:widowControl w:val="0"/>
        <w:suppressAutoHyphens/>
        <w:autoSpaceDE w:val="0"/>
        <w:autoSpaceDN w:val="0"/>
        <w:adjustRightInd w:val="0"/>
        <w:ind w:firstLine="709"/>
        <w:jc w:val="both"/>
      </w:pPr>
      <w:r w:rsidRPr="00394659">
        <w:t>2) непоступление задатка на дату рассмотрения заявок на участие в аукционе;</w:t>
      </w:r>
    </w:p>
    <w:p w14:paraId="0D95638A" w14:textId="77777777" w:rsidR="0079593A" w:rsidRPr="00394659" w:rsidRDefault="0079593A" w:rsidP="00831509">
      <w:pPr>
        <w:widowControl w:val="0"/>
        <w:suppressAutoHyphens/>
        <w:autoSpaceDE w:val="0"/>
        <w:autoSpaceDN w:val="0"/>
        <w:adjustRightInd w:val="0"/>
        <w:ind w:firstLine="709"/>
        <w:jc w:val="both"/>
      </w:pPr>
      <w:r w:rsidRPr="00394659">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14:paraId="37185683" w14:textId="77777777" w:rsidR="0079593A" w:rsidRPr="00394659" w:rsidRDefault="0079593A" w:rsidP="00831509">
      <w:pPr>
        <w:widowControl w:val="0"/>
        <w:suppressAutoHyphens/>
        <w:autoSpaceDE w:val="0"/>
        <w:autoSpaceDN w:val="0"/>
        <w:adjustRightInd w:val="0"/>
        <w:ind w:firstLine="709"/>
        <w:jc w:val="both"/>
      </w:pPr>
      <w:r w:rsidRPr="0039465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BBBADF7" w14:textId="77777777" w:rsidR="0079593A" w:rsidRPr="00394659" w:rsidRDefault="0079593A" w:rsidP="00831509">
      <w:pPr>
        <w:widowControl w:val="0"/>
        <w:suppressAutoHyphens/>
        <w:autoSpaceDE w:val="0"/>
        <w:autoSpaceDN w:val="0"/>
        <w:adjustRightInd w:val="0"/>
        <w:ind w:firstLine="709"/>
        <w:jc w:val="both"/>
      </w:pPr>
      <w:r w:rsidRPr="00394659">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2A0DB66C" w14:textId="77777777" w:rsidR="0079593A" w:rsidRPr="00394659" w:rsidRDefault="0079593A" w:rsidP="00831509">
      <w:pPr>
        <w:widowControl w:val="0"/>
        <w:suppressAutoHyphens/>
        <w:autoSpaceDE w:val="0"/>
        <w:autoSpaceDN w:val="0"/>
        <w:adjustRightInd w:val="0"/>
        <w:ind w:firstLine="709"/>
        <w:jc w:val="both"/>
      </w:pPr>
      <w:r w:rsidRPr="00394659">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6B1C10F8" w14:textId="77777777" w:rsidR="0079593A" w:rsidRPr="00394659" w:rsidRDefault="0079593A" w:rsidP="00831509">
      <w:pPr>
        <w:widowControl w:val="0"/>
        <w:suppressAutoHyphens/>
        <w:autoSpaceDE w:val="0"/>
        <w:autoSpaceDN w:val="0"/>
        <w:adjustRightInd w:val="0"/>
        <w:ind w:firstLine="709"/>
        <w:jc w:val="both"/>
      </w:pPr>
      <w:r w:rsidRPr="00394659">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14:paraId="2EC3DBBA" w14:textId="77777777" w:rsidR="0079593A" w:rsidRPr="00394659" w:rsidRDefault="0079593A" w:rsidP="00831509">
      <w:pPr>
        <w:suppressAutoHyphens/>
        <w:autoSpaceDE w:val="0"/>
        <w:autoSpaceDN w:val="0"/>
        <w:adjustRightInd w:val="0"/>
        <w:ind w:firstLine="709"/>
        <w:jc w:val="both"/>
        <w:rPr>
          <w:b/>
        </w:rPr>
      </w:pPr>
      <w:r w:rsidRPr="00394659">
        <w:rPr>
          <w:b/>
        </w:rPr>
        <w:t xml:space="preserve">7. Порядок внесения участниками аукциона и возврата им задатка, банковские реквизиты счета для перечисления задатка </w:t>
      </w:r>
    </w:p>
    <w:p w14:paraId="2AD13C1F" w14:textId="77777777" w:rsidR="0079593A" w:rsidRPr="00394659" w:rsidRDefault="0079593A" w:rsidP="00831509">
      <w:pPr>
        <w:suppressAutoHyphens/>
        <w:autoSpaceDE w:val="0"/>
        <w:autoSpaceDN w:val="0"/>
        <w:adjustRightInd w:val="0"/>
        <w:ind w:firstLine="709"/>
        <w:jc w:val="both"/>
      </w:pPr>
      <w:r w:rsidRPr="00394659">
        <w:t xml:space="preserve">Задаток вносится до подачи заявки путем перечисления на расчетный счет организатора аукциона. </w:t>
      </w:r>
    </w:p>
    <w:p w14:paraId="37FC4B07" w14:textId="14043622" w:rsidR="0079593A" w:rsidRPr="00394659" w:rsidRDefault="0079593A" w:rsidP="00831509">
      <w:pPr>
        <w:suppressAutoHyphens/>
        <w:autoSpaceDE w:val="0"/>
        <w:autoSpaceDN w:val="0"/>
        <w:adjustRightInd w:val="0"/>
        <w:ind w:firstLine="709"/>
        <w:jc w:val="both"/>
        <w:rPr>
          <w:u w:val="single"/>
        </w:rPr>
      </w:pPr>
      <w:r w:rsidRPr="00394659">
        <w:rPr>
          <w:u w:val="single"/>
        </w:rPr>
        <w:t>Реквизиты для перечисления задатка:</w:t>
      </w:r>
    </w:p>
    <w:p w14:paraId="138A0246"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УФК по Красноярскому краю (ВР190360000 Комитет по управлению муниципальным имуществом Манского района л/</w:t>
      </w:r>
      <w:proofErr w:type="spellStart"/>
      <w:r w:rsidRPr="00394659">
        <w:rPr>
          <w:u w:val="single"/>
        </w:rPr>
        <w:t>сч</w:t>
      </w:r>
      <w:proofErr w:type="spellEnd"/>
      <w:r w:rsidRPr="00394659">
        <w:rPr>
          <w:u w:val="single"/>
        </w:rPr>
        <w:t xml:space="preserve"> 05193017260) </w:t>
      </w:r>
    </w:p>
    <w:p w14:paraId="3085E091"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 xml:space="preserve">ИНН/КПП 2424005084/242401001 </w:t>
      </w:r>
    </w:p>
    <w:p w14:paraId="1B04E9CD"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Единый казначейский счет 40102810245370000011</w:t>
      </w:r>
    </w:p>
    <w:p w14:paraId="268A301F"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Казначейский счет 03232643046310001900</w:t>
      </w:r>
    </w:p>
    <w:p w14:paraId="009D5F91" w14:textId="38C0ABF1" w:rsidR="00BE6F44" w:rsidRPr="00394659" w:rsidRDefault="00BE6F44" w:rsidP="00831509">
      <w:pPr>
        <w:suppressAutoHyphens/>
        <w:autoSpaceDE w:val="0"/>
        <w:autoSpaceDN w:val="0"/>
        <w:adjustRightInd w:val="0"/>
        <w:ind w:firstLine="709"/>
        <w:jc w:val="both"/>
        <w:rPr>
          <w:u w:val="single"/>
        </w:rPr>
      </w:pPr>
      <w:r w:rsidRPr="00394659">
        <w:rPr>
          <w:u w:val="single"/>
        </w:rPr>
        <w:t>БИК 010407105 ОТДЕЛЕНИЕ КРАСНОЯРСК БАНКА РОССИИ//УФК по Красноярскому краю г.</w:t>
      </w:r>
      <w:r w:rsidR="00963011">
        <w:rPr>
          <w:u w:val="single"/>
        </w:rPr>
        <w:t xml:space="preserve"> </w:t>
      </w:r>
      <w:r w:rsidRPr="00394659">
        <w:rPr>
          <w:u w:val="single"/>
        </w:rPr>
        <w:t>Красноярск</w:t>
      </w:r>
    </w:p>
    <w:p w14:paraId="61E8BDA1" w14:textId="4FF36630" w:rsidR="0079593A" w:rsidRPr="00394659" w:rsidRDefault="0079593A" w:rsidP="00831509">
      <w:pPr>
        <w:pStyle w:val="ConsTitle"/>
        <w:widowControl/>
        <w:suppressAutoHyphens/>
        <w:ind w:right="0" w:firstLine="709"/>
        <w:jc w:val="both"/>
        <w:rPr>
          <w:rFonts w:ascii="Times New Roman" w:hAnsi="Times New Roman"/>
          <w:b w:val="0"/>
          <w:sz w:val="24"/>
          <w:szCs w:val="24"/>
          <w:highlight w:val="yellow"/>
          <w:lang w:eastAsia="ar-SA"/>
        </w:rPr>
      </w:pPr>
      <w:r w:rsidRPr="00394659">
        <w:rPr>
          <w:rFonts w:ascii="Times New Roman" w:hAnsi="Times New Roman"/>
          <w:b w:val="0"/>
          <w:sz w:val="24"/>
          <w:szCs w:val="24"/>
          <w:lang w:eastAsia="ar-SA"/>
        </w:rPr>
        <w:lastRenderedPageBreak/>
        <w:t>Назначение платежа: «Задаток для участия в аукционе на право заключения договора аренды земельного участка по ЛОТУ №</w:t>
      </w:r>
      <w:r w:rsidR="00A35E8E">
        <w:rPr>
          <w:rFonts w:ascii="Times New Roman" w:hAnsi="Times New Roman"/>
          <w:b w:val="0"/>
          <w:sz w:val="24"/>
          <w:szCs w:val="24"/>
          <w:lang w:eastAsia="ar-SA"/>
        </w:rPr>
        <w:t>_</w:t>
      </w:r>
      <w:r w:rsidRPr="00394659">
        <w:rPr>
          <w:rFonts w:ascii="Times New Roman" w:hAnsi="Times New Roman"/>
          <w:b w:val="0"/>
          <w:sz w:val="24"/>
          <w:szCs w:val="24"/>
          <w:lang w:eastAsia="ar-SA"/>
        </w:rPr>
        <w:t>».</w:t>
      </w:r>
    </w:p>
    <w:p w14:paraId="38BFAF9E" w14:textId="77777777" w:rsidR="0079593A" w:rsidRPr="00394659" w:rsidRDefault="0079593A" w:rsidP="00831509">
      <w:pPr>
        <w:pStyle w:val="ConsTitle"/>
        <w:widowControl/>
        <w:suppressAutoHyphens/>
        <w:ind w:right="0" w:firstLine="709"/>
        <w:jc w:val="both"/>
        <w:rPr>
          <w:rFonts w:ascii="Times New Roman" w:hAnsi="Times New Roman"/>
          <w:b w:val="0"/>
          <w:sz w:val="24"/>
          <w:szCs w:val="24"/>
        </w:rPr>
      </w:pPr>
      <w:r w:rsidRPr="00394659">
        <w:rPr>
          <w:rFonts w:ascii="Times New Roman" w:hAnsi="Times New Roman"/>
          <w:b w:val="0"/>
          <w:sz w:val="24"/>
          <w:szCs w:val="24"/>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14:paraId="2CC109FB" w14:textId="77777777" w:rsidR="0079593A" w:rsidRPr="00394659" w:rsidRDefault="0079593A" w:rsidP="00831509">
      <w:pPr>
        <w:widowControl w:val="0"/>
        <w:suppressAutoHyphens/>
        <w:autoSpaceDE w:val="0"/>
        <w:autoSpaceDN w:val="0"/>
        <w:adjustRightInd w:val="0"/>
        <w:ind w:firstLine="709"/>
        <w:jc w:val="both"/>
      </w:pPr>
      <w:r w:rsidRPr="00394659">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04A8A3E6" w14:textId="77777777" w:rsidR="0079593A" w:rsidRPr="00394659" w:rsidRDefault="0079593A" w:rsidP="00831509">
      <w:pPr>
        <w:widowControl w:val="0"/>
        <w:suppressAutoHyphens/>
        <w:autoSpaceDE w:val="0"/>
        <w:autoSpaceDN w:val="0"/>
        <w:adjustRightInd w:val="0"/>
        <w:ind w:firstLine="709"/>
        <w:jc w:val="both"/>
      </w:pPr>
      <w:r w:rsidRPr="00394659">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54A46D7E" w14:textId="083B7C59" w:rsidR="0079593A" w:rsidRPr="00394659" w:rsidRDefault="0079593A" w:rsidP="00831509">
      <w:pPr>
        <w:widowControl w:val="0"/>
        <w:suppressAutoHyphens/>
        <w:autoSpaceDE w:val="0"/>
        <w:autoSpaceDN w:val="0"/>
        <w:adjustRightInd w:val="0"/>
        <w:ind w:firstLine="709"/>
        <w:jc w:val="both"/>
      </w:pPr>
      <w:r w:rsidRPr="00394659">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14:paraId="2ED0D1E8" w14:textId="2C9D91F0" w:rsidR="00CD513A" w:rsidRDefault="0079593A" w:rsidP="00DD52AE">
      <w:pPr>
        <w:suppressAutoHyphens/>
        <w:autoSpaceDE w:val="0"/>
        <w:autoSpaceDN w:val="0"/>
        <w:adjustRightInd w:val="0"/>
        <w:ind w:firstLine="709"/>
        <w:jc w:val="both"/>
      </w:pPr>
      <w:r w:rsidRPr="00394659">
        <w:t>Денежные средства возвращаются организатором аукциона на счет, с которого они поступили.</w:t>
      </w:r>
    </w:p>
    <w:p w14:paraId="292E67DF" w14:textId="77777777" w:rsidR="00FF2DCC" w:rsidRDefault="00FF2DCC" w:rsidP="00831509">
      <w:pPr>
        <w:tabs>
          <w:tab w:val="left" w:pos="12155"/>
        </w:tabs>
        <w:suppressAutoHyphens/>
        <w:jc w:val="right"/>
      </w:pPr>
    </w:p>
    <w:p w14:paraId="47018D39" w14:textId="77777777" w:rsidR="00FF2DCC" w:rsidRDefault="00FF2DCC" w:rsidP="00831509">
      <w:pPr>
        <w:tabs>
          <w:tab w:val="left" w:pos="12155"/>
        </w:tabs>
        <w:suppressAutoHyphens/>
        <w:jc w:val="right"/>
      </w:pPr>
    </w:p>
    <w:p w14:paraId="3937BCB4" w14:textId="77777777" w:rsidR="00FF2DCC" w:rsidRDefault="00FF2DCC" w:rsidP="00831509">
      <w:pPr>
        <w:tabs>
          <w:tab w:val="left" w:pos="12155"/>
        </w:tabs>
        <w:suppressAutoHyphens/>
        <w:jc w:val="right"/>
      </w:pPr>
    </w:p>
    <w:p w14:paraId="34C4D644" w14:textId="77777777" w:rsidR="00FF2DCC" w:rsidRDefault="00FF2DCC" w:rsidP="00831509">
      <w:pPr>
        <w:tabs>
          <w:tab w:val="left" w:pos="12155"/>
        </w:tabs>
        <w:suppressAutoHyphens/>
        <w:jc w:val="right"/>
      </w:pPr>
    </w:p>
    <w:p w14:paraId="4891CDA7" w14:textId="77777777" w:rsidR="00FF2DCC" w:rsidRDefault="00FF2DCC" w:rsidP="00831509">
      <w:pPr>
        <w:tabs>
          <w:tab w:val="left" w:pos="12155"/>
        </w:tabs>
        <w:suppressAutoHyphens/>
        <w:jc w:val="right"/>
      </w:pPr>
    </w:p>
    <w:p w14:paraId="2671BEDF" w14:textId="77777777" w:rsidR="00FF2DCC" w:rsidRDefault="00FF2DCC" w:rsidP="00831509">
      <w:pPr>
        <w:tabs>
          <w:tab w:val="left" w:pos="12155"/>
        </w:tabs>
        <w:suppressAutoHyphens/>
        <w:jc w:val="right"/>
      </w:pPr>
    </w:p>
    <w:p w14:paraId="3E335DB8" w14:textId="77777777" w:rsidR="00FF2DCC" w:rsidRDefault="00FF2DCC" w:rsidP="00831509">
      <w:pPr>
        <w:tabs>
          <w:tab w:val="left" w:pos="12155"/>
        </w:tabs>
        <w:suppressAutoHyphens/>
        <w:jc w:val="right"/>
      </w:pPr>
    </w:p>
    <w:p w14:paraId="1EFABF51" w14:textId="77777777" w:rsidR="00FF2DCC" w:rsidRDefault="00FF2DCC" w:rsidP="00831509">
      <w:pPr>
        <w:tabs>
          <w:tab w:val="left" w:pos="12155"/>
        </w:tabs>
        <w:suppressAutoHyphens/>
        <w:jc w:val="right"/>
      </w:pPr>
    </w:p>
    <w:p w14:paraId="1746544C" w14:textId="77777777" w:rsidR="00FF2DCC" w:rsidRDefault="00FF2DCC" w:rsidP="00831509">
      <w:pPr>
        <w:tabs>
          <w:tab w:val="left" w:pos="12155"/>
        </w:tabs>
        <w:suppressAutoHyphens/>
        <w:jc w:val="right"/>
      </w:pPr>
    </w:p>
    <w:p w14:paraId="67114EA9" w14:textId="77777777" w:rsidR="00FF2DCC" w:rsidRDefault="00FF2DCC" w:rsidP="00831509">
      <w:pPr>
        <w:tabs>
          <w:tab w:val="left" w:pos="12155"/>
        </w:tabs>
        <w:suppressAutoHyphens/>
        <w:jc w:val="right"/>
      </w:pPr>
    </w:p>
    <w:p w14:paraId="3FFAED38" w14:textId="62F2BF69" w:rsidR="00FF2DCC" w:rsidRDefault="00FF2DCC" w:rsidP="00831509">
      <w:pPr>
        <w:tabs>
          <w:tab w:val="left" w:pos="12155"/>
        </w:tabs>
        <w:suppressAutoHyphens/>
        <w:jc w:val="right"/>
      </w:pPr>
    </w:p>
    <w:p w14:paraId="15A600A1" w14:textId="1C72E008" w:rsidR="00307664" w:rsidRDefault="00307664" w:rsidP="00831509">
      <w:pPr>
        <w:tabs>
          <w:tab w:val="left" w:pos="12155"/>
        </w:tabs>
        <w:suppressAutoHyphens/>
        <w:jc w:val="right"/>
      </w:pPr>
    </w:p>
    <w:p w14:paraId="7E094794" w14:textId="450BED34" w:rsidR="00307664" w:rsidRDefault="00307664" w:rsidP="00831509">
      <w:pPr>
        <w:tabs>
          <w:tab w:val="left" w:pos="12155"/>
        </w:tabs>
        <w:suppressAutoHyphens/>
        <w:jc w:val="right"/>
      </w:pPr>
    </w:p>
    <w:p w14:paraId="7597C837" w14:textId="5AE8EE80" w:rsidR="00307664" w:rsidRDefault="00307664" w:rsidP="00831509">
      <w:pPr>
        <w:tabs>
          <w:tab w:val="left" w:pos="12155"/>
        </w:tabs>
        <w:suppressAutoHyphens/>
        <w:jc w:val="right"/>
      </w:pPr>
    </w:p>
    <w:p w14:paraId="35127C8B" w14:textId="2140A462" w:rsidR="00307664" w:rsidRDefault="00307664" w:rsidP="00831509">
      <w:pPr>
        <w:tabs>
          <w:tab w:val="left" w:pos="12155"/>
        </w:tabs>
        <w:suppressAutoHyphens/>
        <w:jc w:val="right"/>
      </w:pPr>
    </w:p>
    <w:p w14:paraId="47EF0CCE" w14:textId="38CB266F" w:rsidR="00307664" w:rsidRDefault="00307664" w:rsidP="00831509">
      <w:pPr>
        <w:tabs>
          <w:tab w:val="left" w:pos="12155"/>
        </w:tabs>
        <w:suppressAutoHyphens/>
        <w:jc w:val="right"/>
      </w:pPr>
    </w:p>
    <w:p w14:paraId="648E43DE" w14:textId="40CE89CB" w:rsidR="00307664" w:rsidRDefault="00307664" w:rsidP="00831509">
      <w:pPr>
        <w:tabs>
          <w:tab w:val="left" w:pos="12155"/>
        </w:tabs>
        <w:suppressAutoHyphens/>
        <w:jc w:val="right"/>
      </w:pPr>
    </w:p>
    <w:p w14:paraId="4E890B09" w14:textId="7A792D63" w:rsidR="00307664" w:rsidRDefault="00307664" w:rsidP="00831509">
      <w:pPr>
        <w:tabs>
          <w:tab w:val="left" w:pos="12155"/>
        </w:tabs>
        <w:suppressAutoHyphens/>
        <w:jc w:val="right"/>
      </w:pPr>
    </w:p>
    <w:p w14:paraId="15CF15FF" w14:textId="448B81D2" w:rsidR="00307664" w:rsidRDefault="00307664" w:rsidP="00831509">
      <w:pPr>
        <w:tabs>
          <w:tab w:val="left" w:pos="12155"/>
        </w:tabs>
        <w:suppressAutoHyphens/>
        <w:jc w:val="right"/>
      </w:pPr>
    </w:p>
    <w:p w14:paraId="3700393F" w14:textId="1EA0E534" w:rsidR="00307664" w:rsidRDefault="00307664" w:rsidP="00831509">
      <w:pPr>
        <w:tabs>
          <w:tab w:val="left" w:pos="12155"/>
        </w:tabs>
        <w:suppressAutoHyphens/>
        <w:jc w:val="right"/>
      </w:pPr>
    </w:p>
    <w:p w14:paraId="1D85C207" w14:textId="2F713A9F" w:rsidR="00307664" w:rsidRDefault="00307664" w:rsidP="00831509">
      <w:pPr>
        <w:tabs>
          <w:tab w:val="left" w:pos="12155"/>
        </w:tabs>
        <w:suppressAutoHyphens/>
        <w:jc w:val="right"/>
      </w:pPr>
    </w:p>
    <w:p w14:paraId="25E2A275" w14:textId="027F1AEE" w:rsidR="00307664" w:rsidRDefault="00307664" w:rsidP="00831509">
      <w:pPr>
        <w:tabs>
          <w:tab w:val="left" w:pos="12155"/>
        </w:tabs>
        <w:suppressAutoHyphens/>
        <w:jc w:val="right"/>
      </w:pPr>
    </w:p>
    <w:p w14:paraId="6138C751" w14:textId="5A436ABC" w:rsidR="00307664" w:rsidRDefault="00307664" w:rsidP="00831509">
      <w:pPr>
        <w:tabs>
          <w:tab w:val="left" w:pos="12155"/>
        </w:tabs>
        <w:suppressAutoHyphens/>
        <w:jc w:val="right"/>
      </w:pPr>
    </w:p>
    <w:p w14:paraId="676285E3" w14:textId="49B73C44" w:rsidR="00307664" w:rsidRDefault="00307664" w:rsidP="00831509">
      <w:pPr>
        <w:tabs>
          <w:tab w:val="left" w:pos="12155"/>
        </w:tabs>
        <w:suppressAutoHyphens/>
        <w:jc w:val="right"/>
      </w:pPr>
    </w:p>
    <w:p w14:paraId="158FDEA3" w14:textId="4B5CD633" w:rsidR="00307664" w:rsidRDefault="00307664" w:rsidP="00831509">
      <w:pPr>
        <w:tabs>
          <w:tab w:val="left" w:pos="12155"/>
        </w:tabs>
        <w:suppressAutoHyphens/>
        <w:jc w:val="right"/>
      </w:pPr>
    </w:p>
    <w:p w14:paraId="43924B34" w14:textId="5E5BDA36" w:rsidR="00307664" w:rsidRDefault="00307664" w:rsidP="00831509">
      <w:pPr>
        <w:tabs>
          <w:tab w:val="left" w:pos="12155"/>
        </w:tabs>
        <w:suppressAutoHyphens/>
        <w:jc w:val="right"/>
      </w:pPr>
    </w:p>
    <w:p w14:paraId="04CF3F09" w14:textId="1DB1E196" w:rsidR="00307664" w:rsidRDefault="00307664" w:rsidP="00831509">
      <w:pPr>
        <w:tabs>
          <w:tab w:val="left" w:pos="12155"/>
        </w:tabs>
        <w:suppressAutoHyphens/>
        <w:jc w:val="right"/>
      </w:pPr>
    </w:p>
    <w:p w14:paraId="4C27FC80" w14:textId="36692ABD" w:rsidR="00307664" w:rsidRDefault="00307664" w:rsidP="00831509">
      <w:pPr>
        <w:tabs>
          <w:tab w:val="left" w:pos="12155"/>
        </w:tabs>
        <w:suppressAutoHyphens/>
        <w:jc w:val="right"/>
      </w:pPr>
    </w:p>
    <w:p w14:paraId="7B996CFF" w14:textId="47F778C2" w:rsidR="00185758" w:rsidRDefault="00185758" w:rsidP="00831509">
      <w:pPr>
        <w:tabs>
          <w:tab w:val="left" w:pos="12155"/>
        </w:tabs>
        <w:suppressAutoHyphens/>
        <w:jc w:val="right"/>
      </w:pPr>
    </w:p>
    <w:p w14:paraId="7BE089B5" w14:textId="700FDFC9" w:rsidR="00185758" w:rsidRDefault="00185758" w:rsidP="00831509">
      <w:pPr>
        <w:tabs>
          <w:tab w:val="left" w:pos="12155"/>
        </w:tabs>
        <w:suppressAutoHyphens/>
        <w:jc w:val="right"/>
      </w:pPr>
    </w:p>
    <w:p w14:paraId="2C0905C0" w14:textId="712E6798" w:rsidR="00185758" w:rsidRDefault="00185758" w:rsidP="00831509">
      <w:pPr>
        <w:tabs>
          <w:tab w:val="left" w:pos="12155"/>
        </w:tabs>
        <w:suppressAutoHyphens/>
        <w:jc w:val="right"/>
      </w:pPr>
    </w:p>
    <w:p w14:paraId="1C49320D" w14:textId="3F11CBB4" w:rsidR="00185758" w:rsidRDefault="00185758" w:rsidP="00831509">
      <w:pPr>
        <w:tabs>
          <w:tab w:val="left" w:pos="12155"/>
        </w:tabs>
        <w:suppressAutoHyphens/>
        <w:jc w:val="right"/>
      </w:pPr>
    </w:p>
    <w:p w14:paraId="28C08DF6" w14:textId="7E12DA79" w:rsidR="00185758" w:rsidRDefault="00185758" w:rsidP="00831509">
      <w:pPr>
        <w:tabs>
          <w:tab w:val="left" w:pos="12155"/>
        </w:tabs>
        <w:suppressAutoHyphens/>
        <w:jc w:val="right"/>
      </w:pPr>
    </w:p>
    <w:p w14:paraId="3454586E" w14:textId="22D15332" w:rsidR="00185758" w:rsidRDefault="00185758" w:rsidP="00831509">
      <w:pPr>
        <w:tabs>
          <w:tab w:val="left" w:pos="12155"/>
        </w:tabs>
        <w:suppressAutoHyphens/>
        <w:jc w:val="right"/>
      </w:pPr>
    </w:p>
    <w:p w14:paraId="537179D5" w14:textId="435BC3F5" w:rsidR="00185758" w:rsidRDefault="00185758" w:rsidP="00831509">
      <w:pPr>
        <w:tabs>
          <w:tab w:val="left" w:pos="12155"/>
        </w:tabs>
        <w:suppressAutoHyphens/>
        <w:jc w:val="right"/>
      </w:pPr>
    </w:p>
    <w:p w14:paraId="32797734" w14:textId="78DEE0A0" w:rsidR="00185758" w:rsidRDefault="00185758" w:rsidP="00831509">
      <w:pPr>
        <w:tabs>
          <w:tab w:val="left" w:pos="12155"/>
        </w:tabs>
        <w:suppressAutoHyphens/>
        <w:jc w:val="right"/>
      </w:pPr>
    </w:p>
    <w:p w14:paraId="195C590E" w14:textId="06D13C8A" w:rsidR="00185758" w:rsidRDefault="00185758" w:rsidP="00831509">
      <w:pPr>
        <w:tabs>
          <w:tab w:val="left" w:pos="12155"/>
        </w:tabs>
        <w:suppressAutoHyphens/>
        <w:jc w:val="right"/>
      </w:pPr>
    </w:p>
    <w:p w14:paraId="240C346E" w14:textId="77777777" w:rsidR="00185758" w:rsidRDefault="00185758" w:rsidP="00831509">
      <w:pPr>
        <w:tabs>
          <w:tab w:val="left" w:pos="12155"/>
        </w:tabs>
        <w:suppressAutoHyphens/>
        <w:jc w:val="right"/>
      </w:pPr>
    </w:p>
    <w:p w14:paraId="0D09EC03" w14:textId="77777777" w:rsidR="00307664" w:rsidRDefault="00307664" w:rsidP="00831509">
      <w:pPr>
        <w:tabs>
          <w:tab w:val="left" w:pos="12155"/>
        </w:tabs>
        <w:suppressAutoHyphens/>
        <w:jc w:val="right"/>
      </w:pPr>
    </w:p>
    <w:p w14:paraId="1ED7F8BB" w14:textId="0B18582A" w:rsidR="009C4A75" w:rsidRDefault="009C4A75" w:rsidP="00831509">
      <w:pPr>
        <w:tabs>
          <w:tab w:val="left" w:pos="12155"/>
        </w:tabs>
        <w:suppressAutoHyphens/>
        <w:jc w:val="right"/>
      </w:pPr>
      <w:r w:rsidRPr="00845D5F">
        <w:lastRenderedPageBreak/>
        <w:t>Приложение 1</w:t>
      </w:r>
    </w:p>
    <w:p w14:paraId="370FEEEB" w14:textId="6E99D4C6" w:rsidR="009C4A75" w:rsidRPr="00845D5F" w:rsidRDefault="009C4A75" w:rsidP="00255A1E">
      <w:pPr>
        <w:pStyle w:val="ConsPlusTitle"/>
        <w:widowControl/>
        <w:suppressAutoHyphens/>
        <w:spacing w:line="276" w:lineRule="auto"/>
        <w:jc w:val="right"/>
      </w:pPr>
      <w:r w:rsidRPr="00845D5F">
        <w:t>Форма заявки:</w:t>
      </w:r>
    </w:p>
    <w:tbl>
      <w:tblPr>
        <w:tblW w:w="9924" w:type="dxa"/>
        <w:tblInd w:w="-426" w:type="dxa"/>
        <w:tblLayout w:type="fixed"/>
        <w:tblLook w:val="04A0" w:firstRow="1" w:lastRow="0" w:firstColumn="1" w:lastColumn="0" w:noHBand="0" w:noVBand="1"/>
      </w:tblPr>
      <w:tblGrid>
        <w:gridCol w:w="9924"/>
      </w:tblGrid>
      <w:tr w:rsidR="009C4A75" w:rsidRPr="00845D5F" w14:paraId="6098D4E5" w14:textId="77777777" w:rsidTr="00A35E8E">
        <w:trPr>
          <w:trHeight w:val="14469"/>
        </w:trPr>
        <w:tc>
          <w:tcPr>
            <w:tcW w:w="9924" w:type="dxa"/>
          </w:tcPr>
          <w:p w14:paraId="794D8B41"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Организатору аукциона</w:t>
            </w:r>
          </w:p>
          <w:p w14:paraId="2EE42D4F"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 xml:space="preserve">Комитет по управлению муниципальным имуществом </w:t>
            </w:r>
          </w:p>
          <w:p w14:paraId="02AAEA5F" w14:textId="77777777" w:rsidR="009C4A75" w:rsidRPr="00255A1E" w:rsidRDefault="009C4A75" w:rsidP="00831509">
            <w:pPr>
              <w:pStyle w:val="ConsPlusTitle"/>
              <w:widowControl/>
              <w:suppressAutoHyphens/>
              <w:spacing w:line="276" w:lineRule="auto"/>
              <w:jc w:val="right"/>
              <w:rPr>
                <w:rFonts w:ascii="Times New Roman" w:hAnsi="Times New Roman"/>
                <w:sz w:val="22"/>
                <w:szCs w:val="22"/>
                <w:lang w:eastAsia="en-US"/>
              </w:rPr>
            </w:pPr>
            <w:r w:rsidRPr="00255A1E">
              <w:rPr>
                <w:rFonts w:ascii="Times New Roman" w:hAnsi="Times New Roman"/>
                <w:sz w:val="22"/>
                <w:szCs w:val="22"/>
                <w:lang w:eastAsia="en-US"/>
              </w:rPr>
              <w:t>Манского района</w:t>
            </w:r>
          </w:p>
          <w:p w14:paraId="71EDFA9A" w14:textId="77777777" w:rsidR="009C4A75" w:rsidRPr="00255A1E" w:rsidRDefault="009C4A75" w:rsidP="00831509">
            <w:pPr>
              <w:pStyle w:val="ConsPlusTitle"/>
              <w:widowControl/>
              <w:suppressAutoHyphens/>
              <w:spacing w:line="276" w:lineRule="auto"/>
              <w:jc w:val="center"/>
              <w:rPr>
                <w:rFonts w:ascii="Times New Roman" w:hAnsi="Times New Roman"/>
                <w:sz w:val="22"/>
                <w:szCs w:val="22"/>
                <w:lang w:eastAsia="en-US"/>
              </w:rPr>
            </w:pPr>
            <w:r w:rsidRPr="00255A1E">
              <w:rPr>
                <w:rFonts w:ascii="Times New Roman" w:hAnsi="Times New Roman"/>
                <w:sz w:val="22"/>
                <w:szCs w:val="22"/>
                <w:lang w:eastAsia="en-US"/>
              </w:rPr>
              <w:t>ЗАЯВКА</w:t>
            </w:r>
          </w:p>
          <w:p w14:paraId="51B3D9B6" w14:textId="77777777" w:rsidR="009C4A75" w:rsidRPr="00255A1E" w:rsidRDefault="009C4A75" w:rsidP="00831509">
            <w:pPr>
              <w:pStyle w:val="ConsPlusTitle"/>
              <w:widowControl/>
              <w:suppressAutoHyphens/>
              <w:spacing w:line="276" w:lineRule="auto"/>
              <w:jc w:val="center"/>
              <w:rPr>
                <w:rFonts w:ascii="Times New Roman" w:hAnsi="Times New Roman"/>
                <w:sz w:val="22"/>
                <w:szCs w:val="22"/>
                <w:lang w:eastAsia="en-US"/>
              </w:rPr>
            </w:pPr>
            <w:r w:rsidRPr="00255A1E">
              <w:rPr>
                <w:rFonts w:ascii="Times New Roman" w:hAnsi="Times New Roman"/>
                <w:sz w:val="22"/>
                <w:szCs w:val="22"/>
                <w:lang w:eastAsia="en-US"/>
              </w:rPr>
              <w:t>на участие в аукционе</w:t>
            </w:r>
          </w:p>
          <w:p w14:paraId="7BB3FDF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3221D28" w14:textId="7922DD31" w:rsidR="009C4A75" w:rsidRPr="00255A1E" w:rsidRDefault="009C4A75" w:rsidP="00831509">
            <w:pPr>
              <w:suppressAutoHyphens/>
              <w:jc w:val="center"/>
              <w:rPr>
                <w:i/>
                <w:sz w:val="18"/>
                <w:szCs w:val="18"/>
                <w:lang w:eastAsia="en-US"/>
              </w:rPr>
            </w:pPr>
            <w:r w:rsidRPr="00255A1E">
              <w:rPr>
                <w:i/>
                <w:sz w:val="18"/>
                <w:szCs w:val="18"/>
              </w:rPr>
              <w:t>Наименование юридического лица или ФИО физического лица</w:t>
            </w:r>
          </w:p>
          <w:p w14:paraId="0EC56545"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5CAC475" w14:textId="3B1CDA7C"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ИНН</w:t>
            </w:r>
            <w:r w:rsidR="00DD52AE">
              <w:rPr>
                <w:rFonts w:ascii="Times New Roman" w:hAnsi="Times New Roman"/>
                <w:b w:val="0"/>
                <w:i/>
                <w:sz w:val="18"/>
                <w:szCs w:val="18"/>
                <w:lang w:eastAsia="en-US"/>
              </w:rPr>
              <w:t>, СНИЛС (для физического лица</w:t>
            </w:r>
            <w:r w:rsidRPr="00255A1E">
              <w:rPr>
                <w:rFonts w:ascii="Times New Roman" w:hAnsi="Times New Roman"/>
                <w:b w:val="0"/>
                <w:i/>
                <w:sz w:val="18"/>
                <w:szCs w:val="18"/>
                <w:lang w:eastAsia="en-US"/>
              </w:rPr>
              <w:t>)</w:t>
            </w:r>
          </w:p>
          <w:p w14:paraId="0EDFA5C8"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34E7A500" w14:textId="77777777" w:rsidR="009C4A75" w:rsidRPr="00255A1E" w:rsidRDefault="009C4A75" w:rsidP="00831509">
            <w:pPr>
              <w:suppressAutoHyphens/>
              <w:jc w:val="center"/>
              <w:rPr>
                <w:i/>
                <w:sz w:val="18"/>
                <w:szCs w:val="18"/>
                <w:lang w:eastAsia="en-US"/>
              </w:rPr>
            </w:pPr>
            <w:r w:rsidRPr="00255A1E">
              <w:rPr>
                <w:i/>
                <w:sz w:val="18"/>
                <w:szCs w:val="18"/>
              </w:rPr>
              <w:t>(Адрес местонахождения и почтовый адрес)</w:t>
            </w:r>
          </w:p>
          <w:p w14:paraId="35B1C572" w14:textId="186B4C65"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Прошу принять заявку и прилагаемые документы для участия в аукционе на право заключения договора аренды земельного участка:</w:t>
            </w:r>
          </w:p>
          <w:p w14:paraId="7FF07516" w14:textId="1E25A74F"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90510D" w14:textId="2AF8AB0C" w:rsidR="004F5A31" w:rsidRPr="00255A1E" w:rsidRDefault="004F5A31"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46C8C28E" w14:textId="59FD1C47"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(Предмет аукциона, кадастровый номер, местоположение, назначение</w:t>
            </w:r>
            <w:r w:rsidR="00DD52AE">
              <w:rPr>
                <w:rFonts w:ascii="Times New Roman" w:hAnsi="Times New Roman"/>
                <w:b w:val="0"/>
                <w:i/>
                <w:sz w:val="18"/>
                <w:szCs w:val="18"/>
                <w:lang w:eastAsia="en-US"/>
              </w:rPr>
              <w:t xml:space="preserve"> земельного участка</w:t>
            </w:r>
            <w:r w:rsidRPr="00255A1E">
              <w:rPr>
                <w:rFonts w:ascii="Times New Roman" w:hAnsi="Times New Roman"/>
                <w:b w:val="0"/>
                <w:i/>
                <w:sz w:val="18"/>
                <w:szCs w:val="18"/>
                <w:lang w:eastAsia="en-US"/>
              </w:rPr>
              <w:t>, площадь)</w:t>
            </w:r>
          </w:p>
          <w:p w14:paraId="1EDC9B47"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w:t>
            </w:r>
          </w:p>
          <w:p w14:paraId="103DB688"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w:t>
            </w:r>
          </w:p>
          <w:p w14:paraId="2A903AAD" w14:textId="77777777" w:rsidR="009C4A75" w:rsidRPr="00255A1E" w:rsidRDefault="009C4A75" w:rsidP="00831509">
            <w:pPr>
              <w:pStyle w:val="ConsPlusTitle"/>
              <w:widowControl/>
              <w:pBdr>
                <w:bottom w:val="single" w:sz="12" w:space="1" w:color="auto"/>
              </w:pBdr>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 xml:space="preserve">(Перечисленная сумма задатка/ </w:t>
            </w:r>
            <w:r w:rsidRPr="00255A1E">
              <w:rPr>
                <w:rFonts w:ascii="Times New Roman" w:hAnsi="Times New Roman"/>
                <w:b w:val="0"/>
                <w:i/>
                <w:sz w:val="18"/>
                <w:szCs w:val="18"/>
                <w:u w:val="single"/>
                <w:lang w:eastAsia="en-US"/>
              </w:rPr>
              <w:t>реквизиты платежного документа</w:t>
            </w:r>
            <w:r w:rsidRPr="00255A1E">
              <w:rPr>
                <w:rFonts w:ascii="Times New Roman" w:hAnsi="Times New Roman"/>
                <w:b w:val="0"/>
                <w:i/>
                <w:sz w:val="18"/>
                <w:szCs w:val="18"/>
                <w:lang w:eastAsia="en-US"/>
              </w:rPr>
              <w:t>)</w:t>
            </w:r>
          </w:p>
          <w:p w14:paraId="4AF7EE3C" w14:textId="4FB1B8BF" w:rsidR="00FB2CA8" w:rsidRPr="00255A1E" w:rsidRDefault="00A35E8E" w:rsidP="00831509">
            <w:pPr>
              <w:pStyle w:val="ConsPlusTitle"/>
              <w:widowControl/>
              <w:suppressAutoHyphens/>
              <w:spacing w:line="276" w:lineRule="auto"/>
              <w:rPr>
                <w:rFonts w:ascii="Times New Roman" w:hAnsi="Times New Roman"/>
                <w:sz w:val="22"/>
                <w:szCs w:val="22"/>
                <w:lang w:eastAsia="en-US"/>
              </w:rPr>
            </w:pPr>
            <w:r>
              <w:rPr>
                <w:rFonts w:ascii="Times New Roman" w:hAnsi="Times New Roman"/>
                <w:sz w:val="22"/>
                <w:szCs w:val="22"/>
                <w:lang w:eastAsia="en-US"/>
              </w:rPr>
              <w:t>________________________________________________________________________________________</w:t>
            </w:r>
          </w:p>
          <w:p w14:paraId="7A27CC52" w14:textId="247B3F67" w:rsidR="009C4A75" w:rsidRPr="00255A1E" w:rsidRDefault="00FB2CA8"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Банковские реквизиты счета для возврата задатка:</w:t>
            </w:r>
          </w:p>
          <w:p w14:paraId="63D65EF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055F2E" w14:textId="77777777" w:rsidR="009C4A75" w:rsidRPr="00255A1E" w:rsidRDefault="009C4A75" w:rsidP="00831509">
            <w:pPr>
              <w:widowControl w:val="0"/>
              <w:suppressAutoHyphens/>
              <w:autoSpaceDE w:val="0"/>
              <w:autoSpaceDN w:val="0"/>
              <w:adjustRightInd w:val="0"/>
              <w:jc w:val="center"/>
              <w:rPr>
                <w:i/>
                <w:sz w:val="18"/>
                <w:szCs w:val="18"/>
                <w:lang w:eastAsia="en-US"/>
              </w:rPr>
            </w:pPr>
            <w:r w:rsidRPr="00255A1E">
              <w:rPr>
                <w:i/>
                <w:sz w:val="18"/>
                <w:szCs w:val="18"/>
              </w:rPr>
              <w:t>(банковские реквизиты счета для возврата задатка)</w:t>
            </w:r>
          </w:p>
          <w:p w14:paraId="34FCEA20" w14:textId="530FCBFD" w:rsidR="00255A1E" w:rsidRPr="00255A1E" w:rsidRDefault="00255A1E" w:rsidP="00255A1E">
            <w:pPr>
              <w:pStyle w:val="ConsPlusTitle"/>
              <w:suppressAutoHyphens/>
              <w:spacing w:line="276" w:lineRule="auto"/>
              <w:jc w:val="both"/>
              <w:rPr>
                <w:rFonts w:ascii="Times New Roman" w:hAnsi="Times New Roman"/>
                <w:b w:val="0"/>
                <w:bCs/>
                <w:sz w:val="22"/>
                <w:szCs w:val="22"/>
                <w:lang w:eastAsia="en-US"/>
              </w:rPr>
            </w:pPr>
            <w:r w:rsidRPr="00255A1E">
              <w:rPr>
                <w:rFonts w:ascii="Times New Roman" w:hAnsi="Times New Roman"/>
                <w:b w:val="0"/>
                <w:bCs/>
                <w:sz w:val="22"/>
                <w:szCs w:val="22"/>
                <w:lang w:eastAsia="en-US"/>
              </w:rPr>
              <w:t>Я выражаю свое согласие на обработку моих персональных данных Комитетом по управлению муниципальным имуществом Манского района Красноярского края (далее – Комитет). Подтверждаю, что, выражая такое согласие, я действую по своей воле и в своих интересах. Согласие на обработку моих персональных данных даётся Комитету для целей: предоставления мне муниципальной услуги по предоставлению земельного участка, находящегося в муниципальной собственности/ государственная собственность на который не разграничена, на торгах. Мне известно, что обработка Комитетом моих персональных данных осуществляется в информационных системах, с применением электронных и бумажных носителей информации.</w:t>
            </w:r>
          </w:p>
          <w:p w14:paraId="77A63A0C" w14:textId="77777777" w:rsidR="00255A1E" w:rsidRDefault="00255A1E" w:rsidP="00831509">
            <w:pPr>
              <w:pStyle w:val="ConsPlusTitle"/>
              <w:widowControl/>
              <w:suppressAutoHyphens/>
              <w:spacing w:line="276" w:lineRule="auto"/>
              <w:rPr>
                <w:rFonts w:ascii="Times New Roman" w:hAnsi="Times New Roman"/>
                <w:sz w:val="22"/>
                <w:szCs w:val="22"/>
                <w:lang w:eastAsia="en-US"/>
              </w:rPr>
            </w:pPr>
          </w:p>
          <w:p w14:paraId="13212574" w14:textId="65AEA2BE"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К заявке прилагаются документы на ____ листах.</w:t>
            </w:r>
          </w:p>
          <w:p w14:paraId="79A6A063" w14:textId="48E3A5BE"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1) копии документов</w:t>
            </w:r>
            <w:r w:rsidR="00ED0807" w:rsidRPr="00255A1E">
              <w:rPr>
                <w:i/>
                <w:sz w:val="22"/>
                <w:szCs w:val="22"/>
              </w:rPr>
              <w:t xml:space="preserve"> (копии всех страниц паспорта, копия СНИЛС)</w:t>
            </w:r>
            <w:r w:rsidRPr="00255A1E">
              <w:rPr>
                <w:i/>
                <w:sz w:val="22"/>
                <w:szCs w:val="22"/>
              </w:rPr>
              <w:t>, удостоверяющих личность заявителя (для граждан);</w:t>
            </w:r>
          </w:p>
          <w:p w14:paraId="08640096" w14:textId="77777777"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772F77" w14:textId="77777777" w:rsidR="009C4A75" w:rsidRPr="00255A1E" w:rsidRDefault="009C4A75" w:rsidP="00831509">
            <w:pPr>
              <w:widowControl w:val="0"/>
              <w:suppressAutoHyphens/>
              <w:autoSpaceDE w:val="0"/>
              <w:autoSpaceDN w:val="0"/>
              <w:adjustRightInd w:val="0"/>
              <w:jc w:val="both"/>
              <w:rPr>
                <w:i/>
                <w:sz w:val="22"/>
                <w:szCs w:val="22"/>
              </w:rPr>
            </w:pPr>
            <w:r w:rsidRPr="00255A1E">
              <w:rPr>
                <w:i/>
                <w:sz w:val="22"/>
                <w:szCs w:val="22"/>
              </w:rPr>
              <w:t>3) документы, подтверждающие внесение задатка.</w:t>
            </w:r>
          </w:p>
          <w:p w14:paraId="1A64D22F"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w:t>
            </w:r>
          </w:p>
          <w:p w14:paraId="28E0028F" w14:textId="77777777" w:rsidR="009C4A75" w:rsidRPr="00255A1E" w:rsidRDefault="009C4A75" w:rsidP="00831509">
            <w:pPr>
              <w:pStyle w:val="ConsPlusTitle"/>
              <w:widowControl/>
              <w:suppressAutoHyphens/>
              <w:spacing w:line="276" w:lineRule="auto"/>
              <w:rPr>
                <w:rFonts w:ascii="Times New Roman" w:hAnsi="Times New Roman"/>
                <w:b w:val="0"/>
                <w:i/>
                <w:sz w:val="18"/>
                <w:szCs w:val="18"/>
                <w:lang w:eastAsia="en-US"/>
              </w:rPr>
            </w:pPr>
            <w:r w:rsidRPr="00255A1E">
              <w:rPr>
                <w:rFonts w:ascii="Times New Roman" w:hAnsi="Times New Roman"/>
                <w:b w:val="0"/>
                <w:i/>
                <w:sz w:val="18"/>
                <w:szCs w:val="18"/>
                <w:lang w:eastAsia="en-US"/>
              </w:rPr>
              <w:t>(Дата)</w:t>
            </w:r>
          </w:p>
          <w:p w14:paraId="34CEE53E"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w:t>
            </w:r>
          </w:p>
          <w:p w14:paraId="003D4555" w14:textId="77777777" w:rsidR="009C4A75" w:rsidRPr="00255A1E" w:rsidRDefault="009C4A75" w:rsidP="00831509">
            <w:pPr>
              <w:pStyle w:val="ConsPlusTitle"/>
              <w:widowControl/>
              <w:suppressAutoHyphens/>
              <w:spacing w:line="276" w:lineRule="auto"/>
              <w:rPr>
                <w:rFonts w:ascii="Times New Roman" w:hAnsi="Times New Roman"/>
                <w:b w:val="0"/>
                <w:i/>
                <w:sz w:val="18"/>
                <w:szCs w:val="18"/>
                <w:lang w:eastAsia="en-US"/>
              </w:rPr>
            </w:pPr>
            <w:r w:rsidRPr="00255A1E">
              <w:rPr>
                <w:rFonts w:ascii="Times New Roman" w:hAnsi="Times New Roman"/>
                <w:b w:val="0"/>
                <w:i/>
                <w:sz w:val="18"/>
                <w:szCs w:val="18"/>
                <w:lang w:eastAsia="en-US"/>
              </w:rPr>
              <w:t>(Контактный телефон)</w:t>
            </w:r>
          </w:p>
          <w:p w14:paraId="49997E22"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____________________________________________________________________/____________</w:t>
            </w:r>
          </w:p>
          <w:p w14:paraId="2088B74C" w14:textId="77777777" w:rsidR="009C4A75" w:rsidRPr="00255A1E" w:rsidRDefault="009C4A75" w:rsidP="00831509">
            <w:pPr>
              <w:pStyle w:val="ConsPlusTitle"/>
              <w:widowControl/>
              <w:suppressAutoHyphens/>
              <w:spacing w:line="276" w:lineRule="auto"/>
              <w:jc w:val="center"/>
              <w:rPr>
                <w:rFonts w:ascii="Times New Roman" w:hAnsi="Times New Roman"/>
                <w:b w:val="0"/>
                <w:i/>
                <w:sz w:val="18"/>
                <w:szCs w:val="18"/>
                <w:lang w:eastAsia="en-US"/>
              </w:rPr>
            </w:pPr>
            <w:r w:rsidRPr="00255A1E">
              <w:rPr>
                <w:rFonts w:ascii="Times New Roman" w:hAnsi="Times New Roman"/>
                <w:b w:val="0"/>
                <w:i/>
                <w:sz w:val="18"/>
                <w:szCs w:val="18"/>
                <w:lang w:eastAsia="en-US"/>
              </w:rPr>
              <w:t>(ФИО прописью  / Подпись – для физ. лица, ФИО прописью, должность  / Подпись – для юр. лица)</w:t>
            </w:r>
          </w:p>
          <w:p w14:paraId="37EC9169"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 xml:space="preserve">                                                                                                                                                         МП</w:t>
            </w:r>
          </w:p>
          <w:p w14:paraId="725DC521"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p>
          <w:p w14:paraId="12607435"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r w:rsidRPr="00255A1E">
              <w:rPr>
                <w:rFonts w:ascii="Times New Roman" w:hAnsi="Times New Roman"/>
                <w:sz w:val="22"/>
                <w:szCs w:val="22"/>
                <w:lang w:eastAsia="en-US"/>
              </w:rPr>
              <w:t>Заявку получил___________________</w:t>
            </w:r>
          </w:p>
          <w:p w14:paraId="1956DA6A" w14:textId="77777777" w:rsidR="009C4A75" w:rsidRPr="00255A1E" w:rsidRDefault="009C4A75" w:rsidP="00831509">
            <w:pPr>
              <w:pStyle w:val="ConsPlusTitle"/>
              <w:widowControl/>
              <w:suppressAutoHyphens/>
              <w:spacing w:line="276" w:lineRule="auto"/>
              <w:rPr>
                <w:rFonts w:ascii="Times New Roman" w:hAnsi="Times New Roman"/>
                <w:sz w:val="22"/>
                <w:szCs w:val="22"/>
                <w:lang w:eastAsia="en-US"/>
              </w:rPr>
            </w:pPr>
          </w:p>
          <w:p w14:paraId="3405E116" w14:textId="2FC21AE0" w:rsidR="009C4A75" w:rsidRPr="00845D5F" w:rsidRDefault="009C4A75" w:rsidP="00831509">
            <w:pPr>
              <w:pStyle w:val="ConsPlusTitle"/>
              <w:widowControl/>
              <w:suppressAutoHyphens/>
              <w:spacing w:line="276" w:lineRule="auto"/>
              <w:rPr>
                <w:rFonts w:ascii="Times New Roman" w:hAnsi="Times New Roman"/>
                <w:b w:val="0"/>
                <w:i/>
                <w:sz w:val="24"/>
                <w:szCs w:val="24"/>
                <w:lang w:eastAsia="en-US"/>
              </w:rPr>
            </w:pPr>
            <w:r w:rsidRPr="00255A1E">
              <w:rPr>
                <w:rFonts w:ascii="Times New Roman" w:hAnsi="Times New Roman"/>
                <w:sz w:val="22"/>
                <w:szCs w:val="22"/>
                <w:lang w:eastAsia="en-US"/>
              </w:rPr>
              <w:t>«___»______________202</w:t>
            </w:r>
            <w:r w:rsidR="00DD52AE">
              <w:rPr>
                <w:rFonts w:ascii="Times New Roman" w:hAnsi="Times New Roman"/>
                <w:sz w:val="22"/>
                <w:szCs w:val="22"/>
                <w:lang w:eastAsia="en-US"/>
              </w:rPr>
              <w:t>5</w:t>
            </w:r>
            <w:r w:rsidRPr="00255A1E">
              <w:rPr>
                <w:rFonts w:ascii="Times New Roman" w:hAnsi="Times New Roman"/>
                <w:sz w:val="22"/>
                <w:szCs w:val="22"/>
                <w:lang w:eastAsia="en-US"/>
              </w:rPr>
              <w:t xml:space="preserve"> г. время___________</w:t>
            </w:r>
          </w:p>
        </w:tc>
      </w:tr>
    </w:tbl>
    <w:p w14:paraId="0768B46E" w14:textId="77777777" w:rsidR="009C4A75" w:rsidRDefault="009C4A75" w:rsidP="00831509">
      <w:pPr>
        <w:pStyle w:val="1"/>
        <w:spacing w:line="204" w:lineRule="auto"/>
        <w:jc w:val="right"/>
        <w:rPr>
          <w:rFonts w:ascii="Times New Roman" w:hAnsi="Times New Roman" w:cs="Times New Roman"/>
          <w:sz w:val="24"/>
          <w:szCs w:val="24"/>
        </w:rPr>
      </w:pPr>
      <w:bookmarkStart w:id="4" w:name="_Hlk190353892"/>
      <w:r>
        <w:rPr>
          <w:rFonts w:ascii="Times New Roman" w:hAnsi="Times New Roman" w:cs="Times New Roman"/>
          <w:sz w:val="24"/>
          <w:szCs w:val="24"/>
        </w:rPr>
        <w:lastRenderedPageBreak/>
        <w:t xml:space="preserve">Приложение 2 </w:t>
      </w:r>
    </w:p>
    <w:p w14:paraId="7F93253D" w14:textId="469619CD" w:rsidR="00C27F2D" w:rsidRPr="002A4597" w:rsidRDefault="0062165E" w:rsidP="00831509">
      <w:pPr>
        <w:pStyle w:val="1"/>
        <w:spacing w:line="204" w:lineRule="auto"/>
        <w:jc w:val="right"/>
        <w:rPr>
          <w:rFonts w:ascii="Times New Roman" w:hAnsi="Times New Roman" w:cs="Times New Roman"/>
          <w:sz w:val="24"/>
          <w:szCs w:val="24"/>
        </w:rPr>
      </w:pPr>
      <w:bookmarkStart w:id="5" w:name="_Hlk126758967"/>
      <w:bookmarkStart w:id="6" w:name="_Hlk126759402"/>
      <w:r w:rsidRPr="002A4597">
        <w:rPr>
          <w:rFonts w:ascii="Times New Roman" w:hAnsi="Times New Roman" w:cs="Times New Roman"/>
          <w:sz w:val="24"/>
          <w:szCs w:val="24"/>
        </w:rPr>
        <w:t>Проект договора аренды ЛОТ №1</w:t>
      </w:r>
      <w:bookmarkEnd w:id="5"/>
    </w:p>
    <w:p w14:paraId="1B18A8AC" w14:textId="77777777" w:rsidR="004A2BE4" w:rsidRDefault="004A2BE4" w:rsidP="004A2BE4">
      <w:pPr>
        <w:jc w:val="center"/>
        <w:rPr>
          <w:b/>
        </w:rPr>
      </w:pPr>
      <w:bookmarkStart w:id="7" w:name="_Hlk131172335"/>
      <w:bookmarkStart w:id="8" w:name="_Hlk131170997"/>
      <w:bookmarkEnd w:id="6"/>
      <w:r>
        <w:rPr>
          <w:b/>
        </w:rPr>
        <w:t>ДОГОВОР   АРЕНДЫ ЗЕМЕЛЬНОГО УЧАСТКА</w:t>
      </w:r>
    </w:p>
    <w:p w14:paraId="1C0B7D04" w14:textId="77777777" w:rsidR="004A2BE4" w:rsidRDefault="004A2BE4" w:rsidP="004A2BE4">
      <w:pPr>
        <w:jc w:val="center"/>
      </w:pPr>
      <w:r>
        <w:t>(срок действия 20 лет)</w:t>
      </w:r>
    </w:p>
    <w:p w14:paraId="7FC7D492" w14:textId="77777777" w:rsidR="004A2BE4" w:rsidRDefault="004A2BE4" w:rsidP="004A2BE4">
      <w:pPr>
        <w:jc w:val="center"/>
      </w:pPr>
    </w:p>
    <w:p w14:paraId="3032E83D" w14:textId="7AE7710F" w:rsidR="004A2BE4" w:rsidRDefault="004A2BE4" w:rsidP="004A2BE4">
      <w:pPr>
        <w:rPr>
          <w:b/>
          <w:bCs/>
        </w:rPr>
      </w:pPr>
      <w:r>
        <w:t>с. Шалинское</w:t>
      </w:r>
      <w:r>
        <w:tab/>
      </w:r>
      <w:r>
        <w:rPr>
          <w:b/>
          <w:bCs/>
        </w:rPr>
        <w:t xml:space="preserve">                                                                                «__» __________ 202</w:t>
      </w:r>
      <w:r w:rsidR="00A22B3E">
        <w:rPr>
          <w:b/>
          <w:bCs/>
        </w:rPr>
        <w:t>5</w:t>
      </w:r>
      <w:r>
        <w:rPr>
          <w:b/>
          <w:bCs/>
        </w:rPr>
        <w:t>г. №___</w:t>
      </w:r>
    </w:p>
    <w:p w14:paraId="2C044819" w14:textId="77777777" w:rsidR="004A2BE4" w:rsidRDefault="004A2BE4" w:rsidP="004A2BE4">
      <w:r>
        <w:rPr>
          <w:b/>
          <w:bCs/>
        </w:rPr>
        <w:t xml:space="preserve">                                                                         </w:t>
      </w:r>
    </w:p>
    <w:p w14:paraId="3B4EBC0D" w14:textId="739FA738" w:rsidR="004A2BE4" w:rsidRDefault="004A2BE4" w:rsidP="004A2BE4">
      <w:pPr>
        <w:pStyle w:val="7"/>
        <w:spacing w:before="0" w:after="0"/>
        <w:ind w:firstLine="709"/>
        <w:jc w:val="both"/>
      </w:pPr>
      <w:r>
        <w:t xml:space="preserve">  </w:t>
      </w:r>
      <w:r w:rsidRPr="00520098">
        <w:t xml:space="preserve">На основании протокола от </w:t>
      </w:r>
      <w:r>
        <w:t>«___» _________ 202</w:t>
      </w:r>
      <w:r w:rsidR="00DD52AE">
        <w:t>5</w:t>
      </w:r>
      <w:r>
        <w:t xml:space="preserve"> </w:t>
      </w:r>
      <w:r w:rsidRPr="00520098">
        <w:t xml:space="preserve">г. </w:t>
      </w:r>
      <w:r>
        <w:t>рассмотрения заявок/</w:t>
      </w:r>
      <w:r w:rsidRPr="00E70AFE">
        <w:t>о</w:t>
      </w:r>
      <w:r w:rsidRPr="00AA0F4F">
        <w:t xml:space="preserve"> результатах аукциона на право заключения договора аренды земельн</w:t>
      </w:r>
      <w:r>
        <w:t>ого</w:t>
      </w:r>
      <w:r w:rsidRPr="00AA0F4F">
        <w:t xml:space="preserve"> участк</w:t>
      </w:r>
      <w:r>
        <w:t>а</w:t>
      </w:r>
      <w:r w:rsidRPr="00AA0F4F">
        <w:t xml:space="preserve">, ЛОТ №__,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r w:rsidRPr="00B66021">
        <w:t>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569117D0" w14:textId="77777777" w:rsidR="004A2BE4" w:rsidRDefault="004A2BE4" w:rsidP="004A2BE4">
      <w:pPr>
        <w:numPr>
          <w:ilvl w:val="1"/>
          <w:numId w:val="4"/>
        </w:numPr>
        <w:tabs>
          <w:tab w:val="left" w:pos="1980"/>
        </w:tabs>
        <w:jc w:val="center"/>
      </w:pPr>
      <w:r w:rsidRPr="005B7D4F">
        <w:rPr>
          <w:b/>
        </w:rPr>
        <w:t>Предмет Договора</w:t>
      </w:r>
    </w:p>
    <w:p w14:paraId="174B5F48" w14:textId="40AC70A9" w:rsidR="004A2BE4" w:rsidRPr="005B7D4F" w:rsidRDefault="004A2BE4" w:rsidP="00252434">
      <w:pPr>
        <w:autoSpaceDE w:val="0"/>
        <w:autoSpaceDN w:val="0"/>
        <w:adjustRightInd w:val="0"/>
        <w:ind w:firstLine="709"/>
        <w:jc w:val="both"/>
      </w:pPr>
      <w:r>
        <w:t xml:space="preserve">1.1. Арендодатель предоставляет, а Арендатор принимает в аренду земельный участок </w:t>
      </w:r>
      <w:r w:rsidRPr="009E3A2F">
        <w:rPr>
          <w:b/>
        </w:rPr>
        <w:t>из земель населенных пунктов, с разрешенным использованием</w:t>
      </w:r>
      <w:r>
        <w:rPr>
          <w:b/>
        </w:rPr>
        <w:t>:</w:t>
      </w:r>
      <w:r w:rsidRPr="004A2BE4">
        <w:t xml:space="preserve"> </w:t>
      </w:r>
      <w:r w:rsidR="00185758" w:rsidRPr="00185758">
        <w:rPr>
          <w:b/>
          <w:bCs/>
        </w:rPr>
        <w:t>ведение садоводства</w:t>
      </w:r>
      <w:r>
        <w:rPr>
          <w:b/>
        </w:rPr>
        <w:t xml:space="preserve">, </w:t>
      </w:r>
      <w:r w:rsidRPr="009E3A2F">
        <w:t xml:space="preserve">с </w:t>
      </w:r>
      <w:r w:rsidRPr="006E0087">
        <w:t>кадастровым</w:t>
      </w:r>
      <w:r>
        <w:t xml:space="preserve"> номером </w:t>
      </w:r>
      <w:r w:rsidR="00185758" w:rsidRPr="00185758">
        <w:rPr>
          <w:b/>
        </w:rPr>
        <w:t>24:24:2304001:369</w:t>
      </w:r>
      <w:r w:rsidRPr="009E3A2F">
        <w:rPr>
          <w:b/>
        </w:rPr>
        <w:t xml:space="preserve">, </w:t>
      </w:r>
      <w:r>
        <w:t xml:space="preserve">площадью </w:t>
      </w:r>
      <w:r w:rsidR="00185758" w:rsidRPr="00185758">
        <w:rPr>
          <w:b/>
          <w:bCs/>
        </w:rPr>
        <w:t>280</w:t>
      </w:r>
      <w:r>
        <w:rPr>
          <w:b/>
        </w:rPr>
        <w:t>,</w:t>
      </w:r>
      <w:r w:rsidRPr="006466CD">
        <w:rPr>
          <w:b/>
        </w:rPr>
        <w:t>0</w:t>
      </w:r>
      <w:r w:rsidRPr="009E3A2F">
        <w:rPr>
          <w:b/>
        </w:rPr>
        <w:t xml:space="preserve"> кв.м</w:t>
      </w:r>
      <w:r>
        <w:t>., местоположение</w:t>
      </w:r>
      <w:r w:rsidR="00185758" w:rsidRPr="00185758">
        <w:t xml:space="preserve"> Российская Федерация, Красноярский край, Манский район, д. Новомихайловка, ул. Здрестова, 3Г </w:t>
      </w:r>
      <w:r>
        <w:t xml:space="preserve">(далее – Участок), </w:t>
      </w:r>
      <w:r w:rsidRPr="00AB38B6">
        <w:t>в границах</w:t>
      </w:r>
      <w:r>
        <w:t xml:space="preserve">, указанных в сведениях об основных характеристиках объекта недвижимости, прилагаемых к настоящему Договору и являющихся его неотъемлемой частью (приложение № 1). </w:t>
      </w:r>
    </w:p>
    <w:p w14:paraId="41930308" w14:textId="77777777" w:rsidR="004A2BE4" w:rsidRDefault="004A2BE4" w:rsidP="004A2BE4">
      <w:pPr>
        <w:pStyle w:val="a7"/>
        <w:rPr>
          <w:sz w:val="24"/>
        </w:rPr>
      </w:pPr>
      <w:r w:rsidRPr="005B67FC">
        <w:rPr>
          <w:sz w:val="24"/>
        </w:rPr>
        <w:t>1.2</w:t>
      </w:r>
      <w:r>
        <w:t xml:space="preserve">. </w:t>
      </w:r>
      <w:r w:rsidRPr="00C6501C">
        <w:rPr>
          <w:sz w:val="24"/>
        </w:rPr>
        <w:t>Договор имеет силу акта приема-передачи</w:t>
      </w:r>
      <w:r>
        <w:rPr>
          <w:sz w:val="24"/>
        </w:rPr>
        <w:t>.</w:t>
      </w:r>
    </w:p>
    <w:p w14:paraId="3FE81463" w14:textId="3B40B33D" w:rsidR="004A2BE4" w:rsidRDefault="004A2BE4" w:rsidP="004A2BE4">
      <w:pPr>
        <w:ind w:firstLine="709"/>
        <w:jc w:val="both"/>
      </w:pPr>
      <w:r>
        <w:t>1.3. Срок действия договора устанавливается с _______20</w:t>
      </w:r>
      <w:r w:rsidR="00252434">
        <w:t>25</w:t>
      </w:r>
      <w:r>
        <w:t>г. по __________ 20</w:t>
      </w:r>
      <w:r w:rsidR="00CD5FE9">
        <w:t>30</w:t>
      </w:r>
      <w:r>
        <w:t>г.</w:t>
      </w:r>
    </w:p>
    <w:p w14:paraId="4562E292" w14:textId="77777777" w:rsidR="004A2BE4" w:rsidRDefault="004A2BE4" w:rsidP="004A2BE4">
      <w:pPr>
        <w:jc w:val="center"/>
        <w:rPr>
          <w:b/>
        </w:rPr>
      </w:pPr>
      <w:r>
        <w:rPr>
          <w:b/>
        </w:rPr>
        <w:t>2. Размер и условия внесения арендной платы</w:t>
      </w:r>
    </w:p>
    <w:p w14:paraId="7D9AD540" w14:textId="5CF100A2" w:rsidR="004A2BE4" w:rsidRDefault="004A2BE4" w:rsidP="004A2BE4">
      <w:pPr>
        <w:ind w:firstLine="709"/>
        <w:jc w:val="both"/>
        <w:rPr>
          <w:b/>
        </w:rPr>
      </w:pPr>
      <w:r>
        <w:t>2.1. Размер арендной платы за Участок составляет</w:t>
      </w:r>
      <w:r w:rsidRPr="00C67F8C">
        <w:t xml:space="preserve">: </w:t>
      </w:r>
      <w:r>
        <w:rPr>
          <w:b/>
        </w:rPr>
        <w:t>___________</w:t>
      </w:r>
      <w:r>
        <w:t xml:space="preserve"> </w:t>
      </w:r>
      <w:r w:rsidRPr="005905FD">
        <w:rPr>
          <w:b/>
        </w:rPr>
        <w:t>рубл</w:t>
      </w:r>
      <w:r>
        <w:rPr>
          <w:b/>
        </w:rPr>
        <w:t xml:space="preserve">ей в </w:t>
      </w:r>
      <w:r w:rsidR="003374E7">
        <w:rPr>
          <w:b/>
        </w:rPr>
        <w:t>год.</w:t>
      </w:r>
    </w:p>
    <w:p w14:paraId="37F3ECC4" w14:textId="0482298A" w:rsidR="004A2BE4" w:rsidRDefault="004A2BE4" w:rsidP="004A2BE4">
      <w:pPr>
        <w:ind w:firstLine="709"/>
        <w:jc w:val="both"/>
      </w:pPr>
      <w:r>
        <w:t xml:space="preserve">2.2. Арендная плата по настоящему договору начисляется </w:t>
      </w:r>
      <w:r>
        <w:rPr>
          <w:b/>
          <w:bCs/>
          <w:u w:val="single"/>
        </w:rPr>
        <w:t>с «__»                   202</w:t>
      </w:r>
      <w:r w:rsidR="00252434">
        <w:rPr>
          <w:b/>
          <w:bCs/>
          <w:u w:val="single"/>
        </w:rPr>
        <w:t>5</w:t>
      </w:r>
      <w:r>
        <w:rPr>
          <w:b/>
          <w:bCs/>
        </w:rPr>
        <w:t xml:space="preserve"> г.</w:t>
      </w:r>
    </w:p>
    <w:p w14:paraId="23CEE010" w14:textId="77777777" w:rsidR="004A2BE4" w:rsidRPr="005B7D4F" w:rsidRDefault="004A2BE4" w:rsidP="004A2BE4">
      <w:pPr>
        <w:ind w:firstLine="709"/>
        <w:jc w:val="both"/>
        <w:rPr>
          <w:bCs/>
        </w:rPr>
      </w:pPr>
      <w:r>
        <w:t xml:space="preserve">2.3. Арендная плата вносится Арендатором, </w:t>
      </w:r>
      <w:r w:rsidRPr="00690E66">
        <w:rPr>
          <w:b/>
        </w:rPr>
        <w:t>ежеквартально и подлежит уплате (до 01 апреля, 01 июля, 01 октября и не позднее 25 декабря) следующего за отчетным кварталом</w:t>
      </w:r>
      <w:r>
        <w:rPr>
          <w:b/>
        </w:rPr>
        <w:t>, за который вносится плата в размере _________ руб.</w:t>
      </w:r>
      <w:r>
        <w:t xml:space="preserve"> (______________ рублей ___ коп.) путем перечисления на счет </w:t>
      </w:r>
      <w:r w:rsidRPr="005B7D4F">
        <w:rPr>
          <w:bCs/>
        </w:rPr>
        <w:t>Отделение Красноярск Банк России/</w:t>
      </w:r>
      <w:r>
        <w:rPr>
          <w:bCs/>
        </w:rPr>
        <w:t>/</w:t>
      </w:r>
      <w:r w:rsidRPr="005B7D4F">
        <w:rPr>
          <w:bCs/>
        </w:rPr>
        <w:t>УФК по Красноярскому краю г. Красноярск БИК: 010407105</w:t>
      </w:r>
      <w:r w:rsidRPr="009823FE">
        <w:t xml:space="preserve"> </w:t>
      </w:r>
      <w:proofErr w:type="spellStart"/>
      <w:r w:rsidRPr="005B7D4F">
        <w:t>Л.с</w:t>
      </w:r>
      <w:proofErr w:type="spellEnd"/>
      <w:r w:rsidRPr="005B7D4F">
        <w:t xml:space="preserve"> 04193017260</w:t>
      </w:r>
    </w:p>
    <w:p w14:paraId="52769CE1" w14:textId="77777777" w:rsidR="004A2BE4" w:rsidRPr="005B7D4F" w:rsidRDefault="004A2BE4" w:rsidP="004A2BE4">
      <w:pPr>
        <w:ind w:firstLine="709"/>
        <w:jc w:val="both"/>
        <w:rPr>
          <w:bCs/>
        </w:rPr>
      </w:pPr>
      <w:r w:rsidRPr="005B7D4F">
        <w:rPr>
          <w:bCs/>
        </w:rPr>
        <w:t>Номер казначейского счета: № 03100643000000011900</w:t>
      </w:r>
    </w:p>
    <w:p w14:paraId="2B6D4020" w14:textId="77777777" w:rsidR="004A2BE4" w:rsidRPr="005B7D4F" w:rsidRDefault="004A2BE4" w:rsidP="004A2BE4">
      <w:pPr>
        <w:ind w:firstLine="709"/>
        <w:jc w:val="both"/>
        <w:rPr>
          <w:bCs/>
        </w:rPr>
      </w:pPr>
      <w:r w:rsidRPr="005B7D4F">
        <w:rPr>
          <w:bCs/>
        </w:rPr>
        <w:t>Номер банковского счета: № 40102810245370000011</w:t>
      </w:r>
    </w:p>
    <w:p w14:paraId="1941E40B" w14:textId="5E1A97D3" w:rsidR="004A2BE4" w:rsidRPr="005B7D4F" w:rsidRDefault="004A2BE4" w:rsidP="004A2BE4">
      <w:pPr>
        <w:ind w:firstLine="709"/>
        <w:jc w:val="both"/>
        <w:rPr>
          <w:b/>
        </w:rPr>
      </w:pPr>
      <w:r w:rsidRPr="005B7D4F">
        <w:t xml:space="preserve"> (Комитет   по управлению муниципальным имуществом   Манского района) ИНН 2424005084, КПП 242401001, </w:t>
      </w:r>
      <w:r>
        <w:rPr>
          <w:b/>
        </w:rPr>
        <w:t>ОКТМО 046314</w:t>
      </w:r>
      <w:r w:rsidR="00CD5FE9">
        <w:rPr>
          <w:b/>
        </w:rPr>
        <w:t>10</w:t>
      </w:r>
      <w:r w:rsidRPr="005B7D4F">
        <w:rPr>
          <w:b/>
        </w:rPr>
        <w:t xml:space="preserve">   КБК 013 111 05013 05 0000 120</w:t>
      </w:r>
      <w:r>
        <w:rPr>
          <w:b/>
        </w:rPr>
        <w:t xml:space="preserve"> </w:t>
      </w:r>
    </w:p>
    <w:p w14:paraId="0FD63A5D" w14:textId="77777777" w:rsidR="004A2BE4" w:rsidRDefault="004A2BE4" w:rsidP="004A2BE4">
      <w:pPr>
        <w:ind w:firstLine="709"/>
        <w:jc w:val="both"/>
      </w:pPr>
      <w:r>
        <w:t xml:space="preserve">2.4. Исполнением обязательства по внесению арендной платы является дата перечисления арендной платы на счет, указанный в п. 2.3. Договора. </w:t>
      </w:r>
    </w:p>
    <w:p w14:paraId="2889B663" w14:textId="77777777" w:rsidR="004A2BE4" w:rsidRDefault="004A2BE4" w:rsidP="004A2BE4">
      <w:pPr>
        <w:ind w:firstLine="709"/>
        <w:jc w:val="both"/>
      </w:pPr>
      <w:r>
        <w:t>2.5 Не использование Участка Арендатором не освобождает его от обязанности по внесению арендной платы</w:t>
      </w:r>
    </w:p>
    <w:p w14:paraId="4626BB12" w14:textId="77777777" w:rsidR="004A2BE4" w:rsidRDefault="004A2BE4" w:rsidP="004A2BE4">
      <w:pPr>
        <w:ind w:firstLine="709"/>
        <w:jc w:val="both"/>
      </w:pPr>
      <w:r>
        <w:t>2.6.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w:t>
      </w:r>
    </w:p>
    <w:p w14:paraId="56E389D7" w14:textId="77777777" w:rsidR="004A2BE4" w:rsidRDefault="004A2BE4" w:rsidP="004A2BE4">
      <w:pPr>
        <w:pStyle w:val="a7"/>
        <w:rPr>
          <w:sz w:val="24"/>
        </w:rPr>
      </w:pPr>
      <w:r>
        <w:rPr>
          <w:sz w:val="24"/>
        </w:rPr>
        <w:t>2.7.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722BD0F3" w14:textId="77777777" w:rsidR="004A2BE4" w:rsidRPr="00FF6087" w:rsidRDefault="004A2BE4" w:rsidP="004A2BE4">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15FBDDEF" w14:textId="77777777" w:rsidR="004A2BE4" w:rsidRDefault="004A2BE4" w:rsidP="004A2BE4">
      <w:pPr>
        <w:pStyle w:val="a7"/>
        <w:rPr>
          <w:sz w:val="24"/>
        </w:rPr>
      </w:pPr>
      <w:r>
        <w:rPr>
          <w:sz w:val="24"/>
        </w:rPr>
        <w:t xml:space="preserve">-   в связи </w:t>
      </w:r>
      <w:r w:rsidRPr="00FF6087">
        <w:rPr>
          <w:sz w:val="24"/>
        </w:rPr>
        <w:t>с изменением кадастрово</w:t>
      </w:r>
      <w:r>
        <w:rPr>
          <w:sz w:val="24"/>
        </w:rPr>
        <w:t>й стоимости земельного участка.</w:t>
      </w:r>
    </w:p>
    <w:p w14:paraId="7A7DE3C6" w14:textId="77777777" w:rsidR="004A2BE4" w:rsidRDefault="004A2BE4" w:rsidP="004A2BE4">
      <w:pPr>
        <w:pStyle w:val="a7"/>
        <w:rPr>
          <w:sz w:val="24"/>
        </w:rPr>
      </w:pPr>
      <w:r>
        <w:rPr>
          <w:sz w:val="24"/>
        </w:rPr>
        <w:lastRenderedPageBreak/>
        <w:t xml:space="preserve">2.8. Размер </w:t>
      </w:r>
      <w:r w:rsidRPr="00FF6087">
        <w:rPr>
          <w:sz w:val="24"/>
        </w:rPr>
        <w:t xml:space="preserve">арендная плата подлежит перерасчету по состоянию на 1 января года, следующего за годом, </w:t>
      </w:r>
      <w:r>
        <w:rPr>
          <w:sz w:val="24"/>
        </w:rPr>
        <w:t>в котором произошло изменение кадастровой стоимости в одностороннем порядке, путем Уведомления.</w:t>
      </w:r>
    </w:p>
    <w:p w14:paraId="4A982DD9" w14:textId="77777777" w:rsidR="004A2BE4" w:rsidRDefault="004A2BE4" w:rsidP="004A2BE4">
      <w:pPr>
        <w:pStyle w:val="a7"/>
        <w:rPr>
          <w:sz w:val="24"/>
        </w:rPr>
      </w:pPr>
      <w:r>
        <w:rPr>
          <w:sz w:val="24"/>
        </w:rPr>
        <w:t>2.9. Изменение величины арендной платы производится путем письменного уведомления АРЕНДОДАТЕЛЕМ АРЕНДАТОРА об одностороннем изменении размера арендной платы.</w:t>
      </w:r>
    </w:p>
    <w:p w14:paraId="4B23AEAE" w14:textId="77777777" w:rsidR="004A2BE4" w:rsidRDefault="004A2BE4" w:rsidP="004A2BE4">
      <w:pPr>
        <w:jc w:val="center"/>
        <w:rPr>
          <w:b/>
        </w:rPr>
      </w:pPr>
      <w:r>
        <w:rPr>
          <w:b/>
        </w:rPr>
        <w:t>3.Права и обязанности Сторон</w:t>
      </w:r>
    </w:p>
    <w:p w14:paraId="32F122AD" w14:textId="77777777" w:rsidR="004A2BE4" w:rsidRDefault="004A2BE4" w:rsidP="004A2BE4">
      <w:pPr>
        <w:ind w:firstLine="709"/>
        <w:jc w:val="both"/>
        <w:rPr>
          <w:b/>
        </w:rPr>
      </w:pPr>
      <w:r>
        <w:rPr>
          <w:b/>
        </w:rPr>
        <w:t>3.1. Арендодатель имеет право:</w:t>
      </w:r>
    </w:p>
    <w:p w14:paraId="67CC1C0A" w14:textId="77777777" w:rsidR="004A2BE4" w:rsidRDefault="004A2BE4" w:rsidP="004A2BE4">
      <w:pPr>
        <w:ind w:firstLine="709"/>
        <w:jc w:val="both"/>
      </w:pPr>
      <w:r>
        <w:t>3.1.1.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1C5C99A1" w14:textId="77777777" w:rsidR="004A2BE4" w:rsidRDefault="004A2BE4" w:rsidP="004A2BE4">
      <w:pPr>
        <w:ind w:firstLine="709"/>
        <w:jc w:val="both"/>
      </w:pPr>
      <w: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77E81D8" w14:textId="77777777" w:rsidR="004A2BE4" w:rsidRDefault="004A2BE4" w:rsidP="004A2BE4">
      <w:pPr>
        <w:ind w:firstLine="709"/>
        <w:jc w:val="both"/>
        <w:rPr>
          <w:b/>
        </w:rPr>
      </w:pPr>
      <w:r>
        <w:rPr>
          <w:b/>
        </w:rPr>
        <w:t>3.2. Арендодатель обязан:</w:t>
      </w:r>
    </w:p>
    <w:p w14:paraId="3B47F277" w14:textId="77777777" w:rsidR="004A2BE4" w:rsidRDefault="004A2BE4" w:rsidP="004A2BE4">
      <w:pPr>
        <w:ind w:firstLine="709"/>
        <w:jc w:val="both"/>
      </w:pPr>
      <w:r>
        <w:t>3.2.1. Выполнять в полном объеме все условия Договора.</w:t>
      </w:r>
    </w:p>
    <w:p w14:paraId="522DA582" w14:textId="77777777" w:rsidR="004A2BE4" w:rsidRDefault="004A2BE4" w:rsidP="004A2BE4">
      <w:pPr>
        <w:ind w:firstLine="709"/>
        <w:jc w:val="both"/>
      </w:pPr>
      <w:r>
        <w:t>3.2.2. Своевременно производить перерасчет арендной платы и своевременно информировать об этом Арендатора. С учетом изменения нормативно-правовых актов арендная плата пересчитывается один раз в год.</w:t>
      </w:r>
    </w:p>
    <w:p w14:paraId="3C3343BE" w14:textId="77777777" w:rsidR="004A2BE4" w:rsidRDefault="004A2BE4" w:rsidP="004A2BE4">
      <w:pPr>
        <w:ind w:firstLine="709"/>
        <w:jc w:val="both"/>
        <w:rPr>
          <w:b/>
        </w:rPr>
      </w:pPr>
      <w:r>
        <w:rPr>
          <w:b/>
        </w:rPr>
        <w:t>3.3. Арендатор имеет право:</w:t>
      </w:r>
    </w:p>
    <w:p w14:paraId="15BAAFDC" w14:textId="77777777" w:rsidR="004A2BE4" w:rsidRDefault="004A2BE4" w:rsidP="004A2BE4">
      <w:pPr>
        <w:ind w:firstLine="709"/>
        <w:jc w:val="both"/>
      </w:pPr>
      <w:r w:rsidRPr="005B67FC">
        <w:t>3.3.1. Досрочно исполнить обязательства, указанные в п. 2.3., настоящего договора.</w:t>
      </w:r>
    </w:p>
    <w:p w14:paraId="35F94A9D" w14:textId="77777777" w:rsidR="004A2BE4" w:rsidRDefault="004A2BE4" w:rsidP="004A2BE4">
      <w:pPr>
        <w:ind w:firstLine="709"/>
        <w:jc w:val="both"/>
        <w:rPr>
          <w:b/>
        </w:rPr>
      </w:pPr>
      <w:r>
        <w:rPr>
          <w:b/>
        </w:rPr>
        <w:t>3.4. Арендатор обязан:</w:t>
      </w:r>
    </w:p>
    <w:p w14:paraId="37B02BA6" w14:textId="77777777" w:rsidR="004A2BE4" w:rsidRDefault="004A2BE4" w:rsidP="004A2BE4">
      <w:pPr>
        <w:ind w:firstLine="709"/>
        <w:jc w:val="both"/>
      </w:pPr>
      <w:r>
        <w:t>3.4.1. Выполнять в полном объеме все условия Договора.</w:t>
      </w:r>
    </w:p>
    <w:p w14:paraId="7C874522" w14:textId="77777777" w:rsidR="004A2BE4" w:rsidRDefault="004A2BE4" w:rsidP="004A2BE4">
      <w:pPr>
        <w:ind w:firstLine="709"/>
        <w:jc w:val="both"/>
      </w:pPr>
      <w:r>
        <w:t>3.4.2.</w:t>
      </w:r>
      <w:r w:rsidRPr="00D17DE3">
        <w:t xml:space="preserve"> </w:t>
      </w:r>
      <w:r>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 участком, установленные действующим законодательством,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6C7434A4" w14:textId="77777777" w:rsidR="004A2BE4" w:rsidRDefault="004A2BE4" w:rsidP="004A2BE4">
      <w:pPr>
        <w:ind w:firstLine="709"/>
        <w:jc w:val="both"/>
      </w:pPr>
      <w:r>
        <w:t>3.4.3. Уплачивать в размере и на условиях, установленных Договором и (или) изменениями к нему, арендную плату.</w:t>
      </w:r>
    </w:p>
    <w:p w14:paraId="41146B31" w14:textId="77777777" w:rsidR="004A2BE4" w:rsidRDefault="004A2BE4" w:rsidP="004A2BE4">
      <w:pPr>
        <w:ind w:firstLine="709"/>
        <w:jc w:val="both"/>
      </w:pPr>
      <w:r>
        <w:t>3.4.4. Письменно сообщить Арендодателю не позднее чем за 3 (три) месяца о предстоящем освобождении Участка.</w:t>
      </w:r>
    </w:p>
    <w:p w14:paraId="47611B21" w14:textId="77777777" w:rsidR="004A2BE4" w:rsidRDefault="004A2BE4" w:rsidP="004A2BE4">
      <w:pPr>
        <w:ind w:firstLine="709"/>
        <w:contextualSpacing/>
        <w:jc w:val="both"/>
      </w:pPr>
      <w:r>
        <w:t>3.4.5. Осуществлять мероприятия по охране Участка и других природных ресурсов, в том числе меры пожарной безопасности.</w:t>
      </w:r>
    </w:p>
    <w:p w14:paraId="735AA324" w14:textId="77777777" w:rsidR="004A2BE4" w:rsidRDefault="004A2BE4" w:rsidP="004A2BE4">
      <w:pPr>
        <w:ind w:firstLine="709"/>
        <w:contextualSpacing/>
        <w:jc w:val="both"/>
      </w:pPr>
      <w:r>
        <w:t>3.4.6. Не допускать загрязнения, истощение, деградацию, порчу, уничтожение и иное негативное воздействие на Участке.</w:t>
      </w:r>
    </w:p>
    <w:p w14:paraId="77319A54" w14:textId="77777777" w:rsidR="004A2BE4" w:rsidRDefault="004A2BE4" w:rsidP="004A2BE4">
      <w:pPr>
        <w:ind w:firstLine="709"/>
        <w:contextualSpacing/>
        <w:jc w:val="both"/>
      </w:pPr>
      <w:r>
        <w:t>3.4.7. 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44FA8B44" w14:textId="77777777" w:rsidR="004A2BE4" w:rsidRDefault="004A2BE4" w:rsidP="004A2BE4">
      <w:pPr>
        <w:ind w:firstLine="709"/>
        <w:contextualSpacing/>
        <w:jc w:val="both"/>
      </w:pPr>
      <w:r>
        <w:t>3.4.8. Выполнять другие обязанности, предусмотренные законами и иными нормативными правовыми актам Российской Федерации, законами и иными нормативными правовыми актами Красноярского края.</w:t>
      </w:r>
    </w:p>
    <w:p w14:paraId="5ABD8831" w14:textId="77777777" w:rsidR="004A2BE4" w:rsidRDefault="004A2BE4" w:rsidP="004A2BE4">
      <w:pPr>
        <w:jc w:val="center"/>
        <w:rPr>
          <w:b/>
        </w:rPr>
      </w:pPr>
      <w:r>
        <w:rPr>
          <w:b/>
        </w:rPr>
        <w:t>4. Ответственность Сторон</w:t>
      </w:r>
    </w:p>
    <w:p w14:paraId="341EAD7F" w14:textId="77777777" w:rsidR="004A2BE4" w:rsidRDefault="004A2BE4" w:rsidP="004A2BE4">
      <w:pPr>
        <w:ind w:firstLine="709"/>
        <w:jc w:val="both"/>
      </w:pPr>
      <w:r>
        <w:t>4.1. За нарушение условий Договора Стороны несут ответственность, предусмотренную законодательством Российской Федерации.</w:t>
      </w:r>
    </w:p>
    <w:p w14:paraId="17F2B7FB" w14:textId="77777777" w:rsidR="004A2BE4" w:rsidRDefault="004A2BE4" w:rsidP="004A2BE4">
      <w:pPr>
        <w:ind w:firstLine="709"/>
        <w:jc w:val="both"/>
      </w:pPr>
      <w:r>
        <w:t xml:space="preserve">4.2.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w:t>
      </w:r>
    </w:p>
    <w:p w14:paraId="5588DFAA" w14:textId="77777777" w:rsidR="004A2BE4" w:rsidRDefault="004A2BE4" w:rsidP="004A2BE4">
      <w:pPr>
        <w:ind w:firstLine="709"/>
        <w:jc w:val="both"/>
      </w:pPr>
      <w:r>
        <w:t xml:space="preserve">Получатель ИНН 2424005084 КПП 242401001 УФК по Красноярскому краю (Комитет по управлению муниципальным имуществом Манского района) </w:t>
      </w:r>
    </w:p>
    <w:p w14:paraId="7EF96188" w14:textId="77777777" w:rsidR="004A2BE4" w:rsidRDefault="004A2BE4" w:rsidP="004A2BE4">
      <w:pPr>
        <w:ind w:firstLine="709"/>
        <w:jc w:val="both"/>
      </w:pPr>
      <w:r>
        <w:t xml:space="preserve">Банк получателя: Отделение Красноярск Банк России//УФК по Красноярскому краю г. Красноярск </w:t>
      </w:r>
    </w:p>
    <w:p w14:paraId="401FAA5F" w14:textId="77777777" w:rsidR="004A2BE4" w:rsidRDefault="004A2BE4" w:rsidP="004A2BE4">
      <w:pPr>
        <w:ind w:firstLine="709"/>
        <w:jc w:val="both"/>
      </w:pPr>
      <w:r>
        <w:t xml:space="preserve">БИК 010407105 </w:t>
      </w:r>
    </w:p>
    <w:p w14:paraId="19D7E40B" w14:textId="77777777" w:rsidR="004A2BE4" w:rsidRDefault="004A2BE4" w:rsidP="004A2BE4">
      <w:pPr>
        <w:ind w:firstLine="709"/>
        <w:jc w:val="both"/>
      </w:pPr>
      <w:r>
        <w:t xml:space="preserve">№ казначейского счета: 03100643000000011900, </w:t>
      </w:r>
    </w:p>
    <w:p w14:paraId="0A543232" w14:textId="77777777" w:rsidR="004A2BE4" w:rsidRDefault="004A2BE4" w:rsidP="004A2BE4">
      <w:pPr>
        <w:ind w:firstLine="709"/>
        <w:jc w:val="both"/>
      </w:pPr>
      <w:r>
        <w:t xml:space="preserve">№ единого казначейского счета: 40102810245370000011, </w:t>
      </w:r>
    </w:p>
    <w:p w14:paraId="5B16647B" w14:textId="77777777" w:rsidR="004A2BE4" w:rsidRDefault="004A2BE4" w:rsidP="004A2BE4">
      <w:pPr>
        <w:ind w:firstLine="709"/>
        <w:jc w:val="both"/>
      </w:pPr>
      <w:r>
        <w:lastRenderedPageBreak/>
        <w:t xml:space="preserve">ОКТМО 04631000,                                  </w:t>
      </w:r>
    </w:p>
    <w:p w14:paraId="0519A4FE" w14:textId="77777777" w:rsidR="004A2BE4" w:rsidRDefault="004A2BE4" w:rsidP="004A2BE4">
      <w:pPr>
        <w:ind w:firstLine="709"/>
        <w:jc w:val="both"/>
      </w:pPr>
      <w:r>
        <w:t xml:space="preserve">КБК 013116 07090050000140, </w:t>
      </w:r>
    </w:p>
    <w:p w14:paraId="43DB63BD" w14:textId="77777777" w:rsidR="004A2BE4" w:rsidRDefault="004A2BE4" w:rsidP="004A2BE4">
      <w:pPr>
        <w:ind w:firstLine="709"/>
        <w:jc w:val="both"/>
      </w:pPr>
      <w:r>
        <w:t>назначение платежа: пеня.</w:t>
      </w:r>
    </w:p>
    <w:p w14:paraId="528E1DBB" w14:textId="77777777" w:rsidR="004A2BE4" w:rsidRDefault="004A2BE4" w:rsidP="004A2BE4">
      <w:pPr>
        <w:jc w:val="center"/>
        <w:rPr>
          <w:b/>
        </w:rPr>
      </w:pPr>
      <w:r>
        <w:rPr>
          <w:b/>
        </w:rPr>
        <w:t>5. Изменение, расторжение и прекращение Договора.</w:t>
      </w:r>
    </w:p>
    <w:p w14:paraId="31176122" w14:textId="77777777" w:rsidR="004A2BE4" w:rsidRDefault="004A2BE4" w:rsidP="004A2BE4">
      <w:pPr>
        <w:ind w:firstLine="709"/>
        <w:jc w:val="both"/>
      </w:pPr>
      <w:r>
        <w:t>5.1. Все изменения и (или) дополнения к Договору оформляются Сторонами в письменной форме в установленных законом случаях.</w:t>
      </w:r>
    </w:p>
    <w:p w14:paraId="68F612CA" w14:textId="77777777" w:rsidR="004A2BE4" w:rsidRDefault="004A2BE4" w:rsidP="004A2BE4">
      <w:pPr>
        <w:ind w:firstLine="709"/>
        <w:jc w:val="both"/>
      </w:pPr>
      <w:r w:rsidRPr="00686E33">
        <w:t>5.2. Арендодатель вправе отказаться от исполнения договора в одностороннем порядке в следующих случаях:</w:t>
      </w:r>
    </w:p>
    <w:p w14:paraId="433BCD7D" w14:textId="77777777" w:rsidR="004A2BE4" w:rsidRPr="00956C2E" w:rsidRDefault="004A2BE4" w:rsidP="004A2BE4">
      <w:pPr>
        <w:tabs>
          <w:tab w:val="left" w:pos="0"/>
        </w:tabs>
        <w:ind w:firstLine="709"/>
        <w:jc w:val="both"/>
      </w:pPr>
      <w:r>
        <w:t>5.2.1. Невнесения более 2 раз подряд арендной платы, установленной настоящим договором.</w:t>
      </w:r>
    </w:p>
    <w:p w14:paraId="684702C8" w14:textId="77777777" w:rsidR="004A2BE4" w:rsidRPr="00686E33" w:rsidRDefault="004A2BE4" w:rsidP="004A2BE4">
      <w:pPr>
        <w:tabs>
          <w:tab w:val="left" w:pos="0"/>
        </w:tabs>
        <w:ind w:firstLine="709"/>
        <w:jc w:val="both"/>
      </w:pPr>
      <w:r w:rsidRPr="00686E33">
        <w:t>5.2.</w:t>
      </w:r>
      <w:r>
        <w:t>2</w:t>
      </w:r>
      <w:r w:rsidRPr="00686E33">
        <w:t>. Ненадлежащее использование Участка, приводящее к порче земли.</w:t>
      </w:r>
    </w:p>
    <w:p w14:paraId="0742B2B6" w14:textId="77777777" w:rsidR="004A2BE4" w:rsidRPr="00686E33" w:rsidRDefault="004A2BE4" w:rsidP="004A2BE4">
      <w:pPr>
        <w:tabs>
          <w:tab w:val="left" w:pos="0"/>
        </w:tabs>
        <w:ind w:firstLine="709"/>
        <w:jc w:val="both"/>
      </w:pPr>
      <w:r w:rsidRPr="00686E33">
        <w:t>5.2.</w:t>
      </w:r>
      <w:r>
        <w:t>3</w:t>
      </w:r>
      <w:r w:rsidRPr="00686E33">
        <w:t>. Установление факта неиспользования Участка по целевому назначению.</w:t>
      </w:r>
    </w:p>
    <w:p w14:paraId="24CEB3DB" w14:textId="77777777" w:rsidR="004A2BE4" w:rsidRDefault="004A2BE4" w:rsidP="004A2BE4">
      <w:pPr>
        <w:tabs>
          <w:tab w:val="left" w:pos="0"/>
        </w:tabs>
        <w:ind w:firstLine="709"/>
        <w:jc w:val="both"/>
      </w:pPr>
      <w:r w:rsidRPr="00686E33">
        <w:t>5.2.</w:t>
      </w:r>
      <w:r>
        <w:t>4</w:t>
      </w:r>
      <w:r w:rsidRPr="00686E33">
        <w:t>. Изъятие Участка для государственных или муниципальных нужд.</w:t>
      </w:r>
    </w:p>
    <w:p w14:paraId="28D693D4" w14:textId="77777777" w:rsidR="004A2BE4" w:rsidRDefault="004A2BE4" w:rsidP="004A2BE4">
      <w:pPr>
        <w:tabs>
          <w:tab w:val="left" w:pos="0"/>
        </w:tabs>
        <w:ind w:firstLine="709"/>
        <w:jc w:val="both"/>
      </w:pPr>
      <w:r>
        <w:t>5.2.5. В связи со смертью «Арендатора».</w:t>
      </w:r>
    </w:p>
    <w:p w14:paraId="4AF1F97E" w14:textId="41950558" w:rsidR="004A2BE4" w:rsidRDefault="004A2BE4" w:rsidP="004A2BE4">
      <w:pPr>
        <w:ind w:firstLine="709"/>
        <w:jc w:val="both"/>
      </w:pPr>
      <w:r>
        <w:t xml:space="preserve">5.4. </w:t>
      </w:r>
      <w:r w:rsidRPr="004C48D6">
        <w:t xml:space="preserve">Настоящий договор составлен в </w:t>
      </w:r>
      <w:r w:rsidR="002C5AE5">
        <w:t>2</w:t>
      </w:r>
      <w:r w:rsidRPr="004C48D6">
        <w:t xml:space="preserve">-х </w:t>
      </w:r>
      <w:r>
        <w:t>(</w:t>
      </w:r>
      <w:r w:rsidR="002C5AE5">
        <w:t>двух</w:t>
      </w:r>
      <w:r>
        <w:t xml:space="preserve">) </w:t>
      </w:r>
      <w:r w:rsidRPr="004C48D6">
        <w:t>экземплярах, имею</w:t>
      </w:r>
      <w:r>
        <w:t>щих одинаковую юридическую силу.</w:t>
      </w:r>
    </w:p>
    <w:p w14:paraId="3FFD2992" w14:textId="77777777" w:rsidR="004A2BE4" w:rsidRPr="002B7E4D" w:rsidRDefault="004A2BE4" w:rsidP="004A2BE4">
      <w:pPr>
        <w:shd w:val="clear" w:color="auto" w:fill="FFFFFF"/>
        <w:autoSpaceDE w:val="0"/>
        <w:autoSpaceDN w:val="0"/>
        <w:adjustRightInd w:val="0"/>
        <w:ind w:firstLine="709"/>
        <w:jc w:val="both"/>
        <w:rPr>
          <w:b/>
          <w:sz w:val="22"/>
          <w:szCs w:val="22"/>
        </w:rPr>
      </w:pPr>
      <w:r w:rsidRPr="00435A39">
        <w:rPr>
          <w:sz w:val="22"/>
          <w:szCs w:val="22"/>
        </w:rPr>
        <w:t>5.5 Юридически значимые сообщения направляются с</w:t>
      </w:r>
      <w:r w:rsidRPr="002B7E4D">
        <w:rPr>
          <w:sz w:val="22"/>
          <w:szCs w:val="22"/>
        </w:rPr>
        <w:t xml:space="preserve"> использованием информационно-телекоммуникационной сети (адресу электронной почты): Арендодателя: </w:t>
      </w:r>
      <w:proofErr w:type="spellStart"/>
      <w:r w:rsidRPr="002B7E4D">
        <w:rPr>
          <w:b/>
          <w:sz w:val="22"/>
          <w:szCs w:val="22"/>
          <w:lang w:val="en-US"/>
        </w:rPr>
        <w:t>kumi</w:t>
      </w:r>
      <w:proofErr w:type="spellEnd"/>
      <w:r w:rsidRPr="002B7E4D">
        <w:rPr>
          <w:b/>
          <w:sz w:val="22"/>
          <w:szCs w:val="22"/>
        </w:rPr>
        <w:t>_</w:t>
      </w:r>
      <w:proofErr w:type="spellStart"/>
      <w:r w:rsidRPr="002B7E4D">
        <w:rPr>
          <w:b/>
          <w:sz w:val="22"/>
          <w:szCs w:val="22"/>
          <w:lang w:val="en-US"/>
        </w:rPr>
        <w:t>mansky</w:t>
      </w:r>
      <w:proofErr w:type="spellEnd"/>
      <w:r w:rsidRPr="002B7E4D">
        <w:rPr>
          <w:b/>
          <w:sz w:val="22"/>
          <w:szCs w:val="22"/>
        </w:rPr>
        <w:t>@</w:t>
      </w:r>
      <w:r w:rsidRPr="002B7E4D">
        <w:rPr>
          <w:b/>
          <w:sz w:val="22"/>
          <w:szCs w:val="22"/>
          <w:lang w:val="en-US"/>
        </w:rPr>
        <w:t>mail</w:t>
      </w:r>
      <w:r w:rsidRPr="002B7E4D">
        <w:rPr>
          <w:b/>
          <w:sz w:val="22"/>
          <w:szCs w:val="22"/>
        </w:rPr>
        <w:t>.</w:t>
      </w:r>
      <w:proofErr w:type="spellStart"/>
      <w:r w:rsidRPr="002B7E4D">
        <w:rPr>
          <w:b/>
          <w:sz w:val="22"/>
          <w:szCs w:val="22"/>
          <w:lang w:val="en-US"/>
        </w:rPr>
        <w:t>ru</w:t>
      </w:r>
      <w:proofErr w:type="spellEnd"/>
      <w:r w:rsidRPr="002B7E4D">
        <w:rPr>
          <w:b/>
          <w:sz w:val="22"/>
          <w:szCs w:val="22"/>
        </w:rPr>
        <w:t xml:space="preserve">  </w:t>
      </w:r>
    </w:p>
    <w:p w14:paraId="6E3094DC" w14:textId="77777777" w:rsidR="004A2BE4" w:rsidRPr="00435A39" w:rsidRDefault="004A2BE4" w:rsidP="004A2BE4">
      <w:pPr>
        <w:pStyle w:val="a7"/>
        <w:shd w:val="clear" w:color="auto" w:fill="FFFFFF" w:themeFill="background1"/>
        <w:rPr>
          <w:b/>
          <w:sz w:val="22"/>
          <w:szCs w:val="22"/>
          <w:u w:val="single"/>
          <w:shd w:val="clear" w:color="auto" w:fill="FFFFCC"/>
        </w:rPr>
      </w:pPr>
      <w:r w:rsidRPr="00353169">
        <w:rPr>
          <w:sz w:val="22"/>
          <w:szCs w:val="22"/>
          <w:shd w:val="clear" w:color="auto" w:fill="FFFFCC"/>
        </w:rPr>
        <w:t>Арендатора:</w:t>
      </w:r>
      <w:r w:rsidRPr="00353169">
        <w:rPr>
          <w:b/>
          <w:sz w:val="22"/>
          <w:szCs w:val="22"/>
          <w:shd w:val="clear" w:color="auto" w:fill="FFFFCC"/>
        </w:rPr>
        <w:t xml:space="preserve"> ____________________</w:t>
      </w:r>
    </w:p>
    <w:p w14:paraId="58CBBF6B" w14:textId="77777777" w:rsidR="004A2BE4" w:rsidRDefault="004A2BE4" w:rsidP="004A2BE4">
      <w:pPr>
        <w:autoSpaceDE w:val="0"/>
        <w:autoSpaceDN w:val="0"/>
        <w:adjustRightInd w:val="0"/>
        <w:ind w:firstLine="709"/>
        <w:jc w:val="both"/>
        <w:rPr>
          <w:sz w:val="22"/>
          <w:szCs w:val="22"/>
        </w:rPr>
      </w:pPr>
      <w:r w:rsidRPr="00FF3E6E">
        <w:rPr>
          <w:sz w:val="22"/>
          <w:szCs w:val="22"/>
        </w:rPr>
        <w:t>Направление обращения с использованием</w:t>
      </w:r>
      <w:r>
        <w:rPr>
          <w:sz w:val="22"/>
          <w:szCs w:val="22"/>
        </w:rPr>
        <w:t xml:space="preserve"> информационно-телекоммуникационной сети свидетельствует о соблюдении досудебного порядка урегулирования спора.</w:t>
      </w:r>
    </w:p>
    <w:p w14:paraId="1B7B63AF" w14:textId="77777777" w:rsidR="004A2BE4" w:rsidRDefault="004A2BE4" w:rsidP="004A2BE4">
      <w:pPr>
        <w:ind w:firstLine="709"/>
        <w:jc w:val="both"/>
        <w:rPr>
          <w:sz w:val="22"/>
          <w:szCs w:val="22"/>
        </w:rPr>
      </w:pPr>
      <w:r>
        <w:rPr>
          <w:sz w:val="22"/>
          <w:szCs w:val="22"/>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67ABF50E" w14:textId="77777777" w:rsidR="004A2BE4" w:rsidRDefault="004A2BE4" w:rsidP="004A2BE4">
      <w:pPr>
        <w:jc w:val="center"/>
        <w:rPr>
          <w:b/>
        </w:rPr>
      </w:pPr>
      <w:r w:rsidRPr="00C3292E">
        <w:rPr>
          <w:b/>
        </w:rPr>
        <w:t>6. Особые условия договора</w:t>
      </w:r>
    </w:p>
    <w:p w14:paraId="4AE51B0A" w14:textId="77777777" w:rsidR="004A2BE4" w:rsidRDefault="004A2BE4" w:rsidP="004A2BE4">
      <w:pPr>
        <w:ind w:firstLine="709"/>
        <w:jc w:val="both"/>
      </w:pPr>
      <w:r>
        <w:t>6.1. Расходы по государственной регистрации Договора, а также изменений и дополнений к нему возлагаются на АРЕНДАТОРА.</w:t>
      </w:r>
    </w:p>
    <w:p w14:paraId="524B1943" w14:textId="77777777" w:rsidR="004A2BE4" w:rsidRDefault="004A2BE4" w:rsidP="004A2BE4">
      <w:pPr>
        <w:ind w:firstLine="709"/>
        <w:jc w:val="both"/>
      </w:pPr>
      <w:r>
        <w:t>6.2. В качестве неотъемлемой части к Договору прилагаются:</w:t>
      </w:r>
    </w:p>
    <w:p w14:paraId="2614F5E2" w14:textId="77777777" w:rsidR="004A2BE4" w:rsidRDefault="004A2BE4" w:rsidP="004A2BE4">
      <w:pPr>
        <w:ind w:firstLine="709"/>
        <w:jc w:val="both"/>
      </w:pPr>
      <w:r>
        <w:t xml:space="preserve">- Приложение № 1 сведения об основных характеристиках объекта недвижимости </w:t>
      </w:r>
    </w:p>
    <w:p w14:paraId="0D29B114" w14:textId="77777777" w:rsidR="004A2BE4" w:rsidRDefault="004A2BE4" w:rsidP="004A2BE4">
      <w:pPr>
        <w:jc w:val="center"/>
        <w:rPr>
          <w:b/>
        </w:rPr>
      </w:pPr>
      <w:r>
        <w:rPr>
          <w:b/>
        </w:rPr>
        <w:t>7. РЕКВИЗИТЫ СТОРОН</w:t>
      </w:r>
    </w:p>
    <w:p w14:paraId="137AF4CE" w14:textId="77777777" w:rsidR="004A2BE4" w:rsidRDefault="004A2BE4" w:rsidP="004A2BE4"/>
    <w:tbl>
      <w:tblPr>
        <w:tblW w:w="9857" w:type="dxa"/>
        <w:tblLayout w:type="fixed"/>
        <w:tblLook w:val="0000" w:firstRow="0" w:lastRow="0" w:firstColumn="0" w:lastColumn="0" w:noHBand="0" w:noVBand="0"/>
      </w:tblPr>
      <w:tblGrid>
        <w:gridCol w:w="4799"/>
        <w:gridCol w:w="5058"/>
      </w:tblGrid>
      <w:tr w:rsidR="004A2BE4" w14:paraId="1F74ECC9" w14:textId="77777777" w:rsidTr="00C143BA">
        <w:trPr>
          <w:trHeight w:val="230"/>
        </w:trPr>
        <w:tc>
          <w:tcPr>
            <w:tcW w:w="4799" w:type="dxa"/>
            <w:vAlign w:val="center"/>
          </w:tcPr>
          <w:p w14:paraId="6F0E4093" w14:textId="77777777" w:rsidR="004A2BE4" w:rsidRPr="007D02CB" w:rsidRDefault="004A2BE4" w:rsidP="00C143BA">
            <w:pPr>
              <w:rPr>
                <w:sz w:val="22"/>
                <w:szCs w:val="22"/>
              </w:rPr>
            </w:pPr>
            <w:r w:rsidRPr="007D02CB">
              <w:rPr>
                <w:sz w:val="22"/>
                <w:szCs w:val="22"/>
              </w:rPr>
              <w:t>АРЕНДОДАТЕЛЬ</w:t>
            </w:r>
          </w:p>
        </w:tc>
        <w:tc>
          <w:tcPr>
            <w:tcW w:w="5058" w:type="dxa"/>
            <w:vAlign w:val="center"/>
          </w:tcPr>
          <w:p w14:paraId="10D03B05" w14:textId="77777777" w:rsidR="004A2BE4" w:rsidRPr="007D02CB" w:rsidRDefault="004A2BE4" w:rsidP="00C143BA">
            <w:pPr>
              <w:rPr>
                <w:sz w:val="22"/>
                <w:szCs w:val="22"/>
              </w:rPr>
            </w:pPr>
            <w:r w:rsidRPr="007D02CB">
              <w:rPr>
                <w:sz w:val="22"/>
                <w:szCs w:val="22"/>
              </w:rPr>
              <w:t>АРЕНДАТОР</w:t>
            </w:r>
          </w:p>
        </w:tc>
      </w:tr>
      <w:tr w:rsidR="004A2BE4" w14:paraId="5A6A2758" w14:textId="77777777" w:rsidTr="00C143BA">
        <w:trPr>
          <w:trHeight w:val="1597"/>
        </w:trPr>
        <w:tc>
          <w:tcPr>
            <w:tcW w:w="4799" w:type="dxa"/>
          </w:tcPr>
          <w:p w14:paraId="63AC96CF" w14:textId="77777777" w:rsidR="004A2BE4" w:rsidRDefault="004A2BE4" w:rsidP="00C143BA">
            <w:pPr>
              <w:rPr>
                <w:sz w:val="22"/>
                <w:szCs w:val="22"/>
              </w:rPr>
            </w:pPr>
            <w:r w:rsidRPr="007D02CB">
              <w:rPr>
                <w:sz w:val="22"/>
                <w:szCs w:val="22"/>
              </w:rPr>
              <w:t xml:space="preserve">Комитет по управлению муниципальным имуществом Манского района </w:t>
            </w:r>
          </w:p>
          <w:p w14:paraId="6F228173" w14:textId="77777777" w:rsidR="004A2BE4" w:rsidRDefault="004A2BE4" w:rsidP="00C143BA">
            <w:pPr>
              <w:rPr>
                <w:sz w:val="22"/>
                <w:szCs w:val="22"/>
              </w:rPr>
            </w:pPr>
            <w:r>
              <w:rPr>
                <w:sz w:val="22"/>
                <w:szCs w:val="22"/>
              </w:rPr>
              <w:t>ИНН 2424005084</w:t>
            </w:r>
          </w:p>
          <w:p w14:paraId="19CD1B74" w14:textId="77777777" w:rsidR="004A2BE4" w:rsidRDefault="004A2BE4" w:rsidP="00C143BA">
            <w:pPr>
              <w:rPr>
                <w:sz w:val="22"/>
                <w:szCs w:val="22"/>
              </w:rPr>
            </w:pPr>
            <w:r>
              <w:rPr>
                <w:sz w:val="22"/>
                <w:szCs w:val="22"/>
              </w:rPr>
              <w:t>КПП 242401001</w:t>
            </w:r>
          </w:p>
          <w:p w14:paraId="6CA30296" w14:textId="77777777" w:rsidR="004A2BE4" w:rsidRPr="007D02CB" w:rsidRDefault="004A2BE4" w:rsidP="00C143BA">
            <w:pPr>
              <w:rPr>
                <w:sz w:val="22"/>
                <w:szCs w:val="22"/>
              </w:rPr>
            </w:pPr>
            <w:r w:rsidRPr="007D02CB">
              <w:rPr>
                <w:sz w:val="22"/>
                <w:szCs w:val="22"/>
              </w:rPr>
              <w:t xml:space="preserve">Почтовый </w:t>
            </w:r>
            <w:r>
              <w:rPr>
                <w:sz w:val="22"/>
                <w:szCs w:val="22"/>
              </w:rPr>
              <w:t xml:space="preserve">и юридический </w:t>
            </w:r>
            <w:r w:rsidRPr="007D02CB">
              <w:rPr>
                <w:sz w:val="22"/>
                <w:szCs w:val="22"/>
              </w:rPr>
              <w:t xml:space="preserve">адрес: </w:t>
            </w:r>
            <w:r>
              <w:rPr>
                <w:sz w:val="22"/>
                <w:szCs w:val="22"/>
              </w:rPr>
              <w:t xml:space="preserve">663510, Красноярский край, Манский район, </w:t>
            </w:r>
            <w:r w:rsidRPr="007D02CB">
              <w:rPr>
                <w:sz w:val="22"/>
                <w:szCs w:val="22"/>
              </w:rPr>
              <w:t>с. Шалинское ул. Ленина 28а</w:t>
            </w:r>
          </w:p>
        </w:tc>
        <w:tc>
          <w:tcPr>
            <w:tcW w:w="5058" w:type="dxa"/>
          </w:tcPr>
          <w:p w14:paraId="44A71F57" w14:textId="77777777" w:rsidR="004A2BE4" w:rsidRPr="007D02CB" w:rsidRDefault="004A2BE4" w:rsidP="00C143BA">
            <w:pPr>
              <w:ind w:left="602" w:hanging="567"/>
              <w:rPr>
                <w:sz w:val="22"/>
                <w:szCs w:val="22"/>
              </w:rPr>
            </w:pPr>
          </w:p>
        </w:tc>
      </w:tr>
      <w:tr w:rsidR="004A2BE4" w14:paraId="37D2CE43" w14:textId="77777777" w:rsidTr="00C143BA">
        <w:trPr>
          <w:trHeight w:val="460"/>
        </w:trPr>
        <w:tc>
          <w:tcPr>
            <w:tcW w:w="4799" w:type="dxa"/>
          </w:tcPr>
          <w:p w14:paraId="35743389" w14:textId="77777777" w:rsidR="004A2BE4" w:rsidRPr="007D02CB" w:rsidRDefault="004A2BE4" w:rsidP="00C143BA">
            <w:pPr>
              <w:rPr>
                <w:sz w:val="22"/>
                <w:szCs w:val="22"/>
              </w:rPr>
            </w:pPr>
            <w:r w:rsidRPr="007D02CB">
              <w:rPr>
                <w:sz w:val="22"/>
                <w:szCs w:val="22"/>
              </w:rPr>
              <w:t xml:space="preserve">Телефон: </w:t>
            </w:r>
            <w:r>
              <w:rPr>
                <w:sz w:val="22"/>
                <w:szCs w:val="22"/>
              </w:rPr>
              <w:t xml:space="preserve">(8-39149) </w:t>
            </w:r>
            <w:r w:rsidRPr="007D02CB">
              <w:rPr>
                <w:sz w:val="22"/>
                <w:szCs w:val="22"/>
              </w:rPr>
              <w:t>21-6-</w:t>
            </w:r>
            <w:r>
              <w:rPr>
                <w:sz w:val="22"/>
                <w:szCs w:val="22"/>
              </w:rPr>
              <w:t>49, 21-8-16</w:t>
            </w:r>
          </w:p>
        </w:tc>
        <w:tc>
          <w:tcPr>
            <w:tcW w:w="5058" w:type="dxa"/>
          </w:tcPr>
          <w:p w14:paraId="45E9DD12" w14:textId="77777777" w:rsidR="004A2BE4" w:rsidRPr="007D02CB" w:rsidRDefault="004A2BE4" w:rsidP="00C143BA">
            <w:pPr>
              <w:ind w:left="602" w:hanging="567"/>
              <w:rPr>
                <w:sz w:val="22"/>
                <w:szCs w:val="22"/>
              </w:rPr>
            </w:pPr>
            <w:r>
              <w:rPr>
                <w:sz w:val="22"/>
                <w:szCs w:val="22"/>
              </w:rPr>
              <w:t xml:space="preserve">          Тел. </w:t>
            </w:r>
          </w:p>
        </w:tc>
      </w:tr>
      <w:tr w:rsidR="004A2BE4" w14:paraId="55A06B3B" w14:textId="77777777" w:rsidTr="00C143BA">
        <w:trPr>
          <w:trHeight w:val="230"/>
        </w:trPr>
        <w:tc>
          <w:tcPr>
            <w:tcW w:w="4799" w:type="dxa"/>
          </w:tcPr>
          <w:p w14:paraId="2D3FA833" w14:textId="77777777" w:rsidR="004A2BE4" w:rsidRPr="007D02CB" w:rsidRDefault="004A2BE4" w:rsidP="00C143BA">
            <w:pPr>
              <w:rPr>
                <w:sz w:val="22"/>
                <w:szCs w:val="22"/>
              </w:rPr>
            </w:pPr>
          </w:p>
        </w:tc>
        <w:tc>
          <w:tcPr>
            <w:tcW w:w="5058" w:type="dxa"/>
          </w:tcPr>
          <w:p w14:paraId="7E24676B" w14:textId="77777777" w:rsidR="004A2BE4" w:rsidRPr="007D02CB" w:rsidRDefault="004A2BE4" w:rsidP="00C143BA">
            <w:pPr>
              <w:ind w:left="602" w:hanging="35"/>
              <w:rPr>
                <w:sz w:val="22"/>
                <w:szCs w:val="22"/>
              </w:rPr>
            </w:pPr>
          </w:p>
        </w:tc>
      </w:tr>
    </w:tbl>
    <w:p w14:paraId="063E9DEA" w14:textId="77777777" w:rsidR="004A2BE4" w:rsidRDefault="004A2BE4" w:rsidP="004A2BE4">
      <w:pPr>
        <w:rPr>
          <w:b/>
        </w:rPr>
      </w:pPr>
      <w:r>
        <w:tab/>
      </w:r>
      <w:r>
        <w:rPr>
          <w:b/>
        </w:rPr>
        <w:t>Подписи Сторон:</w:t>
      </w:r>
    </w:p>
    <w:p w14:paraId="2B3CC791" w14:textId="77777777" w:rsidR="004A2BE4" w:rsidRDefault="004A2BE4" w:rsidP="004A2BE4">
      <w:pPr>
        <w:ind w:left="4253" w:hanging="3686"/>
      </w:pPr>
      <w:r>
        <w:t xml:space="preserve">от «Арендодателя»: Руководитель КУМИ </w:t>
      </w:r>
    </w:p>
    <w:p w14:paraId="55C0C9EF" w14:textId="77777777" w:rsidR="004A2BE4" w:rsidRPr="0057299B" w:rsidRDefault="004A2BE4" w:rsidP="004A2BE4">
      <w:pPr>
        <w:ind w:left="4253" w:hanging="3686"/>
        <w:rPr>
          <w:sz w:val="20"/>
        </w:rPr>
      </w:pPr>
      <w:r>
        <w:t xml:space="preserve">                                   Манского района_______________ Н.Н. Коротыч                                    </w:t>
      </w:r>
      <w:r w:rsidRPr="0057299B">
        <w:rPr>
          <w:sz w:val="20"/>
        </w:rPr>
        <w:t xml:space="preserve">М.П   </w:t>
      </w:r>
      <w:r>
        <w:rPr>
          <w:sz w:val="20"/>
        </w:rPr>
        <w:t xml:space="preserve">       </w:t>
      </w:r>
      <w:r w:rsidRPr="0057299B">
        <w:rPr>
          <w:sz w:val="20"/>
        </w:rPr>
        <w:t>(подпись)</w:t>
      </w:r>
    </w:p>
    <w:p w14:paraId="600FC1DF" w14:textId="77777777" w:rsidR="004A2BE4" w:rsidRPr="009F3DF6" w:rsidRDefault="004A2BE4" w:rsidP="004A2BE4">
      <w:pPr>
        <w:rPr>
          <w:sz w:val="18"/>
          <w:szCs w:val="18"/>
        </w:rPr>
      </w:pPr>
      <w:r w:rsidRPr="009F3DF6">
        <w:rPr>
          <w:sz w:val="18"/>
          <w:szCs w:val="18"/>
        </w:rPr>
        <w:t>.</w:t>
      </w:r>
    </w:p>
    <w:p w14:paraId="578D5F01" w14:textId="77777777" w:rsidR="004A2BE4" w:rsidRDefault="004A2BE4" w:rsidP="004A2BE4">
      <w:r>
        <w:t xml:space="preserve">                                                  «Арендатор»  _______________ ____________</w:t>
      </w:r>
    </w:p>
    <w:bookmarkEnd w:id="4"/>
    <w:p w14:paraId="5A469B31" w14:textId="77777777" w:rsidR="004A2BE4" w:rsidRDefault="004A2BE4" w:rsidP="00435A39">
      <w:pPr>
        <w:jc w:val="right"/>
      </w:pPr>
    </w:p>
    <w:p w14:paraId="615030AA" w14:textId="77777777" w:rsidR="004A2BE4" w:rsidRDefault="004A2BE4" w:rsidP="00435A39">
      <w:pPr>
        <w:jc w:val="right"/>
      </w:pPr>
    </w:p>
    <w:p w14:paraId="2B0E0058" w14:textId="24C4C8C5" w:rsidR="004A2BE4" w:rsidRDefault="004A2BE4" w:rsidP="00435A39">
      <w:pPr>
        <w:jc w:val="right"/>
      </w:pPr>
    </w:p>
    <w:p w14:paraId="2C570622" w14:textId="74504D2E" w:rsidR="003374E7" w:rsidRDefault="003374E7" w:rsidP="00435A39">
      <w:pPr>
        <w:jc w:val="right"/>
      </w:pPr>
    </w:p>
    <w:p w14:paraId="47ADE555" w14:textId="14DF392E" w:rsidR="003374E7" w:rsidRDefault="003374E7" w:rsidP="00435A39">
      <w:pPr>
        <w:jc w:val="right"/>
      </w:pPr>
    </w:p>
    <w:p w14:paraId="52A14A6A" w14:textId="5C29A609" w:rsidR="003374E7" w:rsidRDefault="003374E7" w:rsidP="00435A39">
      <w:pPr>
        <w:jc w:val="right"/>
      </w:pPr>
    </w:p>
    <w:p w14:paraId="44D3823C" w14:textId="56B95430" w:rsidR="003374E7" w:rsidRDefault="003374E7" w:rsidP="00435A39">
      <w:pPr>
        <w:jc w:val="right"/>
      </w:pPr>
    </w:p>
    <w:p w14:paraId="1EDFA48F" w14:textId="2CA87993" w:rsidR="003374E7" w:rsidRDefault="003374E7" w:rsidP="00435A39">
      <w:pPr>
        <w:jc w:val="right"/>
      </w:pPr>
    </w:p>
    <w:p w14:paraId="564CC575" w14:textId="77777777" w:rsidR="003374E7" w:rsidRDefault="003374E7" w:rsidP="00435A39">
      <w:pPr>
        <w:jc w:val="right"/>
      </w:pPr>
    </w:p>
    <w:p w14:paraId="3B3ABCEE" w14:textId="6663F321" w:rsidR="00252434" w:rsidRDefault="00252434" w:rsidP="00252434">
      <w:pPr>
        <w:pStyle w:val="1"/>
        <w:spacing w:line="204" w:lineRule="auto"/>
        <w:jc w:val="right"/>
        <w:rPr>
          <w:rFonts w:ascii="Times New Roman" w:hAnsi="Times New Roman" w:cs="Times New Roman"/>
          <w:sz w:val="24"/>
          <w:szCs w:val="24"/>
        </w:rPr>
      </w:pPr>
      <w:bookmarkStart w:id="9" w:name="_Hlk190354023"/>
      <w:r>
        <w:rPr>
          <w:rFonts w:ascii="Times New Roman" w:hAnsi="Times New Roman" w:cs="Times New Roman"/>
          <w:sz w:val="24"/>
          <w:szCs w:val="24"/>
        </w:rPr>
        <w:lastRenderedPageBreak/>
        <w:t xml:space="preserve">Приложение 3 </w:t>
      </w:r>
    </w:p>
    <w:p w14:paraId="576ED4A5" w14:textId="1349A24D" w:rsidR="00252434" w:rsidRPr="002A4597" w:rsidRDefault="00252434" w:rsidP="00252434">
      <w:pPr>
        <w:pStyle w:val="1"/>
        <w:spacing w:line="204" w:lineRule="auto"/>
        <w:jc w:val="right"/>
        <w:rPr>
          <w:rFonts w:ascii="Times New Roman" w:hAnsi="Times New Roman" w:cs="Times New Roman"/>
          <w:sz w:val="24"/>
          <w:szCs w:val="24"/>
        </w:rPr>
      </w:pPr>
      <w:r w:rsidRPr="002A4597">
        <w:rPr>
          <w:rFonts w:ascii="Times New Roman" w:hAnsi="Times New Roman" w:cs="Times New Roman"/>
          <w:sz w:val="24"/>
          <w:szCs w:val="24"/>
        </w:rPr>
        <w:t>Проект договора аренды ЛОТ №</w:t>
      </w:r>
      <w:r>
        <w:rPr>
          <w:rFonts w:ascii="Times New Roman" w:hAnsi="Times New Roman" w:cs="Times New Roman"/>
          <w:sz w:val="24"/>
          <w:szCs w:val="24"/>
        </w:rPr>
        <w:t>2</w:t>
      </w:r>
    </w:p>
    <w:p w14:paraId="51E0A425" w14:textId="77777777" w:rsidR="00252434" w:rsidRDefault="00252434" w:rsidP="00252434">
      <w:pPr>
        <w:jc w:val="center"/>
        <w:rPr>
          <w:b/>
        </w:rPr>
      </w:pPr>
      <w:r>
        <w:rPr>
          <w:b/>
        </w:rPr>
        <w:t>ДОГОВОР   АРЕНДЫ ЗЕМЕЛЬНОГО УЧАСТКА</w:t>
      </w:r>
    </w:p>
    <w:p w14:paraId="3205EFFE" w14:textId="77777777" w:rsidR="00252434" w:rsidRDefault="00252434" w:rsidP="00252434">
      <w:pPr>
        <w:jc w:val="center"/>
      </w:pPr>
      <w:r>
        <w:t>(срок действия 20 лет)</w:t>
      </w:r>
    </w:p>
    <w:p w14:paraId="28D4A0DE" w14:textId="77777777" w:rsidR="00252434" w:rsidRDefault="00252434" w:rsidP="00252434">
      <w:pPr>
        <w:jc w:val="center"/>
      </w:pPr>
    </w:p>
    <w:p w14:paraId="002C23F8" w14:textId="69EBD963" w:rsidR="00252434" w:rsidRDefault="00252434" w:rsidP="00252434">
      <w:pPr>
        <w:rPr>
          <w:b/>
          <w:bCs/>
        </w:rPr>
      </w:pPr>
      <w:r>
        <w:t>с. Шалинское</w:t>
      </w:r>
      <w:r>
        <w:tab/>
      </w:r>
      <w:r>
        <w:rPr>
          <w:b/>
          <w:bCs/>
        </w:rPr>
        <w:t xml:space="preserve">                                                                                «__» __________ 2025г. №___</w:t>
      </w:r>
    </w:p>
    <w:p w14:paraId="386C80DD" w14:textId="77777777" w:rsidR="00252434" w:rsidRDefault="00252434" w:rsidP="00252434">
      <w:r>
        <w:rPr>
          <w:b/>
          <w:bCs/>
        </w:rPr>
        <w:t xml:space="preserve">                                                                         </w:t>
      </w:r>
    </w:p>
    <w:p w14:paraId="359878BA" w14:textId="77777777" w:rsidR="00252434" w:rsidRDefault="00252434" w:rsidP="00252434">
      <w:pPr>
        <w:pStyle w:val="7"/>
        <w:spacing w:before="0" w:after="0"/>
        <w:ind w:firstLine="709"/>
        <w:jc w:val="both"/>
      </w:pPr>
      <w:r>
        <w:t xml:space="preserve">  </w:t>
      </w:r>
      <w:r w:rsidRPr="00520098">
        <w:t xml:space="preserve">На основании протокола от </w:t>
      </w:r>
      <w:r>
        <w:t xml:space="preserve">«___» _________ 2025 </w:t>
      </w:r>
      <w:r w:rsidRPr="00520098">
        <w:t xml:space="preserve">г. </w:t>
      </w:r>
      <w:r>
        <w:t>рассмотрения заявок/</w:t>
      </w:r>
      <w:r w:rsidRPr="00E70AFE">
        <w:t>о</w:t>
      </w:r>
      <w:r w:rsidRPr="00AA0F4F">
        <w:t xml:space="preserve"> результатах аукциона на право заключения договора аренды земельн</w:t>
      </w:r>
      <w:r>
        <w:t>ого</w:t>
      </w:r>
      <w:r w:rsidRPr="00AA0F4F">
        <w:t xml:space="preserve"> участк</w:t>
      </w:r>
      <w:r>
        <w:t>а</w:t>
      </w:r>
      <w:r w:rsidRPr="00AA0F4F">
        <w:t xml:space="preserve">, ЛОТ №__, извещение о проведении торгов №____________________ </w:t>
      </w:r>
      <w:r>
        <w:t>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Pr>
          <w:vanish/>
        </w:rPr>
        <w:t xml:space="preserve">                         ___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действующую на основании Положения</w:t>
      </w:r>
      <w:r w:rsidRPr="00520098">
        <w:t>,  именуем</w:t>
      </w:r>
      <w:r>
        <w:t>ое</w:t>
      </w:r>
      <w:r w:rsidRPr="00520098">
        <w:t xml:space="preserve"> в дальнейшем «АРЕНДОДАТЕЛЬ», и </w:t>
      </w:r>
      <w:r w:rsidRPr="00B66021">
        <w:t>____________________________, «__»__________  г.р., урож. ______________________________, паспорт серии ____ № ____________, выдан «__»_________ г.,________________________, проживающий по адресу:_______________________________________________________________________  именуемый в дальнейшем «АРЕНДАТОР», и вместе именуемые в дальнейшем «Стороны», заключили настоящий договор о нижеследующем:</w:t>
      </w:r>
    </w:p>
    <w:p w14:paraId="355C42A6" w14:textId="77777777" w:rsidR="00252434" w:rsidRDefault="00252434" w:rsidP="00252434">
      <w:pPr>
        <w:numPr>
          <w:ilvl w:val="1"/>
          <w:numId w:val="4"/>
        </w:numPr>
        <w:tabs>
          <w:tab w:val="left" w:pos="1980"/>
        </w:tabs>
        <w:jc w:val="center"/>
      </w:pPr>
      <w:r w:rsidRPr="005B7D4F">
        <w:rPr>
          <w:b/>
        </w:rPr>
        <w:t>Предмет Договора</w:t>
      </w:r>
    </w:p>
    <w:p w14:paraId="2F75B44B" w14:textId="74098019" w:rsidR="00252434" w:rsidRPr="005B7D4F" w:rsidRDefault="00252434" w:rsidP="00CD5FE9">
      <w:pPr>
        <w:autoSpaceDE w:val="0"/>
        <w:autoSpaceDN w:val="0"/>
        <w:adjustRightInd w:val="0"/>
        <w:ind w:firstLine="709"/>
        <w:jc w:val="both"/>
      </w:pPr>
      <w:r>
        <w:t xml:space="preserve">1.1. Арендодатель предоставляет, а Арендатор принимает в аренду земельный участок </w:t>
      </w:r>
      <w:r w:rsidRPr="009E3A2F">
        <w:rPr>
          <w:b/>
        </w:rPr>
        <w:t>из земель населенных пунктов, с разрешенным использованием</w:t>
      </w:r>
      <w:r>
        <w:rPr>
          <w:b/>
        </w:rPr>
        <w:t>:</w:t>
      </w:r>
      <w:r w:rsidRPr="004A2BE4">
        <w:t xml:space="preserve"> </w:t>
      </w:r>
      <w:r w:rsidR="00CD5FE9">
        <w:t>д</w:t>
      </w:r>
      <w:r w:rsidR="00CD5FE9" w:rsidRPr="00CD5FE9">
        <w:rPr>
          <w:b/>
        </w:rPr>
        <w:t>ля индивидуального жилищного строительства</w:t>
      </w:r>
      <w:r>
        <w:rPr>
          <w:b/>
        </w:rPr>
        <w:t xml:space="preserve">, </w:t>
      </w:r>
      <w:r w:rsidRPr="009E3A2F">
        <w:t xml:space="preserve">с </w:t>
      </w:r>
      <w:r w:rsidRPr="006E0087">
        <w:t>кадастровым</w:t>
      </w:r>
      <w:r>
        <w:t xml:space="preserve"> номером </w:t>
      </w:r>
      <w:r w:rsidR="00CD5FE9" w:rsidRPr="00CD5FE9">
        <w:rPr>
          <w:b/>
        </w:rPr>
        <w:t>24:24:2902001:762</w:t>
      </w:r>
      <w:r w:rsidRPr="009E3A2F">
        <w:rPr>
          <w:b/>
        </w:rPr>
        <w:t xml:space="preserve">, </w:t>
      </w:r>
      <w:r>
        <w:t xml:space="preserve">площадью </w:t>
      </w:r>
      <w:r w:rsidR="00CD5FE9" w:rsidRPr="00CD5FE9">
        <w:rPr>
          <w:b/>
          <w:bCs/>
        </w:rPr>
        <w:t>4885</w:t>
      </w:r>
      <w:r>
        <w:rPr>
          <w:b/>
        </w:rPr>
        <w:t>,</w:t>
      </w:r>
      <w:r w:rsidRPr="006466CD">
        <w:rPr>
          <w:b/>
        </w:rPr>
        <w:t>0</w:t>
      </w:r>
      <w:r w:rsidRPr="009E3A2F">
        <w:rPr>
          <w:b/>
        </w:rPr>
        <w:t xml:space="preserve"> кв.м</w:t>
      </w:r>
      <w:r>
        <w:t xml:space="preserve">., местоположение: </w:t>
      </w:r>
      <w:r w:rsidR="00CD5FE9" w:rsidRPr="00CD5FE9">
        <w:t>Российская Федерация, Красноярский край, Манский район, п</w:t>
      </w:r>
      <w:r w:rsidR="00CD5FE9">
        <w:t xml:space="preserve">. </w:t>
      </w:r>
      <w:r w:rsidR="00CD5FE9" w:rsidRPr="00CD5FE9">
        <w:t>Жержул, ул</w:t>
      </w:r>
      <w:r w:rsidR="00CD5FE9">
        <w:t>.</w:t>
      </w:r>
      <w:r w:rsidR="00CD5FE9" w:rsidRPr="00CD5FE9">
        <w:t xml:space="preserve"> Трактовая</w:t>
      </w:r>
      <w:r w:rsidR="00CD5FE9">
        <w:t xml:space="preserve"> </w:t>
      </w:r>
      <w:r w:rsidR="00CD5FE9" w:rsidRPr="00CD5FE9">
        <w:rPr>
          <w:sz w:val="20"/>
          <w:szCs w:val="20"/>
        </w:rPr>
        <w:t>Сведения об ограничениях права на объект недвижимости, обременениях данного объекта, не</w:t>
      </w:r>
      <w:r w:rsidR="00CD5FE9">
        <w:rPr>
          <w:sz w:val="20"/>
          <w:szCs w:val="20"/>
        </w:rPr>
        <w:t xml:space="preserve"> </w:t>
      </w:r>
      <w:r w:rsidR="00CD5FE9" w:rsidRPr="00CD5FE9">
        <w:rPr>
          <w:sz w:val="20"/>
          <w:szCs w:val="20"/>
        </w:rPr>
        <w:t>зарегистрированных в реестре прав, ограничений прав и обременений недвижимого имущества: вид</w:t>
      </w:r>
      <w:r w:rsidR="00CD5FE9">
        <w:rPr>
          <w:sz w:val="20"/>
          <w:szCs w:val="20"/>
        </w:rPr>
        <w:t xml:space="preserve"> </w:t>
      </w:r>
      <w:r w:rsidR="00CD5FE9" w:rsidRPr="00CD5FE9">
        <w:rPr>
          <w:sz w:val="20"/>
          <w:szCs w:val="20"/>
        </w:rPr>
        <w:t>ограничения (обременения): ограничения прав на земельный участок, предусмотренные статьей 56</w:t>
      </w:r>
      <w:r w:rsidR="00CD5FE9">
        <w:rPr>
          <w:sz w:val="20"/>
          <w:szCs w:val="20"/>
        </w:rPr>
        <w:t xml:space="preserve"> </w:t>
      </w:r>
      <w:r w:rsidR="00CD5FE9" w:rsidRPr="00CD5FE9">
        <w:rPr>
          <w:sz w:val="20"/>
          <w:szCs w:val="20"/>
        </w:rPr>
        <w:t>Земельного кодекса Российской Федерации; срок действия: c 27.02.2025; реквизиты</w:t>
      </w:r>
      <w:r w:rsidR="00CD5FE9">
        <w:rPr>
          <w:sz w:val="20"/>
          <w:szCs w:val="20"/>
        </w:rPr>
        <w:t xml:space="preserve"> </w:t>
      </w:r>
      <w:r w:rsidR="00CD5FE9" w:rsidRPr="00CD5FE9">
        <w:rPr>
          <w:sz w:val="20"/>
          <w:szCs w:val="20"/>
        </w:rPr>
        <w:t>документа-основания: приказ "Об установлении зон затопления, подтопления территорий,</w:t>
      </w:r>
      <w:r w:rsidR="00CD5FE9">
        <w:rPr>
          <w:sz w:val="20"/>
          <w:szCs w:val="20"/>
        </w:rPr>
        <w:t xml:space="preserve"> </w:t>
      </w:r>
      <w:r w:rsidR="00CD5FE9" w:rsidRPr="00CD5FE9">
        <w:rPr>
          <w:sz w:val="20"/>
          <w:szCs w:val="20"/>
        </w:rPr>
        <w:t>прилегающих к р. Жержул, р. Таловка в п. Жержул Манского района Красноярского края" от</w:t>
      </w:r>
      <w:r w:rsidR="00CD5FE9">
        <w:rPr>
          <w:sz w:val="20"/>
          <w:szCs w:val="20"/>
        </w:rPr>
        <w:t xml:space="preserve"> </w:t>
      </w:r>
      <w:r w:rsidR="00CD5FE9" w:rsidRPr="00CD5FE9">
        <w:rPr>
          <w:sz w:val="20"/>
          <w:szCs w:val="20"/>
        </w:rPr>
        <w:t>14.10.2022 № 285 выдан: Енисейское бассейновое водное управление Федерального агентства водных</w:t>
      </w:r>
      <w:r w:rsidR="00CD5FE9">
        <w:rPr>
          <w:sz w:val="20"/>
          <w:szCs w:val="20"/>
        </w:rPr>
        <w:t xml:space="preserve"> </w:t>
      </w:r>
      <w:r w:rsidR="00CD5FE9" w:rsidRPr="00CD5FE9">
        <w:rPr>
          <w:sz w:val="20"/>
          <w:szCs w:val="20"/>
        </w:rPr>
        <w:t>ресурсов. вид ограничения (обременения): ограничения прав на земельный участок,</w:t>
      </w:r>
      <w:r w:rsidR="00CD5FE9">
        <w:rPr>
          <w:sz w:val="20"/>
          <w:szCs w:val="20"/>
        </w:rPr>
        <w:t xml:space="preserve"> </w:t>
      </w:r>
      <w:r w:rsidR="00CD5FE9" w:rsidRPr="00CD5FE9">
        <w:rPr>
          <w:sz w:val="20"/>
          <w:szCs w:val="20"/>
        </w:rPr>
        <w:t>предусмотренные статьей 56 Земельного кодекса Российской Федерации; срок действия: c</w:t>
      </w:r>
      <w:r w:rsidR="00CD5FE9">
        <w:rPr>
          <w:sz w:val="20"/>
          <w:szCs w:val="20"/>
        </w:rPr>
        <w:t xml:space="preserve"> </w:t>
      </w:r>
      <w:r w:rsidR="00CD5FE9" w:rsidRPr="00CD5FE9">
        <w:rPr>
          <w:sz w:val="20"/>
          <w:szCs w:val="20"/>
        </w:rPr>
        <w:t>27.02.2025; реквизиты документа-основания: сопроводительное письмо от 19.11.2019 № 05-5261</w:t>
      </w:r>
      <w:r w:rsidR="00CD5FE9">
        <w:rPr>
          <w:sz w:val="20"/>
          <w:szCs w:val="20"/>
        </w:rPr>
        <w:t xml:space="preserve"> </w:t>
      </w:r>
      <w:r w:rsidR="00CD5FE9" w:rsidRPr="00CD5FE9">
        <w:rPr>
          <w:sz w:val="20"/>
          <w:szCs w:val="20"/>
        </w:rPr>
        <w:t>выдан: Енисейское бассейновое водное управление Федерального агентства водных ресурсов; приказ</w:t>
      </w:r>
      <w:r w:rsidR="00CD5FE9">
        <w:rPr>
          <w:sz w:val="20"/>
          <w:szCs w:val="20"/>
        </w:rPr>
        <w:t xml:space="preserve"> </w:t>
      </w:r>
      <w:r w:rsidR="00CD5FE9" w:rsidRPr="00CD5FE9">
        <w:rPr>
          <w:sz w:val="20"/>
          <w:szCs w:val="20"/>
        </w:rPr>
        <w:t>"Определение границ водоохранных зон и прибрежных защитных полос р. Мана и ее притоков в</w:t>
      </w:r>
      <w:r w:rsidR="00CD5FE9">
        <w:rPr>
          <w:sz w:val="20"/>
          <w:szCs w:val="20"/>
        </w:rPr>
        <w:t xml:space="preserve"> </w:t>
      </w:r>
      <w:r w:rsidR="00CD5FE9" w:rsidRPr="00CD5FE9">
        <w:rPr>
          <w:sz w:val="20"/>
          <w:szCs w:val="20"/>
        </w:rPr>
        <w:t>границах населенных пунктов и участков антропогенного воздействия на территории Красноярского</w:t>
      </w:r>
      <w:r w:rsidR="00CD5FE9">
        <w:rPr>
          <w:sz w:val="20"/>
          <w:szCs w:val="20"/>
        </w:rPr>
        <w:t xml:space="preserve"> </w:t>
      </w:r>
      <w:r w:rsidR="00CD5FE9" w:rsidRPr="00CD5FE9">
        <w:rPr>
          <w:sz w:val="20"/>
          <w:szCs w:val="20"/>
        </w:rPr>
        <w:t>края" от 08.02.2019 № 77-150-од выдан: Министерство экологии и рационального</w:t>
      </w:r>
      <w:r w:rsidR="00CD5FE9" w:rsidRPr="00CD5FE9">
        <w:t xml:space="preserve"> </w:t>
      </w:r>
      <w:r w:rsidR="00CD5FE9" w:rsidRPr="00CD5FE9">
        <w:rPr>
          <w:sz w:val="20"/>
          <w:szCs w:val="20"/>
        </w:rPr>
        <w:t>природопользования Красноярского края; водный кодекс Российской Федерации от 03.06.2006 №</w:t>
      </w:r>
      <w:r w:rsidR="00CD5FE9">
        <w:rPr>
          <w:sz w:val="20"/>
          <w:szCs w:val="20"/>
        </w:rPr>
        <w:t xml:space="preserve"> </w:t>
      </w:r>
      <w:r w:rsidR="00CD5FE9" w:rsidRPr="00CD5FE9">
        <w:rPr>
          <w:sz w:val="20"/>
          <w:szCs w:val="20"/>
        </w:rPr>
        <w:t>74-ФЗ; иной документ, содержащий описание объекта от 10.09.2018 № б/н. вид ограничения</w:t>
      </w:r>
      <w:r w:rsidR="00CD5FE9">
        <w:rPr>
          <w:sz w:val="20"/>
          <w:szCs w:val="20"/>
        </w:rPr>
        <w:t xml:space="preserve"> </w:t>
      </w:r>
      <w:r w:rsidR="00CD5FE9" w:rsidRPr="00CD5FE9">
        <w:rPr>
          <w:sz w:val="20"/>
          <w:szCs w:val="20"/>
        </w:rPr>
        <w:t>(обременения): ограничения прав на земельный участок, предусмотренные статьей 56 Земельного</w:t>
      </w:r>
      <w:r w:rsidR="00CD5FE9">
        <w:rPr>
          <w:sz w:val="20"/>
          <w:szCs w:val="20"/>
        </w:rPr>
        <w:t xml:space="preserve"> </w:t>
      </w:r>
      <w:r w:rsidR="00CD5FE9" w:rsidRPr="00CD5FE9">
        <w:rPr>
          <w:sz w:val="20"/>
          <w:szCs w:val="20"/>
        </w:rPr>
        <w:t>кодекса Российской Федерации; срок действия: c 27.02.2025; реквизиты документа-основания:</w:t>
      </w:r>
      <w:r w:rsidR="00CD5FE9">
        <w:rPr>
          <w:sz w:val="20"/>
          <w:szCs w:val="20"/>
        </w:rPr>
        <w:t xml:space="preserve"> </w:t>
      </w:r>
      <w:r w:rsidR="00CD5FE9" w:rsidRPr="00CD5FE9">
        <w:rPr>
          <w:sz w:val="20"/>
          <w:szCs w:val="20"/>
        </w:rPr>
        <w:t>сопроводительное письмо от 19.11.2019 № 05-5261 выдан: Енисейское бассейновое водное</w:t>
      </w:r>
      <w:r w:rsidR="00CD5FE9">
        <w:rPr>
          <w:sz w:val="20"/>
          <w:szCs w:val="20"/>
        </w:rPr>
        <w:t xml:space="preserve"> </w:t>
      </w:r>
      <w:r w:rsidR="00CD5FE9" w:rsidRPr="00CD5FE9">
        <w:rPr>
          <w:sz w:val="20"/>
          <w:szCs w:val="20"/>
        </w:rPr>
        <w:t>управление Федерального агентства водных ресурсов; приказ "Определение границ водоохранных зон</w:t>
      </w:r>
      <w:r w:rsidR="00CD5FE9">
        <w:rPr>
          <w:sz w:val="20"/>
          <w:szCs w:val="20"/>
        </w:rPr>
        <w:t xml:space="preserve"> </w:t>
      </w:r>
      <w:r w:rsidR="00CD5FE9" w:rsidRPr="00CD5FE9">
        <w:rPr>
          <w:sz w:val="20"/>
          <w:szCs w:val="20"/>
        </w:rPr>
        <w:t>и прибрежных защитных полос р. Мана и ее притоков в границах населенных пунктов и участков</w:t>
      </w:r>
      <w:r w:rsidR="00CD5FE9">
        <w:rPr>
          <w:sz w:val="20"/>
          <w:szCs w:val="20"/>
        </w:rPr>
        <w:t xml:space="preserve"> </w:t>
      </w:r>
      <w:r w:rsidR="00CD5FE9" w:rsidRPr="00CD5FE9">
        <w:rPr>
          <w:sz w:val="20"/>
          <w:szCs w:val="20"/>
        </w:rPr>
        <w:t>антропогенного воздействия на территории Красноярского края" от 08.02.2019 № 77-150-од выдан:</w:t>
      </w:r>
      <w:r w:rsidR="00CD5FE9">
        <w:rPr>
          <w:sz w:val="20"/>
          <w:szCs w:val="20"/>
        </w:rPr>
        <w:t xml:space="preserve"> </w:t>
      </w:r>
      <w:r w:rsidR="00CD5FE9" w:rsidRPr="00CD5FE9">
        <w:rPr>
          <w:sz w:val="20"/>
          <w:szCs w:val="20"/>
        </w:rPr>
        <w:t>Министерство экологии и рационального природопользования Красноярского края; водный кодекс</w:t>
      </w:r>
      <w:r w:rsidR="00CD5FE9">
        <w:rPr>
          <w:sz w:val="20"/>
          <w:szCs w:val="20"/>
        </w:rPr>
        <w:t xml:space="preserve"> </w:t>
      </w:r>
      <w:r w:rsidR="00CD5FE9" w:rsidRPr="00CD5FE9">
        <w:rPr>
          <w:sz w:val="20"/>
          <w:szCs w:val="20"/>
        </w:rPr>
        <w:t>Российской Федерации от 03.06.2006 № 74-ФЗ; иной документ, содержащий описание объекта от</w:t>
      </w:r>
      <w:r w:rsidR="00CD5FE9">
        <w:rPr>
          <w:sz w:val="20"/>
          <w:szCs w:val="20"/>
        </w:rPr>
        <w:t xml:space="preserve"> </w:t>
      </w:r>
      <w:r w:rsidR="00CD5FE9" w:rsidRPr="00CD5FE9">
        <w:rPr>
          <w:sz w:val="20"/>
          <w:szCs w:val="20"/>
        </w:rPr>
        <w:t>10.09.2018 № б/н. вид ограничения (обременения): ограничения прав на земельный участок,</w:t>
      </w:r>
      <w:r w:rsidR="00CD5FE9">
        <w:rPr>
          <w:sz w:val="20"/>
          <w:szCs w:val="20"/>
        </w:rPr>
        <w:t xml:space="preserve"> </w:t>
      </w:r>
      <w:r w:rsidR="00CD5FE9" w:rsidRPr="00CD5FE9">
        <w:rPr>
          <w:sz w:val="20"/>
          <w:szCs w:val="20"/>
        </w:rPr>
        <w:t>предусмотренные статьей 56 Земельного кодекса Российской Федерации; срок действия: c</w:t>
      </w:r>
      <w:r w:rsidR="00CD5FE9">
        <w:rPr>
          <w:sz w:val="20"/>
          <w:szCs w:val="20"/>
        </w:rPr>
        <w:t xml:space="preserve"> </w:t>
      </w:r>
      <w:r w:rsidR="00CD5FE9" w:rsidRPr="00CD5FE9">
        <w:rPr>
          <w:sz w:val="20"/>
          <w:szCs w:val="20"/>
        </w:rPr>
        <w:t>27.02.2025; реквизиты документа-основания: приказ "Об установлении зон затопления, подтопления</w:t>
      </w:r>
      <w:r w:rsidR="00CD5FE9">
        <w:rPr>
          <w:sz w:val="20"/>
          <w:szCs w:val="20"/>
        </w:rPr>
        <w:t xml:space="preserve"> </w:t>
      </w:r>
      <w:r w:rsidR="00CD5FE9" w:rsidRPr="00CD5FE9">
        <w:rPr>
          <w:sz w:val="20"/>
          <w:szCs w:val="20"/>
        </w:rPr>
        <w:t>территорий, прилегающих к р. Жержул, р. Таловка в п. Жержул Манского района Красноярского</w:t>
      </w:r>
      <w:r w:rsidR="00CD5FE9">
        <w:rPr>
          <w:sz w:val="20"/>
          <w:szCs w:val="20"/>
        </w:rPr>
        <w:t xml:space="preserve"> </w:t>
      </w:r>
      <w:r w:rsidR="00CD5FE9" w:rsidRPr="00CD5FE9">
        <w:rPr>
          <w:sz w:val="20"/>
          <w:szCs w:val="20"/>
        </w:rPr>
        <w:t>края" от 14.10.2022 № 285 выдан: Енисейское бассейновое водное управление Федерального</w:t>
      </w:r>
      <w:r w:rsidR="00CD5FE9">
        <w:rPr>
          <w:sz w:val="20"/>
          <w:szCs w:val="20"/>
        </w:rPr>
        <w:t xml:space="preserve"> </w:t>
      </w:r>
      <w:r w:rsidR="00CD5FE9" w:rsidRPr="00CD5FE9">
        <w:rPr>
          <w:sz w:val="20"/>
          <w:szCs w:val="20"/>
        </w:rPr>
        <w:t>агентства водных ресурсов</w:t>
      </w:r>
      <w:r w:rsidR="00CD5FE9">
        <w:t xml:space="preserve"> </w:t>
      </w:r>
      <w:r>
        <w:t xml:space="preserve">(далее – Участок), </w:t>
      </w:r>
      <w:r w:rsidRPr="00AB38B6">
        <w:t>в границах</w:t>
      </w:r>
      <w:r>
        <w:t xml:space="preserve">, указанных в сведениях об основных характеристиках объекта недвижимости, прилагаемых к настоящему Договору и являющихся его неотъемлемой частью (приложение № 1). </w:t>
      </w:r>
    </w:p>
    <w:p w14:paraId="519280DB" w14:textId="77777777" w:rsidR="00252434" w:rsidRDefault="00252434" w:rsidP="00252434">
      <w:pPr>
        <w:pStyle w:val="a7"/>
        <w:rPr>
          <w:sz w:val="24"/>
        </w:rPr>
      </w:pPr>
      <w:r w:rsidRPr="005B67FC">
        <w:rPr>
          <w:sz w:val="24"/>
        </w:rPr>
        <w:t>1.2</w:t>
      </w:r>
      <w:r>
        <w:t xml:space="preserve">. </w:t>
      </w:r>
      <w:r w:rsidRPr="00C6501C">
        <w:rPr>
          <w:sz w:val="24"/>
        </w:rPr>
        <w:t>Договор имеет силу акта приема-передачи</w:t>
      </w:r>
      <w:r>
        <w:rPr>
          <w:sz w:val="24"/>
        </w:rPr>
        <w:t>.</w:t>
      </w:r>
    </w:p>
    <w:p w14:paraId="7C6622B4" w14:textId="77777777" w:rsidR="00252434" w:rsidRDefault="00252434" w:rsidP="00252434">
      <w:pPr>
        <w:ind w:firstLine="709"/>
        <w:jc w:val="both"/>
      </w:pPr>
      <w:r>
        <w:t>1.3. Срок действия договора устанавливается с _______2025г. по __________ 2045г.</w:t>
      </w:r>
    </w:p>
    <w:p w14:paraId="754E48BA" w14:textId="77777777" w:rsidR="00252434" w:rsidRDefault="00252434" w:rsidP="00252434">
      <w:pPr>
        <w:jc w:val="center"/>
        <w:rPr>
          <w:b/>
        </w:rPr>
      </w:pPr>
      <w:r>
        <w:rPr>
          <w:b/>
        </w:rPr>
        <w:t>2. Размер и условия внесения арендной платы</w:t>
      </w:r>
    </w:p>
    <w:p w14:paraId="5748F2CB" w14:textId="0695B8B1" w:rsidR="00252434" w:rsidRDefault="00252434" w:rsidP="00252434">
      <w:pPr>
        <w:ind w:firstLine="709"/>
        <w:jc w:val="both"/>
        <w:rPr>
          <w:b/>
        </w:rPr>
      </w:pPr>
      <w:r>
        <w:t>2.1. Размер арендной платы за Участок составляет</w:t>
      </w:r>
      <w:r w:rsidRPr="00C67F8C">
        <w:t xml:space="preserve">: </w:t>
      </w:r>
      <w:r>
        <w:rPr>
          <w:b/>
        </w:rPr>
        <w:t>___________</w:t>
      </w:r>
      <w:r>
        <w:t xml:space="preserve"> </w:t>
      </w:r>
      <w:r w:rsidRPr="005905FD">
        <w:rPr>
          <w:b/>
        </w:rPr>
        <w:t>рубл</w:t>
      </w:r>
      <w:r>
        <w:rPr>
          <w:b/>
        </w:rPr>
        <w:t xml:space="preserve">ей в </w:t>
      </w:r>
      <w:r w:rsidR="003374E7">
        <w:rPr>
          <w:b/>
        </w:rPr>
        <w:t>год.</w:t>
      </w:r>
    </w:p>
    <w:p w14:paraId="24972CE4" w14:textId="77777777" w:rsidR="00252434" w:rsidRDefault="00252434" w:rsidP="00252434">
      <w:pPr>
        <w:ind w:firstLine="709"/>
        <w:jc w:val="both"/>
      </w:pPr>
      <w:r>
        <w:t xml:space="preserve">2.2. Арендная плата по настоящему договору начисляется </w:t>
      </w:r>
      <w:r>
        <w:rPr>
          <w:b/>
          <w:bCs/>
          <w:u w:val="single"/>
        </w:rPr>
        <w:t>с «__»                   2025</w:t>
      </w:r>
      <w:r>
        <w:rPr>
          <w:b/>
          <w:bCs/>
        </w:rPr>
        <w:t xml:space="preserve"> г.</w:t>
      </w:r>
    </w:p>
    <w:p w14:paraId="56A1E3D2" w14:textId="77777777" w:rsidR="00252434" w:rsidRPr="005B7D4F" w:rsidRDefault="00252434" w:rsidP="00252434">
      <w:pPr>
        <w:ind w:firstLine="709"/>
        <w:jc w:val="both"/>
        <w:rPr>
          <w:bCs/>
        </w:rPr>
      </w:pPr>
      <w:r>
        <w:lastRenderedPageBreak/>
        <w:t xml:space="preserve">2.3. Арендная плата вносится Арендатором, </w:t>
      </w:r>
      <w:r w:rsidRPr="00690E66">
        <w:rPr>
          <w:b/>
        </w:rPr>
        <w:t>ежеквартально и подлежит уплате (до 01 апреля, 01 июля, 01 октября и не позднее 25 декабря) следующего за отчетным кварталом</w:t>
      </w:r>
      <w:r>
        <w:rPr>
          <w:b/>
        </w:rPr>
        <w:t>, за который вносится плата в размере _________ руб.</w:t>
      </w:r>
      <w:r>
        <w:t xml:space="preserve"> (______________ рублей ___ коп.) путем перечисления на счет </w:t>
      </w:r>
      <w:r w:rsidRPr="005B7D4F">
        <w:rPr>
          <w:bCs/>
        </w:rPr>
        <w:t>Отделение Красноярск Банк России/</w:t>
      </w:r>
      <w:r>
        <w:rPr>
          <w:bCs/>
        </w:rPr>
        <w:t>/</w:t>
      </w:r>
      <w:r w:rsidRPr="005B7D4F">
        <w:rPr>
          <w:bCs/>
        </w:rPr>
        <w:t>УФК по Красноярскому краю г. Красноярск БИК: 010407105</w:t>
      </w:r>
      <w:r w:rsidRPr="009823FE">
        <w:t xml:space="preserve"> </w:t>
      </w:r>
      <w:proofErr w:type="spellStart"/>
      <w:r w:rsidRPr="005B7D4F">
        <w:t>Л.с</w:t>
      </w:r>
      <w:proofErr w:type="spellEnd"/>
      <w:r w:rsidRPr="005B7D4F">
        <w:t xml:space="preserve"> 04193017260</w:t>
      </w:r>
    </w:p>
    <w:p w14:paraId="1BADC396" w14:textId="77777777" w:rsidR="00252434" w:rsidRPr="005B7D4F" w:rsidRDefault="00252434" w:rsidP="00252434">
      <w:pPr>
        <w:ind w:firstLine="709"/>
        <w:jc w:val="both"/>
        <w:rPr>
          <w:bCs/>
        </w:rPr>
      </w:pPr>
      <w:r w:rsidRPr="005B7D4F">
        <w:rPr>
          <w:bCs/>
        </w:rPr>
        <w:t>Номер казначейского счета: № 03100643000000011900</w:t>
      </w:r>
    </w:p>
    <w:p w14:paraId="7435123A" w14:textId="77777777" w:rsidR="00252434" w:rsidRPr="005B7D4F" w:rsidRDefault="00252434" w:rsidP="00252434">
      <w:pPr>
        <w:ind w:firstLine="709"/>
        <w:jc w:val="both"/>
        <w:rPr>
          <w:bCs/>
        </w:rPr>
      </w:pPr>
      <w:r w:rsidRPr="005B7D4F">
        <w:rPr>
          <w:bCs/>
        </w:rPr>
        <w:t>Номер банковского счета: № 40102810245370000011</w:t>
      </w:r>
    </w:p>
    <w:p w14:paraId="330938E0" w14:textId="318C7238" w:rsidR="00252434" w:rsidRPr="005B7D4F" w:rsidRDefault="00252434" w:rsidP="00252434">
      <w:pPr>
        <w:ind w:firstLine="709"/>
        <w:jc w:val="both"/>
        <w:rPr>
          <w:b/>
        </w:rPr>
      </w:pPr>
      <w:r w:rsidRPr="005B7D4F">
        <w:t xml:space="preserve"> (Комитет   по управлению муниципальным имуществом   Манского района) ИНН 2424005084, КПП 242401001, </w:t>
      </w:r>
      <w:r>
        <w:rPr>
          <w:b/>
        </w:rPr>
        <w:t>ОКТМО 046314</w:t>
      </w:r>
      <w:r w:rsidR="00CD5FE9">
        <w:rPr>
          <w:b/>
        </w:rPr>
        <w:t>34</w:t>
      </w:r>
      <w:r w:rsidRPr="005B7D4F">
        <w:rPr>
          <w:b/>
        </w:rPr>
        <w:t xml:space="preserve">   КБК 013 111 05013 05 0000 120</w:t>
      </w:r>
      <w:r>
        <w:rPr>
          <w:b/>
        </w:rPr>
        <w:t xml:space="preserve"> </w:t>
      </w:r>
    </w:p>
    <w:p w14:paraId="03D7C252" w14:textId="77777777" w:rsidR="00252434" w:rsidRDefault="00252434" w:rsidP="00252434">
      <w:pPr>
        <w:ind w:firstLine="709"/>
        <w:jc w:val="both"/>
      </w:pPr>
      <w:r>
        <w:t xml:space="preserve">2.4. Исполнением обязательства по внесению арендной платы является дата перечисления арендной платы на счет, указанный в п. 2.3. Договора. </w:t>
      </w:r>
    </w:p>
    <w:p w14:paraId="07466835" w14:textId="77777777" w:rsidR="00252434" w:rsidRDefault="00252434" w:rsidP="00252434">
      <w:pPr>
        <w:ind w:firstLine="709"/>
        <w:jc w:val="both"/>
      </w:pPr>
      <w:r>
        <w:t>2.5 Не использование Участка Арендатором не освобождает его от обязанности по внесению арендной платы</w:t>
      </w:r>
    </w:p>
    <w:p w14:paraId="3318775F" w14:textId="77777777" w:rsidR="00252434" w:rsidRDefault="00252434" w:rsidP="00252434">
      <w:pPr>
        <w:ind w:firstLine="709"/>
        <w:jc w:val="both"/>
      </w:pPr>
      <w:r>
        <w:t>2.6. Внесение арендной платы по настоящему Договору осуществляется отдельным платежным поручением за оплачиваемый период. (В графе Назначение платежа» обязательно указываются: период, за который производится оплата, номер и дата договора аренды).</w:t>
      </w:r>
    </w:p>
    <w:p w14:paraId="4CA8413E" w14:textId="77777777" w:rsidR="00252434" w:rsidRDefault="00252434" w:rsidP="00252434">
      <w:pPr>
        <w:pStyle w:val="a7"/>
        <w:rPr>
          <w:sz w:val="24"/>
        </w:rPr>
      </w:pPr>
      <w:r>
        <w:rPr>
          <w:sz w:val="24"/>
        </w:rPr>
        <w:t>2.7. Размер а</w:t>
      </w:r>
      <w:r w:rsidRPr="00FF6087">
        <w:rPr>
          <w:sz w:val="24"/>
        </w:rPr>
        <w:t>рендн</w:t>
      </w:r>
      <w:r>
        <w:rPr>
          <w:sz w:val="24"/>
        </w:rPr>
        <w:t>ой</w:t>
      </w:r>
      <w:r w:rsidRPr="00FF6087">
        <w:rPr>
          <w:sz w:val="24"/>
        </w:rPr>
        <w:t xml:space="preserve"> плат</w:t>
      </w:r>
      <w:r>
        <w:rPr>
          <w:sz w:val="24"/>
        </w:rPr>
        <w:t xml:space="preserve">ы изменяется </w:t>
      </w:r>
      <w:r w:rsidRPr="00FF6087">
        <w:rPr>
          <w:sz w:val="24"/>
        </w:rPr>
        <w:t xml:space="preserve">ежегодно, но не ранее чем через год после заключения договора аренды земельного участка, </w:t>
      </w:r>
      <w:r>
        <w:rPr>
          <w:sz w:val="24"/>
        </w:rPr>
        <w:t>в одностороннем порядке АРЕНДОДАТЕЛЕМ:</w:t>
      </w:r>
    </w:p>
    <w:p w14:paraId="6DDBB72B" w14:textId="77777777" w:rsidR="00252434" w:rsidRPr="00FF6087" w:rsidRDefault="00252434" w:rsidP="00252434">
      <w:pPr>
        <w:pStyle w:val="a7"/>
        <w:rPr>
          <w:sz w:val="24"/>
        </w:rPr>
      </w:pPr>
      <w:r>
        <w:rPr>
          <w:sz w:val="24"/>
        </w:rPr>
        <w:t>-</w:t>
      </w:r>
      <w:r w:rsidRPr="00FF6087">
        <w:rPr>
          <w:sz w:val="24"/>
        </w:rPr>
        <w:t xml:space="preserve"> </w:t>
      </w:r>
      <w:r>
        <w:rPr>
          <w:sz w:val="24"/>
        </w:rPr>
        <w:t xml:space="preserve"> </w:t>
      </w:r>
      <w:r w:rsidRPr="00FF6087">
        <w:rPr>
          <w:sz w:val="24"/>
        </w:rPr>
        <w:t>на размер уровня инфляции, установленного в федеральном законе о федеральном бюджете на очередной финансовый год</w:t>
      </w:r>
      <w:r>
        <w:rPr>
          <w:sz w:val="24"/>
        </w:rPr>
        <w:t xml:space="preserve">. </w:t>
      </w:r>
      <w:r w:rsidRPr="00FF6087">
        <w:rPr>
          <w:sz w:val="24"/>
        </w:rPr>
        <w:t xml:space="preserve"> </w:t>
      </w:r>
    </w:p>
    <w:p w14:paraId="210EF00C" w14:textId="77777777" w:rsidR="00252434" w:rsidRDefault="00252434" w:rsidP="00252434">
      <w:pPr>
        <w:pStyle w:val="a7"/>
        <w:rPr>
          <w:sz w:val="24"/>
        </w:rPr>
      </w:pPr>
      <w:r>
        <w:rPr>
          <w:sz w:val="24"/>
        </w:rPr>
        <w:t xml:space="preserve">-   в связи </w:t>
      </w:r>
      <w:r w:rsidRPr="00FF6087">
        <w:rPr>
          <w:sz w:val="24"/>
        </w:rPr>
        <w:t>с изменением кадастрово</w:t>
      </w:r>
      <w:r>
        <w:rPr>
          <w:sz w:val="24"/>
        </w:rPr>
        <w:t>й стоимости земельного участка.</w:t>
      </w:r>
    </w:p>
    <w:p w14:paraId="551BC6E9" w14:textId="77777777" w:rsidR="00252434" w:rsidRDefault="00252434" w:rsidP="00252434">
      <w:pPr>
        <w:pStyle w:val="a7"/>
        <w:rPr>
          <w:sz w:val="24"/>
        </w:rPr>
      </w:pPr>
      <w:r>
        <w:rPr>
          <w:sz w:val="24"/>
        </w:rPr>
        <w:t xml:space="preserve">2.8. Размер </w:t>
      </w:r>
      <w:r w:rsidRPr="00FF6087">
        <w:rPr>
          <w:sz w:val="24"/>
        </w:rPr>
        <w:t xml:space="preserve">арендная плата подлежит перерасчету по состоянию на 1 января года, следующего за годом, </w:t>
      </w:r>
      <w:r>
        <w:rPr>
          <w:sz w:val="24"/>
        </w:rPr>
        <w:t>в котором произошло изменение кадастровой стоимости в одностороннем порядке, путем Уведомления.</w:t>
      </w:r>
    </w:p>
    <w:p w14:paraId="25AACE95" w14:textId="77777777" w:rsidR="00252434" w:rsidRDefault="00252434" w:rsidP="00252434">
      <w:pPr>
        <w:pStyle w:val="a7"/>
        <w:rPr>
          <w:sz w:val="24"/>
        </w:rPr>
      </w:pPr>
      <w:r>
        <w:rPr>
          <w:sz w:val="24"/>
        </w:rPr>
        <w:t>2.9. Изменение величины арендной платы производится путем письменного уведомления АРЕНДОДАТЕЛЕМ АРЕНДАТОРА об одностороннем изменении размера арендной платы.</w:t>
      </w:r>
    </w:p>
    <w:p w14:paraId="24C40039" w14:textId="77777777" w:rsidR="00252434" w:rsidRDefault="00252434" w:rsidP="00252434">
      <w:pPr>
        <w:jc w:val="center"/>
        <w:rPr>
          <w:b/>
        </w:rPr>
      </w:pPr>
      <w:r>
        <w:rPr>
          <w:b/>
        </w:rPr>
        <w:t>3.Права и обязанности Сторон</w:t>
      </w:r>
    </w:p>
    <w:p w14:paraId="0E49593C" w14:textId="77777777" w:rsidR="00252434" w:rsidRDefault="00252434" w:rsidP="00252434">
      <w:pPr>
        <w:ind w:firstLine="709"/>
        <w:jc w:val="both"/>
        <w:rPr>
          <w:b/>
        </w:rPr>
      </w:pPr>
      <w:r>
        <w:rPr>
          <w:b/>
        </w:rPr>
        <w:t>3.1. Арендодатель имеет право:</w:t>
      </w:r>
    </w:p>
    <w:p w14:paraId="2EF11410" w14:textId="77777777" w:rsidR="00252434" w:rsidRDefault="00252434" w:rsidP="00252434">
      <w:pPr>
        <w:ind w:firstLine="709"/>
        <w:jc w:val="both"/>
      </w:pPr>
      <w:r>
        <w:t>3.1.1.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14:paraId="719B654E" w14:textId="77777777" w:rsidR="00252434" w:rsidRDefault="00252434" w:rsidP="00252434">
      <w:pPr>
        <w:ind w:firstLine="709"/>
        <w:jc w:val="both"/>
      </w:pPr>
      <w:r>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718A43B7" w14:textId="77777777" w:rsidR="00252434" w:rsidRDefault="00252434" w:rsidP="00252434">
      <w:pPr>
        <w:ind w:firstLine="709"/>
        <w:jc w:val="both"/>
        <w:rPr>
          <w:b/>
        </w:rPr>
      </w:pPr>
      <w:r>
        <w:rPr>
          <w:b/>
        </w:rPr>
        <w:t>3.2. Арендодатель обязан:</w:t>
      </w:r>
    </w:p>
    <w:p w14:paraId="6054B05A" w14:textId="77777777" w:rsidR="00252434" w:rsidRDefault="00252434" w:rsidP="00252434">
      <w:pPr>
        <w:ind w:firstLine="709"/>
        <w:jc w:val="both"/>
      </w:pPr>
      <w:r>
        <w:t>3.2.1. Выполнять в полном объеме все условия Договора.</w:t>
      </w:r>
    </w:p>
    <w:p w14:paraId="2BFE43B0" w14:textId="77777777" w:rsidR="00252434" w:rsidRDefault="00252434" w:rsidP="00252434">
      <w:pPr>
        <w:ind w:firstLine="709"/>
        <w:jc w:val="both"/>
      </w:pPr>
      <w:r>
        <w:t>3.2.2. Своевременно производить перерасчет арендной платы и своевременно информировать об этом Арендатора. С учетом изменения нормативно-правовых актов арендная плата пересчитывается один раз в год.</w:t>
      </w:r>
    </w:p>
    <w:p w14:paraId="54778C5B" w14:textId="77777777" w:rsidR="00252434" w:rsidRDefault="00252434" w:rsidP="00252434">
      <w:pPr>
        <w:ind w:firstLine="709"/>
        <w:jc w:val="both"/>
        <w:rPr>
          <w:b/>
        </w:rPr>
      </w:pPr>
      <w:r>
        <w:rPr>
          <w:b/>
        </w:rPr>
        <w:t>3.3. Арендатор имеет право:</w:t>
      </w:r>
    </w:p>
    <w:p w14:paraId="09505B99" w14:textId="77777777" w:rsidR="00252434" w:rsidRDefault="00252434" w:rsidP="00252434">
      <w:pPr>
        <w:ind w:firstLine="709"/>
        <w:jc w:val="both"/>
      </w:pPr>
      <w:r w:rsidRPr="005B67FC">
        <w:t>3.3.1. Досрочно исполнить обязательства, указанные в п. 2.3., настоящего договора.</w:t>
      </w:r>
    </w:p>
    <w:p w14:paraId="6AD6BC92" w14:textId="77777777" w:rsidR="00252434" w:rsidRDefault="00252434" w:rsidP="00252434">
      <w:pPr>
        <w:ind w:firstLine="709"/>
        <w:jc w:val="both"/>
        <w:rPr>
          <w:b/>
        </w:rPr>
      </w:pPr>
      <w:r>
        <w:rPr>
          <w:b/>
        </w:rPr>
        <w:t>3.4. Арендатор обязан:</w:t>
      </w:r>
    </w:p>
    <w:p w14:paraId="4B0D0B86" w14:textId="77777777" w:rsidR="00252434" w:rsidRDefault="00252434" w:rsidP="00252434">
      <w:pPr>
        <w:ind w:firstLine="709"/>
        <w:jc w:val="both"/>
      </w:pPr>
      <w:r>
        <w:t>3.4.1. Выполнять в полном объеме все условия Договора.</w:t>
      </w:r>
    </w:p>
    <w:p w14:paraId="4E7FEF77" w14:textId="77777777" w:rsidR="00252434" w:rsidRDefault="00252434" w:rsidP="00252434">
      <w:pPr>
        <w:ind w:firstLine="709"/>
        <w:jc w:val="both"/>
      </w:pPr>
      <w:r>
        <w:t>3.4.2.</w:t>
      </w:r>
      <w:r w:rsidRPr="00D17DE3">
        <w:t xml:space="preserve"> </w:t>
      </w:r>
      <w:r>
        <w:t>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 Соблюдать единые требования по содержанию и пользованию земельным участком, установленные действующим законодательством,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14:paraId="1D1295A1" w14:textId="77777777" w:rsidR="00252434" w:rsidRDefault="00252434" w:rsidP="00252434">
      <w:pPr>
        <w:ind w:firstLine="709"/>
        <w:jc w:val="both"/>
      </w:pPr>
      <w:r>
        <w:t>3.4.3. Уплачивать в размере и на условиях, установленных Договором и (или) изменениями к нему, арендную плату.</w:t>
      </w:r>
    </w:p>
    <w:p w14:paraId="6D02FC74" w14:textId="77777777" w:rsidR="00252434" w:rsidRDefault="00252434" w:rsidP="00252434">
      <w:pPr>
        <w:ind w:firstLine="709"/>
        <w:jc w:val="both"/>
      </w:pPr>
      <w:r>
        <w:t>3.4.4. Письменно сообщить Арендодателю не позднее чем за 3 (три) месяца о предстоящем освобождении Участка.</w:t>
      </w:r>
    </w:p>
    <w:p w14:paraId="269BEC79" w14:textId="77777777" w:rsidR="00252434" w:rsidRDefault="00252434" w:rsidP="00252434">
      <w:pPr>
        <w:ind w:firstLine="709"/>
        <w:contextualSpacing/>
        <w:jc w:val="both"/>
      </w:pPr>
      <w:r>
        <w:lastRenderedPageBreak/>
        <w:t>3.4.5. Осуществлять мероприятия по охране Участка и других природных ресурсов, в том числе меры пожарной безопасности.</w:t>
      </w:r>
    </w:p>
    <w:p w14:paraId="46CB9B06" w14:textId="77777777" w:rsidR="00252434" w:rsidRDefault="00252434" w:rsidP="00252434">
      <w:pPr>
        <w:ind w:firstLine="709"/>
        <w:contextualSpacing/>
        <w:jc w:val="both"/>
      </w:pPr>
      <w:r>
        <w:t>3.4.6. Не допускать загрязнения, истощение, деградацию, порчу, уничтожение и иное негативное воздействие на Участке.</w:t>
      </w:r>
    </w:p>
    <w:p w14:paraId="0C071072" w14:textId="77777777" w:rsidR="00252434" w:rsidRDefault="00252434" w:rsidP="00252434">
      <w:pPr>
        <w:ind w:firstLine="709"/>
        <w:contextualSpacing/>
        <w:jc w:val="both"/>
      </w:pPr>
      <w:r>
        <w:t>3.4.7. Обеспечивать беспрепятственный доступ представителям собственника линейного объекта или представителям организации, осуществляющей эксплуатацию линейных объектов, расположенных на Участке, к данным объектам в целях обеспечения их безопасности.</w:t>
      </w:r>
    </w:p>
    <w:p w14:paraId="060EA209" w14:textId="77777777" w:rsidR="00252434" w:rsidRDefault="00252434" w:rsidP="00252434">
      <w:pPr>
        <w:ind w:firstLine="709"/>
        <w:contextualSpacing/>
        <w:jc w:val="both"/>
      </w:pPr>
      <w:r>
        <w:t>3.4.8. Выполнять другие обязанности, предусмотренные законами и иными нормативными правовыми актам Российской Федерации, законами и иными нормативными правовыми актами Красноярского края.</w:t>
      </w:r>
    </w:p>
    <w:p w14:paraId="7A6AE4B8" w14:textId="77777777" w:rsidR="00252434" w:rsidRDefault="00252434" w:rsidP="00252434">
      <w:pPr>
        <w:jc w:val="center"/>
        <w:rPr>
          <w:b/>
        </w:rPr>
      </w:pPr>
      <w:r>
        <w:rPr>
          <w:b/>
        </w:rPr>
        <w:t>4. Ответственность Сторон</w:t>
      </w:r>
    </w:p>
    <w:p w14:paraId="71D5628C" w14:textId="77777777" w:rsidR="00252434" w:rsidRDefault="00252434" w:rsidP="00252434">
      <w:pPr>
        <w:ind w:firstLine="709"/>
        <w:jc w:val="both"/>
      </w:pPr>
      <w:r>
        <w:t>4.1. За нарушение условий Договора Стороны несут ответственность, предусмотренную законодательством Российской Федерации.</w:t>
      </w:r>
    </w:p>
    <w:p w14:paraId="223290DE" w14:textId="77777777" w:rsidR="00252434" w:rsidRDefault="00252434" w:rsidP="00252434">
      <w:pPr>
        <w:ind w:firstLine="709"/>
        <w:jc w:val="both"/>
      </w:pPr>
      <w:r>
        <w:t xml:space="preserve">4.2. 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на счет: </w:t>
      </w:r>
    </w:p>
    <w:p w14:paraId="08EC5FCE" w14:textId="77777777" w:rsidR="00252434" w:rsidRDefault="00252434" w:rsidP="00252434">
      <w:pPr>
        <w:ind w:firstLine="709"/>
        <w:jc w:val="both"/>
      </w:pPr>
      <w:r>
        <w:t xml:space="preserve">Получатель ИНН 2424005084 КПП 242401001 УФК по Красноярскому краю (Комитет по управлению муниципальным имуществом Манского района) </w:t>
      </w:r>
    </w:p>
    <w:p w14:paraId="6F241C6D" w14:textId="77777777" w:rsidR="00252434" w:rsidRDefault="00252434" w:rsidP="00252434">
      <w:pPr>
        <w:ind w:firstLine="709"/>
        <w:jc w:val="both"/>
      </w:pPr>
      <w:r>
        <w:t xml:space="preserve">Банк получателя: Отделение Красноярск Банк России//УФК по Красноярскому краю г. Красноярск </w:t>
      </w:r>
    </w:p>
    <w:p w14:paraId="57638373" w14:textId="77777777" w:rsidR="00252434" w:rsidRDefault="00252434" w:rsidP="00252434">
      <w:pPr>
        <w:ind w:firstLine="709"/>
        <w:jc w:val="both"/>
      </w:pPr>
      <w:r>
        <w:t xml:space="preserve">БИК 010407105 </w:t>
      </w:r>
    </w:p>
    <w:p w14:paraId="1FB6A460" w14:textId="77777777" w:rsidR="00252434" w:rsidRDefault="00252434" w:rsidP="00252434">
      <w:pPr>
        <w:ind w:firstLine="709"/>
        <w:jc w:val="both"/>
      </w:pPr>
      <w:r>
        <w:t xml:space="preserve">№ казначейского счета: 03100643000000011900, </w:t>
      </w:r>
    </w:p>
    <w:p w14:paraId="3CCCC94C" w14:textId="77777777" w:rsidR="00252434" w:rsidRDefault="00252434" w:rsidP="00252434">
      <w:pPr>
        <w:ind w:firstLine="709"/>
        <w:jc w:val="both"/>
      </w:pPr>
      <w:r>
        <w:t xml:space="preserve">№ единого казначейского счета: 40102810245370000011, </w:t>
      </w:r>
    </w:p>
    <w:p w14:paraId="17533AF5" w14:textId="77777777" w:rsidR="00252434" w:rsidRDefault="00252434" w:rsidP="00252434">
      <w:pPr>
        <w:ind w:firstLine="709"/>
        <w:jc w:val="both"/>
      </w:pPr>
      <w:r>
        <w:t xml:space="preserve">ОКТМО 04631000,                                  </w:t>
      </w:r>
    </w:p>
    <w:p w14:paraId="6F099461" w14:textId="77777777" w:rsidR="00252434" w:rsidRDefault="00252434" w:rsidP="00252434">
      <w:pPr>
        <w:ind w:firstLine="709"/>
        <w:jc w:val="both"/>
      </w:pPr>
      <w:r>
        <w:t xml:space="preserve">КБК 013116 07090050000140, </w:t>
      </w:r>
    </w:p>
    <w:p w14:paraId="5D8E4319" w14:textId="77777777" w:rsidR="00252434" w:rsidRDefault="00252434" w:rsidP="00252434">
      <w:pPr>
        <w:ind w:firstLine="709"/>
        <w:jc w:val="both"/>
      </w:pPr>
      <w:r>
        <w:t>назначение платежа: пеня.</w:t>
      </w:r>
    </w:p>
    <w:p w14:paraId="35B10BA5" w14:textId="77777777" w:rsidR="00252434" w:rsidRDefault="00252434" w:rsidP="00252434">
      <w:pPr>
        <w:jc w:val="center"/>
        <w:rPr>
          <w:b/>
        </w:rPr>
      </w:pPr>
      <w:r>
        <w:rPr>
          <w:b/>
        </w:rPr>
        <w:t>5. Изменение, расторжение и прекращение Договора.</w:t>
      </w:r>
    </w:p>
    <w:p w14:paraId="6418928E" w14:textId="77777777" w:rsidR="00252434" w:rsidRDefault="00252434" w:rsidP="00252434">
      <w:pPr>
        <w:ind w:firstLine="709"/>
        <w:jc w:val="both"/>
      </w:pPr>
      <w:r>
        <w:t>5.1. Все изменения и (или) дополнения к Договору оформляются Сторонами в письменной форме в установленных законом случаях.</w:t>
      </w:r>
    </w:p>
    <w:p w14:paraId="1DBB34B8" w14:textId="77777777" w:rsidR="00252434" w:rsidRDefault="00252434" w:rsidP="00252434">
      <w:pPr>
        <w:ind w:firstLine="709"/>
        <w:jc w:val="both"/>
      </w:pPr>
      <w:r w:rsidRPr="00686E33">
        <w:t>5.2. Арендодатель вправе отказаться от исполнения договора в одностороннем порядке в следующих случаях:</w:t>
      </w:r>
    </w:p>
    <w:p w14:paraId="31E2363C" w14:textId="77777777" w:rsidR="00252434" w:rsidRPr="00956C2E" w:rsidRDefault="00252434" w:rsidP="00252434">
      <w:pPr>
        <w:tabs>
          <w:tab w:val="left" w:pos="0"/>
        </w:tabs>
        <w:ind w:firstLine="709"/>
        <w:jc w:val="both"/>
      </w:pPr>
      <w:r>
        <w:t>5.2.1. Невнесения более 2 раз подряд арендной платы, установленной настоящим договором.</w:t>
      </w:r>
    </w:p>
    <w:p w14:paraId="4E4768E6" w14:textId="77777777" w:rsidR="00252434" w:rsidRPr="00686E33" w:rsidRDefault="00252434" w:rsidP="00252434">
      <w:pPr>
        <w:tabs>
          <w:tab w:val="left" w:pos="0"/>
        </w:tabs>
        <w:ind w:firstLine="709"/>
        <w:jc w:val="both"/>
      </w:pPr>
      <w:r w:rsidRPr="00686E33">
        <w:t>5.2.</w:t>
      </w:r>
      <w:r>
        <w:t>2</w:t>
      </w:r>
      <w:r w:rsidRPr="00686E33">
        <w:t>. Ненадлежащее использование Участка, приводящее к порче земли.</w:t>
      </w:r>
    </w:p>
    <w:p w14:paraId="249015E0" w14:textId="77777777" w:rsidR="00252434" w:rsidRPr="00686E33" w:rsidRDefault="00252434" w:rsidP="00252434">
      <w:pPr>
        <w:tabs>
          <w:tab w:val="left" w:pos="0"/>
        </w:tabs>
        <w:ind w:firstLine="709"/>
        <w:jc w:val="both"/>
      </w:pPr>
      <w:r w:rsidRPr="00686E33">
        <w:t>5.2.</w:t>
      </w:r>
      <w:r>
        <w:t>3</w:t>
      </w:r>
      <w:r w:rsidRPr="00686E33">
        <w:t>. Установление факта неиспользования Участка по целевому назначению.</w:t>
      </w:r>
    </w:p>
    <w:p w14:paraId="46A3EF71" w14:textId="77777777" w:rsidR="00252434" w:rsidRDefault="00252434" w:rsidP="00252434">
      <w:pPr>
        <w:tabs>
          <w:tab w:val="left" w:pos="0"/>
        </w:tabs>
        <w:ind w:firstLine="709"/>
        <w:jc w:val="both"/>
      </w:pPr>
      <w:r w:rsidRPr="00686E33">
        <w:t>5.2.</w:t>
      </w:r>
      <w:r>
        <w:t>4</w:t>
      </w:r>
      <w:r w:rsidRPr="00686E33">
        <w:t>. Изъятие Участка для государственных или муниципальных нужд.</w:t>
      </w:r>
    </w:p>
    <w:p w14:paraId="1A259D51" w14:textId="77777777" w:rsidR="00252434" w:rsidRDefault="00252434" w:rsidP="00252434">
      <w:pPr>
        <w:tabs>
          <w:tab w:val="left" w:pos="0"/>
        </w:tabs>
        <w:ind w:firstLine="709"/>
        <w:jc w:val="both"/>
      </w:pPr>
      <w:r>
        <w:t>5.2.5. В связи со смертью «Арендатора».</w:t>
      </w:r>
    </w:p>
    <w:p w14:paraId="3010E90B" w14:textId="2A562E77" w:rsidR="00252434" w:rsidRDefault="00252434" w:rsidP="00252434">
      <w:pPr>
        <w:ind w:firstLine="709"/>
        <w:jc w:val="both"/>
      </w:pPr>
      <w:r>
        <w:t xml:space="preserve">5.4. </w:t>
      </w:r>
      <w:r w:rsidRPr="004C48D6">
        <w:t xml:space="preserve">Настоящий договор составлен в </w:t>
      </w:r>
      <w:r w:rsidR="002C5AE5">
        <w:t>2</w:t>
      </w:r>
      <w:r w:rsidRPr="004C48D6">
        <w:t xml:space="preserve">-х </w:t>
      </w:r>
      <w:r>
        <w:t>(</w:t>
      </w:r>
      <w:r w:rsidR="002C5AE5">
        <w:t>дву</w:t>
      </w:r>
      <w:r>
        <w:t xml:space="preserve">х) </w:t>
      </w:r>
      <w:r w:rsidRPr="004C48D6">
        <w:t>экземплярах, имею</w:t>
      </w:r>
      <w:r>
        <w:t>щих одинаковую юридическую силу.</w:t>
      </w:r>
    </w:p>
    <w:p w14:paraId="13C922D1" w14:textId="77777777" w:rsidR="00252434" w:rsidRPr="002B7E4D" w:rsidRDefault="00252434" w:rsidP="00252434">
      <w:pPr>
        <w:shd w:val="clear" w:color="auto" w:fill="FFFFFF"/>
        <w:autoSpaceDE w:val="0"/>
        <w:autoSpaceDN w:val="0"/>
        <w:adjustRightInd w:val="0"/>
        <w:ind w:firstLine="709"/>
        <w:jc w:val="both"/>
        <w:rPr>
          <w:b/>
          <w:sz w:val="22"/>
          <w:szCs w:val="22"/>
        </w:rPr>
      </w:pPr>
      <w:r w:rsidRPr="00435A39">
        <w:rPr>
          <w:sz w:val="22"/>
          <w:szCs w:val="22"/>
        </w:rPr>
        <w:t>5.5 Юридически значимые сообщения направляются с</w:t>
      </w:r>
      <w:r w:rsidRPr="002B7E4D">
        <w:rPr>
          <w:sz w:val="22"/>
          <w:szCs w:val="22"/>
        </w:rPr>
        <w:t xml:space="preserve"> использованием информационно-телекоммуникационной сети (адресу электронной почты): Арендодателя: </w:t>
      </w:r>
      <w:proofErr w:type="spellStart"/>
      <w:r w:rsidRPr="002B7E4D">
        <w:rPr>
          <w:b/>
          <w:sz w:val="22"/>
          <w:szCs w:val="22"/>
          <w:lang w:val="en-US"/>
        </w:rPr>
        <w:t>kumi</w:t>
      </w:r>
      <w:proofErr w:type="spellEnd"/>
      <w:r w:rsidRPr="002B7E4D">
        <w:rPr>
          <w:b/>
          <w:sz w:val="22"/>
          <w:szCs w:val="22"/>
        </w:rPr>
        <w:t>_</w:t>
      </w:r>
      <w:proofErr w:type="spellStart"/>
      <w:r w:rsidRPr="002B7E4D">
        <w:rPr>
          <w:b/>
          <w:sz w:val="22"/>
          <w:szCs w:val="22"/>
          <w:lang w:val="en-US"/>
        </w:rPr>
        <w:t>mansky</w:t>
      </w:r>
      <w:proofErr w:type="spellEnd"/>
      <w:r w:rsidRPr="002B7E4D">
        <w:rPr>
          <w:b/>
          <w:sz w:val="22"/>
          <w:szCs w:val="22"/>
        </w:rPr>
        <w:t>@</w:t>
      </w:r>
      <w:r w:rsidRPr="002B7E4D">
        <w:rPr>
          <w:b/>
          <w:sz w:val="22"/>
          <w:szCs w:val="22"/>
          <w:lang w:val="en-US"/>
        </w:rPr>
        <w:t>mail</w:t>
      </w:r>
      <w:r w:rsidRPr="002B7E4D">
        <w:rPr>
          <w:b/>
          <w:sz w:val="22"/>
          <w:szCs w:val="22"/>
        </w:rPr>
        <w:t>.</w:t>
      </w:r>
      <w:proofErr w:type="spellStart"/>
      <w:r w:rsidRPr="002B7E4D">
        <w:rPr>
          <w:b/>
          <w:sz w:val="22"/>
          <w:szCs w:val="22"/>
          <w:lang w:val="en-US"/>
        </w:rPr>
        <w:t>ru</w:t>
      </w:r>
      <w:proofErr w:type="spellEnd"/>
      <w:r w:rsidRPr="002B7E4D">
        <w:rPr>
          <w:b/>
          <w:sz w:val="22"/>
          <w:szCs w:val="22"/>
        </w:rPr>
        <w:t xml:space="preserve">  </w:t>
      </w:r>
    </w:p>
    <w:p w14:paraId="26495AE8" w14:textId="77777777" w:rsidR="00252434" w:rsidRPr="00435A39" w:rsidRDefault="00252434" w:rsidP="00252434">
      <w:pPr>
        <w:pStyle w:val="a7"/>
        <w:shd w:val="clear" w:color="auto" w:fill="FFFFFF" w:themeFill="background1"/>
        <w:rPr>
          <w:b/>
          <w:sz w:val="22"/>
          <w:szCs w:val="22"/>
          <w:u w:val="single"/>
          <w:shd w:val="clear" w:color="auto" w:fill="FFFFCC"/>
        </w:rPr>
      </w:pPr>
      <w:r w:rsidRPr="00353169">
        <w:rPr>
          <w:sz w:val="22"/>
          <w:szCs w:val="22"/>
          <w:shd w:val="clear" w:color="auto" w:fill="FFFFCC"/>
        </w:rPr>
        <w:t>Арендатора:</w:t>
      </w:r>
      <w:r w:rsidRPr="00353169">
        <w:rPr>
          <w:b/>
          <w:sz w:val="22"/>
          <w:szCs w:val="22"/>
          <w:shd w:val="clear" w:color="auto" w:fill="FFFFCC"/>
        </w:rPr>
        <w:t xml:space="preserve"> ____________________</w:t>
      </w:r>
    </w:p>
    <w:p w14:paraId="67314BD9" w14:textId="77777777" w:rsidR="00252434" w:rsidRDefault="00252434" w:rsidP="00252434">
      <w:pPr>
        <w:autoSpaceDE w:val="0"/>
        <w:autoSpaceDN w:val="0"/>
        <w:adjustRightInd w:val="0"/>
        <w:ind w:firstLine="709"/>
        <w:jc w:val="both"/>
        <w:rPr>
          <w:sz w:val="22"/>
          <w:szCs w:val="22"/>
        </w:rPr>
      </w:pPr>
      <w:r w:rsidRPr="00FF3E6E">
        <w:rPr>
          <w:sz w:val="22"/>
          <w:szCs w:val="22"/>
        </w:rPr>
        <w:t>Направление обращения с использованием</w:t>
      </w:r>
      <w:r>
        <w:rPr>
          <w:sz w:val="22"/>
          <w:szCs w:val="22"/>
        </w:rPr>
        <w:t xml:space="preserve"> информационно-телекоммуникационной сети свидетельствует о соблюдении досудебного порядка урегулирования спора.</w:t>
      </w:r>
    </w:p>
    <w:p w14:paraId="6937AE4E" w14:textId="77777777" w:rsidR="00252434" w:rsidRDefault="00252434" w:rsidP="00252434">
      <w:pPr>
        <w:ind w:firstLine="709"/>
        <w:jc w:val="both"/>
        <w:rPr>
          <w:sz w:val="22"/>
          <w:szCs w:val="22"/>
        </w:rPr>
      </w:pPr>
      <w:r>
        <w:rPr>
          <w:sz w:val="22"/>
          <w:szCs w:val="22"/>
        </w:rPr>
        <w:t>В случае изменения адреса электронной почты стороны в течении 3-х дней обязаны направить Уведомления об изменения адреса электронной почты.</w:t>
      </w:r>
    </w:p>
    <w:p w14:paraId="1826C473" w14:textId="77777777" w:rsidR="00252434" w:rsidRDefault="00252434" w:rsidP="00252434">
      <w:pPr>
        <w:jc w:val="center"/>
        <w:rPr>
          <w:b/>
        </w:rPr>
      </w:pPr>
      <w:r w:rsidRPr="00C3292E">
        <w:rPr>
          <w:b/>
        </w:rPr>
        <w:t>6. Особые условия договора</w:t>
      </w:r>
    </w:p>
    <w:p w14:paraId="224B28A6" w14:textId="77777777" w:rsidR="00252434" w:rsidRDefault="00252434" w:rsidP="00252434">
      <w:pPr>
        <w:ind w:firstLine="709"/>
        <w:jc w:val="both"/>
      </w:pPr>
      <w:r>
        <w:t>6.1. Расходы по государственной регистрации Договора, а также изменений и дополнений к нему возлагаются на АРЕНДАТОРА.</w:t>
      </w:r>
    </w:p>
    <w:p w14:paraId="38633CF9" w14:textId="77777777" w:rsidR="00252434" w:rsidRDefault="00252434" w:rsidP="00252434">
      <w:pPr>
        <w:ind w:firstLine="709"/>
        <w:jc w:val="both"/>
      </w:pPr>
      <w:r>
        <w:t>6.2. В качестве неотъемлемой части к Договору прилагаются:</w:t>
      </w:r>
    </w:p>
    <w:p w14:paraId="52270009" w14:textId="77777777" w:rsidR="00252434" w:rsidRDefault="00252434" w:rsidP="00252434">
      <w:pPr>
        <w:ind w:firstLine="709"/>
        <w:jc w:val="both"/>
      </w:pPr>
      <w:r>
        <w:t xml:space="preserve">- Приложение № 1 сведения об основных характеристиках объекта недвижимости </w:t>
      </w:r>
    </w:p>
    <w:p w14:paraId="3D394278" w14:textId="77777777" w:rsidR="00252434" w:rsidRDefault="00252434" w:rsidP="00252434">
      <w:pPr>
        <w:jc w:val="center"/>
        <w:rPr>
          <w:b/>
        </w:rPr>
      </w:pPr>
      <w:r>
        <w:rPr>
          <w:b/>
        </w:rPr>
        <w:t>7. РЕКВИЗИТЫ СТОРОН</w:t>
      </w:r>
    </w:p>
    <w:p w14:paraId="58B7D055" w14:textId="77777777" w:rsidR="00252434" w:rsidRDefault="00252434" w:rsidP="00252434"/>
    <w:tbl>
      <w:tblPr>
        <w:tblW w:w="9857" w:type="dxa"/>
        <w:tblLayout w:type="fixed"/>
        <w:tblLook w:val="0000" w:firstRow="0" w:lastRow="0" w:firstColumn="0" w:lastColumn="0" w:noHBand="0" w:noVBand="0"/>
      </w:tblPr>
      <w:tblGrid>
        <w:gridCol w:w="4799"/>
        <w:gridCol w:w="5058"/>
      </w:tblGrid>
      <w:tr w:rsidR="00252434" w14:paraId="7FE3C333" w14:textId="77777777" w:rsidTr="00B4667D">
        <w:trPr>
          <w:trHeight w:val="230"/>
        </w:trPr>
        <w:tc>
          <w:tcPr>
            <w:tcW w:w="4799" w:type="dxa"/>
            <w:vAlign w:val="center"/>
          </w:tcPr>
          <w:p w14:paraId="1EC02572" w14:textId="77777777" w:rsidR="00252434" w:rsidRPr="007D02CB" w:rsidRDefault="00252434" w:rsidP="00B4667D">
            <w:pPr>
              <w:rPr>
                <w:sz w:val="22"/>
                <w:szCs w:val="22"/>
              </w:rPr>
            </w:pPr>
            <w:r w:rsidRPr="007D02CB">
              <w:rPr>
                <w:sz w:val="22"/>
                <w:szCs w:val="22"/>
              </w:rPr>
              <w:t>АРЕНДОДАТЕЛЬ</w:t>
            </w:r>
          </w:p>
        </w:tc>
        <w:tc>
          <w:tcPr>
            <w:tcW w:w="5058" w:type="dxa"/>
            <w:vAlign w:val="center"/>
          </w:tcPr>
          <w:p w14:paraId="4C6954B7" w14:textId="77777777" w:rsidR="00252434" w:rsidRPr="007D02CB" w:rsidRDefault="00252434" w:rsidP="00B4667D">
            <w:pPr>
              <w:rPr>
                <w:sz w:val="22"/>
                <w:szCs w:val="22"/>
              </w:rPr>
            </w:pPr>
            <w:r w:rsidRPr="007D02CB">
              <w:rPr>
                <w:sz w:val="22"/>
                <w:szCs w:val="22"/>
              </w:rPr>
              <w:t>АРЕНДАТОР</w:t>
            </w:r>
          </w:p>
        </w:tc>
      </w:tr>
      <w:tr w:rsidR="00252434" w14:paraId="0BFBF2F4" w14:textId="77777777" w:rsidTr="00B4667D">
        <w:trPr>
          <w:trHeight w:val="1597"/>
        </w:trPr>
        <w:tc>
          <w:tcPr>
            <w:tcW w:w="4799" w:type="dxa"/>
          </w:tcPr>
          <w:p w14:paraId="5FC469BF" w14:textId="77777777" w:rsidR="00252434" w:rsidRDefault="00252434" w:rsidP="00B4667D">
            <w:pPr>
              <w:rPr>
                <w:sz w:val="22"/>
                <w:szCs w:val="22"/>
              </w:rPr>
            </w:pPr>
            <w:r w:rsidRPr="007D02CB">
              <w:rPr>
                <w:sz w:val="22"/>
                <w:szCs w:val="22"/>
              </w:rPr>
              <w:lastRenderedPageBreak/>
              <w:t xml:space="preserve">Комитет по управлению муниципальным имуществом Манского района </w:t>
            </w:r>
          </w:p>
          <w:p w14:paraId="0D19A5B9" w14:textId="77777777" w:rsidR="00252434" w:rsidRDefault="00252434" w:rsidP="00B4667D">
            <w:pPr>
              <w:rPr>
                <w:sz w:val="22"/>
                <w:szCs w:val="22"/>
              </w:rPr>
            </w:pPr>
            <w:r>
              <w:rPr>
                <w:sz w:val="22"/>
                <w:szCs w:val="22"/>
              </w:rPr>
              <w:t>ИНН 2424005084</w:t>
            </w:r>
          </w:p>
          <w:p w14:paraId="2BF75BD0" w14:textId="77777777" w:rsidR="00252434" w:rsidRDefault="00252434" w:rsidP="00B4667D">
            <w:pPr>
              <w:rPr>
                <w:sz w:val="22"/>
                <w:szCs w:val="22"/>
              </w:rPr>
            </w:pPr>
            <w:r>
              <w:rPr>
                <w:sz w:val="22"/>
                <w:szCs w:val="22"/>
              </w:rPr>
              <w:t>КПП 242401001</w:t>
            </w:r>
          </w:p>
          <w:p w14:paraId="4B89F77B" w14:textId="77777777" w:rsidR="00252434" w:rsidRPr="007D02CB" w:rsidRDefault="00252434" w:rsidP="00B4667D">
            <w:pPr>
              <w:rPr>
                <w:sz w:val="22"/>
                <w:szCs w:val="22"/>
              </w:rPr>
            </w:pPr>
            <w:r w:rsidRPr="007D02CB">
              <w:rPr>
                <w:sz w:val="22"/>
                <w:szCs w:val="22"/>
              </w:rPr>
              <w:t xml:space="preserve">Почтовый </w:t>
            </w:r>
            <w:r>
              <w:rPr>
                <w:sz w:val="22"/>
                <w:szCs w:val="22"/>
              </w:rPr>
              <w:t xml:space="preserve">и юридический </w:t>
            </w:r>
            <w:r w:rsidRPr="007D02CB">
              <w:rPr>
                <w:sz w:val="22"/>
                <w:szCs w:val="22"/>
              </w:rPr>
              <w:t xml:space="preserve">адрес: </w:t>
            </w:r>
            <w:r>
              <w:rPr>
                <w:sz w:val="22"/>
                <w:szCs w:val="22"/>
              </w:rPr>
              <w:t xml:space="preserve">663510, Красноярский край, Манский район, </w:t>
            </w:r>
            <w:r w:rsidRPr="007D02CB">
              <w:rPr>
                <w:sz w:val="22"/>
                <w:szCs w:val="22"/>
              </w:rPr>
              <w:t>с. Шалинское ул. Ленина 28а</w:t>
            </w:r>
          </w:p>
        </w:tc>
        <w:tc>
          <w:tcPr>
            <w:tcW w:w="5058" w:type="dxa"/>
          </w:tcPr>
          <w:p w14:paraId="06E7F703" w14:textId="77777777" w:rsidR="00252434" w:rsidRPr="007D02CB" w:rsidRDefault="00252434" w:rsidP="00B4667D">
            <w:pPr>
              <w:ind w:left="602" w:hanging="567"/>
              <w:rPr>
                <w:sz w:val="22"/>
                <w:szCs w:val="22"/>
              </w:rPr>
            </w:pPr>
          </w:p>
        </w:tc>
      </w:tr>
      <w:tr w:rsidR="00252434" w14:paraId="0DFD9A7A" w14:textId="77777777" w:rsidTr="00B4667D">
        <w:trPr>
          <w:trHeight w:val="460"/>
        </w:trPr>
        <w:tc>
          <w:tcPr>
            <w:tcW w:w="4799" w:type="dxa"/>
          </w:tcPr>
          <w:p w14:paraId="5BA42B58" w14:textId="77777777" w:rsidR="00252434" w:rsidRPr="007D02CB" w:rsidRDefault="00252434" w:rsidP="00B4667D">
            <w:pPr>
              <w:rPr>
                <w:sz w:val="22"/>
                <w:szCs w:val="22"/>
              </w:rPr>
            </w:pPr>
            <w:r w:rsidRPr="007D02CB">
              <w:rPr>
                <w:sz w:val="22"/>
                <w:szCs w:val="22"/>
              </w:rPr>
              <w:t xml:space="preserve">Телефон: </w:t>
            </w:r>
            <w:r>
              <w:rPr>
                <w:sz w:val="22"/>
                <w:szCs w:val="22"/>
              </w:rPr>
              <w:t xml:space="preserve">(8-39149) </w:t>
            </w:r>
            <w:r w:rsidRPr="007D02CB">
              <w:rPr>
                <w:sz w:val="22"/>
                <w:szCs w:val="22"/>
              </w:rPr>
              <w:t>21-6-</w:t>
            </w:r>
            <w:r>
              <w:rPr>
                <w:sz w:val="22"/>
                <w:szCs w:val="22"/>
              </w:rPr>
              <w:t>49, 21-8-16</w:t>
            </w:r>
          </w:p>
        </w:tc>
        <w:tc>
          <w:tcPr>
            <w:tcW w:w="5058" w:type="dxa"/>
          </w:tcPr>
          <w:p w14:paraId="441FAB5B" w14:textId="77777777" w:rsidR="00252434" w:rsidRPr="007D02CB" w:rsidRDefault="00252434" w:rsidP="00B4667D">
            <w:pPr>
              <w:ind w:left="602" w:hanging="567"/>
              <w:rPr>
                <w:sz w:val="22"/>
                <w:szCs w:val="22"/>
              </w:rPr>
            </w:pPr>
            <w:r>
              <w:rPr>
                <w:sz w:val="22"/>
                <w:szCs w:val="22"/>
              </w:rPr>
              <w:t xml:space="preserve">          Тел. </w:t>
            </w:r>
          </w:p>
        </w:tc>
      </w:tr>
      <w:tr w:rsidR="00252434" w14:paraId="45D5033D" w14:textId="77777777" w:rsidTr="00B4667D">
        <w:trPr>
          <w:trHeight w:val="230"/>
        </w:trPr>
        <w:tc>
          <w:tcPr>
            <w:tcW w:w="4799" w:type="dxa"/>
          </w:tcPr>
          <w:p w14:paraId="551BFAAF" w14:textId="77777777" w:rsidR="00252434" w:rsidRPr="007D02CB" w:rsidRDefault="00252434" w:rsidP="00B4667D">
            <w:pPr>
              <w:rPr>
                <w:sz w:val="22"/>
                <w:szCs w:val="22"/>
              </w:rPr>
            </w:pPr>
          </w:p>
        </w:tc>
        <w:tc>
          <w:tcPr>
            <w:tcW w:w="5058" w:type="dxa"/>
          </w:tcPr>
          <w:p w14:paraId="2D6CE68A" w14:textId="77777777" w:rsidR="00252434" w:rsidRPr="007D02CB" w:rsidRDefault="00252434" w:rsidP="00B4667D">
            <w:pPr>
              <w:ind w:left="602" w:hanging="35"/>
              <w:rPr>
                <w:sz w:val="22"/>
                <w:szCs w:val="22"/>
              </w:rPr>
            </w:pPr>
          </w:p>
        </w:tc>
      </w:tr>
    </w:tbl>
    <w:p w14:paraId="17EA2377" w14:textId="77777777" w:rsidR="00252434" w:rsidRDefault="00252434" w:rsidP="00252434">
      <w:pPr>
        <w:rPr>
          <w:b/>
        </w:rPr>
      </w:pPr>
      <w:r>
        <w:tab/>
      </w:r>
      <w:r>
        <w:rPr>
          <w:b/>
        </w:rPr>
        <w:t>Подписи Сторон:</w:t>
      </w:r>
    </w:p>
    <w:p w14:paraId="0C5F39B7" w14:textId="77777777" w:rsidR="00252434" w:rsidRDefault="00252434" w:rsidP="00252434">
      <w:pPr>
        <w:ind w:left="4253" w:hanging="3686"/>
      </w:pPr>
      <w:r>
        <w:t xml:space="preserve">от «Арендодателя»: Руководитель КУМИ </w:t>
      </w:r>
    </w:p>
    <w:p w14:paraId="3C35DEC6" w14:textId="77777777" w:rsidR="00252434" w:rsidRPr="0057299B" w:rsidRDefault="00252434" w:rsidP="00252434">
      <w:pPr>
        <w:ind w:left="4253" w:hanging="3686"/>
        <w:rPr>
          <w:sz w:val="20"/>
        </w:rPr>
      </w:pPr>
      <w:r>
        <w:t xml:space="preserve">                                   Манского района_______________ Н.Н. Коротыч                                    </w:t>
      </w:r>
      <w:r w:rsidRPr="0057299B">
        <w:rPr>
          <w:sz w:val="20"/>
        </w:rPr>
        <w:t xml:space="preserve">М.П   </w:t>
      </w:r>
      <w:r>
        <w:rPr>
          <w:sz w:val="20"/>
        </w:rPr>
        <w:t xml:space="preserve">       </w:t>
      </w:r>
      <w:r w:rsidRPr="0057299B">
        <w:rPr>
          <w:sz w:val="20"/>
        </w:rPr>
        <w:t>(подпись)</w:t>
      </w:r>
    </w:p>
    <w:p w14:paraId="79B01BBB" w14:textId="77777777" w:rsidR="00252434" w:rsidRPr="009F3DF6" w:rsidRDefault="00252434" w:rsidP="00252434">
      <w:pPr>
        <w:rPr>
          <w:sz w:val="18"/>
          <w:szCs w:val="18"/>
        </w:rPr>
      </w:pPr>
      <w:r w:rsidRPr="009F3DF6">
        <w:rPr>
          <w:sz w:val="18"/>
          <w:szCs w:val="18"/>
        </w:rPr>
        <w:t>.</w:t>
      </w:r>
    </w:p>
    <w:p w14:paraId="7424D1E9" w14:textId="77777777" w:rsidR="00252434" w:rsidRDefault="00252434" w:rsidP="00252434">
      <w:r>
        <w:t xml:space="preserve">                                                  «Арендатор»  _______________ ____________</w:t>
      </w:r>
    </w:p>
    <w:p w14:paraId="7026D338" w14:textId="77777777" w:rsidR="004A2BE4" w:rsidRDefault="004A2BE4" w:rsidP="00435A39">
      <w:pPr>
        <w:jc w:val="right"/>
      </w:pPr>
    </w:p>
    <w:bookmarkEnd w:id="7"/>
    <w:bookmarkEnd w:id="8"/>
    <w:bookmarkEnd w:id="9"/>
    <w:p w14:paraId="6A875031" w14:textId="77777777" w:rsidR="00873FE6" w:rsidRDefault="00873FE6" w:rsidP="00873FE6">
      <w:pPr>
        <w:rPr>
          <w:b/>
          <w:bCs/>
          <w:lang w:eastAsia="ar-SA"/>
        </w:rPr>
      </w:pPr>
    </w:p>
    <w:p w14:paraId="036338EA" w14:textId="77777777" w:rsidR="00CE7784" w:rsidRDefault="00CE7784" w:rsidP="00831509">
      <w:pPr>
        <w:jc w:val="right"/>
        <w:rPr>
          <w:b/>
          <w:bCs/>
          <w:lang w:eastAsia="ar-SA"/>
        </w:rPr>
      </w:pPr>
      <w:bookmarkStart w:id="10" w:name="_Hlk144733733"/>
    </w:p>
    <w:p w14:paraId="71EFB86F" w14:textId="77777777" w:rsidR="00CE7784" w:rsidRDefault="00CE7784" w:rsidP="00831509">
      <w:pPr>
        <w:jc w:val="right"/>
        <w:rPr>
          <w:b/>
          <w:bCs/>
          <w:lang w:eastAsia="ar-SA"/>
        </w:rPr>
      </w:pPr>
    </w:p>
    <w:p w14:paraId="12458746" w14:textId="1C820A33" w:rsidR="00CE7784" w:rsidRDefault="00CE7784" w:rsidP="00831509">
      <w:pPr>
        <w:jc w:val="right"/>
        <w:rPr>
          <w:b/>
          <w:bCs/>
          <w:lang w:eastAsia="ar-SA"/>
        </w:rPr>
      </w:pPr>
    </w:p>
    <w:p w14:paraId="4BE98ED7" w14:textId="0D83D6CE" w:rsidR="00CE7784" w:rsidRDefault="00CE7784" w:rsidP="00831509">
      <w:pPr>
        <w:jc w:val="right"/>
        <w:rPr>
          <w:b/>
          <w:bCs/>
          <w:lang w:eastAsia="ar-SA"/>
        </w:rPr>
      </w:pPr>
    </w:p>
    <w:p w14:paraId="231C39CE" w14:textId="77777777" w:rsidR="00CE7784" w:rsidRDefault="00CE7784" w:rsidP="00831509">
      <w:pPr>
        <w:jc w:val="right"/>
        <w:rPr>
          <w:b/>
          <w:bCs/>
          <w:lang w:eastAsia="ar-SA"/>
        </w:rPr>
      </w:pPr>
    </w:p>
    <w:p w14:paraId="65377BC9" w14:textId="77777777" w:rsidR="00CE7784" w:rsidRDefault="00CE7784" w:rsidP="00831509">
      <w:pPr>
        <w:jc w:val="right"/>
        <w:rPr>
          <w:b/>
          <w:bCs/>
          <w:lang w:eastAsia="ar-SA"/>
        </w:rPr>
      </w:pPr>
    </w:p>
    <w:bookmarkEnd w:id="10"/>
    <w:p w14:paraId="1109314A" w14:textId="77777777" w:rsidR="00CE7784" w:rsidRDefault="00CE7784" w:rsidP="00831509">
      <w:pPr>
        <w:jc w:val="right"/>
        <w:rPr>
          <w:b/>
          <w:bCs/>
          <w:lang w:eastAsia="ar-SA"/>
        </w:rPr>
      </w:pPr>
    </w:p>
    <w:sectPr w:rsidR="00CE7784" w:rsidSect="00A6692D">
      <w:pgSz w:w="11906" w:h="16838"/>
      <w:pgMar w:top="568" w:right="849"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talic">
    <w:altName w:val="Calibri"/>
    <w:charset w:val="CC"/>
    <w:family w:val="auto"/>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942FE"/>
    <w:multiLevelType w:val="hybridMultilevel"/>
    <w:tmpl w:val="D17AE878"/>
    <w:lvl w:ilvl="0" w:tplc="58DA1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3C72DB"/>
    <w:multiLevelType w:val="multilevel"/>
    <w:tmpl w:val="1D42D988"/>
    <w:lvl w:ilvl="0">
      <w:start w:val="1"/>
      <w:numFmt w:val="decimal"/>
      <w:lvlText w:val="%1."/>
      <w:lvlJc w:val="left"/>
      <w:pPr>
        <w:ind w:left="420" w:hanging="420"/>
      </w:pPr>
      <w:rPr>
        <w:rFonts w:hint="default"/>
        <w:sz w:val="27"/>
      </w:rPr>
    </w:lvl>
    <w:lvl w:ilvl="1">
      <w:start w:val="2"/>
      <w:numFmt w:val="decimal"/>
      <w:lvlText w:val="%1.%2."/>
      <w:lvlJc w:val="left"/>
      <w:pPr>
        <w:ind w:left="1286" w:hanging="720"/>
      </w:pPr>
      <w:rPr>
        <w:rFonts w:hint="default"/>
        <w:sz w:val="27"/>
      </w:rPr>
    </w:lvl>
    <w:lvl w:ilvl="2">
      <w:start w:val="1"/>
      <w:numFmt w:val="decimal"/>
      <w:lvlText w:val="%1.%2.%3."/>
      <w:lvlJc w:val="left"/>
      <w:pPr>
        <w:ind w:left="1852" w:hanging="720"/>
      </w:pPr>
      <w:rPr>
        <w:rFonts w:hint="default"/>
        <w:sz w:val="27"/>
      </w:rPr>
    </w:lvl>
    <w:lvl w:ilvl="3">
      <w:start w:val="1"/>
      <w:numFmt w:val="decimal"/>
      <w:lvlText w:val="%1.%2.%3.%4."/>
      <w:lvlJc w:val="left"/>
      <w:pPr>
        <w:ind w:left="2778" w:hanging="1080"/>
      </w:pPr>
      <w:rPr>
        <w:rFonts w:hint="default"/>
        <w:sz w:val="27"/>
      </w:rPr>
    </w:lvl>
    <w:lvl w:ilvl="4">
      <w:start w:val="1"/>
      <w:numFmt w:val="decimal"/>
      <w:lvlText w:val="%1.%2.%3.%4.%5."/>
      <w:lvlJc w:val="left"/>
      <w:pPr>
        <w:ind w:left="3344" w:hanging="1080"/>
      </w:pPr>
      <w:rPr>
        <w:rFonts w:hint="default"/>
        <w:sz w:val="27"/>
      </w:rPr>
    </w:lvl>
    <w:lvl w:ilvl="5">
      <w:start w:val="1"/>
      <w:numFmt w:val="decimal"/>
      <w:lvlText w:val="%1.%2.%3.%4.%5.%6."/>
      <w:lvlJc w:val="left"/>
      <w:pPr>
        <w:ind w:left="4270" w:hanging="1440"/>
      </w:pPr>
      <w:rPr>
        <w:rFonts w:hint="default"/>
        <w:sz w:val="27"/>
      </w:rPr>
    </w:lvl>
    <w:lvl w:ilvl="6">
      <w:start w:val="1"/>
      <w:numFmt w:val="decimal"/>
      <w:lvlText w:val="%1.%2.%3.%4.%5.%6.%7."/>
      <w:lvlJc w:val="left"/>
      <w:pPr>
        <w:ind w:left="4836" w:hanging="1440"/>
      </w:pPr>
      <w:rPr>
        <w:rFonts w:hint="default"/>
        <w:sz w:val="27"/>
      </w:rPr>
    </w:lvl>
    <w:lvl w:ilvl="7">
      <w:start w:val="1"/>
      <w:numFmt w:val="decimal"/>
      <w:lvlText w:val="%1.%2.%3.%4.%5.%6.%7.%8."/>
      <w:lvlJc w:val="left"/>
      <w:pPr>
        <w:ind w:left="5762" w:hanging="1800"/>
      </w:pPr>
      <w:rPr>
        <w:rFonts w:hint="default"/>
        <w:sz w:val="27"/>
      </w:rPr>
    </w:lvl>
    <w:lvl w:ilvl="8">
      <w:start w:val="1"/>
      <w:numFmt w:val="decimal"/>
      <w:lvlText w:val="%1.%2.%3.%4.%5.%6.%7.%8.%9."/>
      <w:lvlJc w:val="left"/>
      <w:pPr>
        <w:ind w:left="6328" w:hanging="1800"/>
      </w:pPr>
      <w:rPr>
        <w:rFonts w:hint="default"/>
        <w:sz w:val="27"/>
      </w:rPr>
    </w:lvl>
  </w:abstractNum>
  <w:abstractNum w:abstractNumId="2" w15:restartNumberingAfterBreak="0">
    <w:nsid w:val="31816980"/>
    <w:multiLevelType w:val="hybridMultilevel"/>
    <w:tmpl w:val="E3721480"/>
    <w:lvl w:ilvl="0" w:tplc="CBE6F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1C7AC3"/>
    <w:multiLevelType w:val="singleLevel"/>
    <w:tmpl w:val="D2546E5C"/>
    <w:lvl w:ilvl="0">
      <w:start w:val="5"/>
      <w:numFmt w:val="bullet"/>
      <w:lvlText w:val="-"/>
      <w:lvlJc w:val="left"/>
      <w:pPr>
        <w:tabs>
          <w:tab w:val="num" w:pos="360"/>
        </w:tabs>
        <w:ind w:left="360" w:hanging="360"/>
      </w:pPr>
    </w:lvl>
  </w:abstractNum>
  <w:abstractNum w:abstractNumId="4" w15:restartNumberingAfterBreak="0">
    <w:nsid w:val="58B61061"/>
    <w:multiLevelType w:val="multilevel"/>
    <w:tmpl w:val="679069B6"/>
    <w:lvl w:ilvl="0">
      <w:start w:val="1"/>
      <w:numFmt w:val="decimal"/>
      <w:lvlText w:val="%1."/>
      <w:lvlJc w:val="left"/>
      <w:pPr>
        <w:ind w:left="927" w:hanging="360"/>
      </w:pPr>
      <w:rPr>
        <w:rFonts w:hint="default"/>
      </w:rPr>
    </w:lvl>
    <w:lvl w:ilvl="1">
      <w:start w:val="1"/>
      <w:numFmt w:val="decimal"/>
      <w:isLgl/>
      <w:lvlText w:val="%2."/>
      <w:lvlJc w:val="left"/>
      <w:pPr>
        <w:ind w:left="1032" w:hanging="465"/>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6C1C4F8B"/>
    <w:multiLevelType w:val="hybridMultilevel"/>
    <w:tmpl w:val="091E4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27"/>
    <w:rsid w:val="0000270C"/>
    <w:rsid w:val="00014A3D"/>
    <w:rsid w:val="0002395C"/>
    <w:rsid w:val="0005362E"/>
    <w:rsid w:val="000727EC"/>
    <w:rsid w:val="000772DB"/>
    <w:rsid w:val="00084C8F"/>
    <w:rsid w:val="000B27B4"/>
    <w:rsid w:val="000B5F0A"/>
    <w:rsid w:val="000D0E1F"/>
    <w:rsid w:val="000E2BB1"/>
    <w:rsid w:val="000F1386"/>
    <w:rsid w:val="000F24DB"/>
    <w:rsid w:val="000F3EA3"/>
    <w:rsid w:val="000F4F30"/>
    <w:rsid w:val="00103EDE"/>
    <w:rsid w:val="00117AB6"/>
    <w:rsid w:val="00134452"/>
    <w:rsid w:val="00160958"/>
    <w:rsid w:val="0016274E"/>
    <w:rsid w:val="00166567"/>
    <w:rsid w:val="00185758"/>
    <w:rsid w:val="00186FD0"/>
    <w:rsid w:val="001908EF"/>
    <w:rsid w:val="001A1E81"/>
    <w:rsid w:val="001A6D3E"/>
    <w:rsid w:val="001B690B"/>
    <w:rsid w:val="001B6E89"/>
    <w:rsid w:val="001C1559"/>
    <w:rsid w:val="001C3F21"/>
    <w:rsid w:val="001C402E"/>
    <w:rsid w:val="001E5281"/>
    <w:rsid w:val="001E5AE5"/>
    <w:rsid w:val="00201C11"/>
    <w:rsid w:val="00202D76"/>
    <w:rsid w:val="00212AC7"/>
    <w:rsid w:val="0021691E"/>
    <w:rsid w:val="00216FD2"/>
    <w:rsid w:val="00252434"/>
    <w:rsid w:val="00255A1E"/>
    <w:rsid w:val="00265EED"/>
    <w:rsid w:val="002662C1"/>
    <w:rsid w:val="00287864"/>
    <w:rsid w:val="00291F19"/>
    <w:rsid w:val="0029499F"/>
    <w:rsid w:val="002A4597"/>
    <w:rsid w:val="002A4CA4"/>
    <w:rsid w:val="002A75C8"/>
    <w:rsid w:val="002B36AC"/>
    <w:rsid w:val="002B4229"/>
    <w:rsid w:val="002C5AE5"/>
    <w:rsid w:val="002D72DD"/>
    <w:rsid w:val="002E1A6F"/>
    <w:rsid w:val="002E2DB2"/>
    <w:rsid w:val="002F1515"/>
    <w:rsid w:val="00307664"/>
    <w:rsid w:val="00312689"/>
    <w:rsid w:val="00313578"/>
    <w:rsid w:val="0031481C"/>
    <w:rsid w:val="00317191"/>
    <w:rsid w:val="00324B41"/>
    <w:rsid w:val="00330503"/>
    <w:rsid w:val="003357A0"/>
    <w:rsid w:val="003374E7"/>
    <w:rsid w:val="00350DB1"/>
    <w:rsid w:val="00351D27"/>
    <w:rsid w:val="00353169"/>
    <w:rsid w:val="00362438"/>
    <w:rsid w:val="00364433"/>
    <w:rsid w:val="00373CFC"/>
    <w:rsid w:val="003842C1"/>
    <w:rsid w:val="00384F60"/>
    <w:rsid w:val="00394659"/>
    <w:rsid w:val="00396A2C"/>
    <w:rsid w:val="003C1BC9"/>
    <w:rsid w:val="003C33FA"/>
    <w:rsid w:val="003D646B"/>
    <w:rsid w:val="003E203F"/>
    <w:rsid w:val="003E3DA2"/>
    <w:rsid w:val="003F6712"/>
    <w:rsid w:val="00404BB6"/>
    <w:rsid w:val="00411761"/>
    <w:rsid w:val="00414415"/>
    <w:rsid w:val="00415072"/>
    <w:rsid w:val="00424A71"/>
    <w:rsid w:val="004276F8"/>
    <w:rsid w:val="00435A39"/>
    <w:rsid w:val="00450477"/>
    <w:rsid w:val="00455254"/>
    <w:rsid w:val="004607A5"/>
    <w:rsid w:val="00474C87"/>
    <w:rsid w:val="00477BE8"/>
    <w:rsid w:val="00481F75"/>
    <w:rsid w:val="004933AA"/>
    <w:rsid w:val="00496B58"/>
    <w:rsid w:val="004A10B8"/>
    <w:rsid w:val="004A2BE4"/>
    <w:rsid w:val="004B3A08"/>
    <w:rsid w:val="004D30A5"/>
    <w:rsid w:val="004D5D98"/>
    <w:rsid w:val="004E04AC"/>
    <w:rsid w:val="004E36CB"/>
    <w:rsid w:val="004F5A31"/>
    <w:rsid w:val="00500570"/>
    <w:rsid w:val="005009D6"/>
    <w:rsid w:val="0051051A"/>
    <w:rsid w:val="00515C22"/>
    <w:rsid w:val="00515C85"/>
    <w:rsid w:val="005244F0"/>
    <w:rsid w:val="005525D7"/>
    <w:rsid w:val="005617DE"/>
    <w:rsid w:val="00570360"/>
    <w:rsid w:val="005824C4"/>
    <w:rsid w:val="00597300"/>
    <w:rsid w:val="005B67FC"/>
    <w:rsid w:val="005E13E7"/>
    <w:rsid w:val="005F052F"/>
    <w:rsid w:val="005F0B70"/>
    <w:rsid w:val="005F455E"/>
    <w:rsid w:val="00612CF0"/>
    <w:rsid w:val="0061408B"/>
    <w:rsid w:val="0062165E"/>
    <w:rsid w:val="0062215E"/>
    <w:rsid w:val="00625183"/>
    <w:rsid w:val="0062746D"/>
    <w:rsid w:val="006409F8"/>
    <w:rsid w:val="006420D6"/>
    <w:rsid w:val="00643600"/>
    <w:rsid w:val="006672FF"/>
    <w:rsid w:val="00676BBA"/>
    <w:rsid w:val="006775B3"/>
    <w:rsid w:val="00682186"/>
    <w:rsid w:val="0069337E"/>
    <w:rsid w:val="00694EB1"/>
    <w:rsid w:val="00696754"/>
    <w:rsid w:val="00696D58"/>
    <w:rsid w:val="006A1BB3"/>
    <w:rsid w:val="006A3627"/>
    <w:rsid w:val="006B491D"/>
    <w:rsid w:val="006C3FC2"/>
    <w:rsid w:val="006C47FC"/>
    <w:rsid w:val="006D1B04"/>
    <w:rsid w:val="006D3E9A"/>
    <w:rsid w:val="006D6FA7"/>
    <w:rsid w:val="006F7DA1"/>
    <w:rsid w:val="00705057"/>
    <w:rsid w:val="0070585C"/>
    <w:rsid w:val="00706D47"/>
    <w:rsid w:val="00716648"/>
    <w:rsid w:val="00727400"/>
    <w:rsid w:val="00735B3A"/>
    <w:rsid w:val="00736094"/>
    <w:rsid w:val="00756FA0"/>
    <w:rsid w:val="007665F1"/>
    <w:rsid w:val="00785512"/>
    <w:rsid w:val="00790A87"/>
    <w:rsid w:val="0079593A"/>
    <w:rsid w:val="007B6A6F"/>
    <w:rsid w:val="007C1851"/>
    <w:rsid w:val="007F2A26"/>
    <w:rsid w:val="007F5A67"/>
    <w:rsid w:val="007F66DE"/>
    <w:rsid w:val="007F7D55"/>
    <w:rsid w:val="008000FE"/>
    <w:rsid w:val="00816887"/>
    <w:rsid w:val="008221B2"/>
    <w:rsid w:val="00827DAE"/>
    <w:rsid w:val="00831509"/>
    <w:rsid w:val="00845D5F"/>
    <w:rsid w:val="00846FFE"/>
    <w:rsid w:val="008521B3"/>
    <w:rsid w:val="00865E48"/>
    <w:rsid w:val="00867DDF"/>
    <w:rsid w:val="00873FE6"/>
    <w:rsid w:val="0087666E"/>
    <w:rsid w:val="008A2597"/>
    <w:rsid w:val="008B1838"/>
    <w:rsid w:val="008B78C7"/>
    <w:rsid w:val="008C176C"/>
    <w:rsid w:val="008D1F97"/>
    <w:rsid w:val="008D32B5"/>
    <w:rsid w:val="008D68E6"/>
    <w:rsid w:val="008E0B80"/>
    <w:rsid w:val="008E1AE4"/>
    <w:rsid w:val="008E7A1E"/>
    <w:rsid w:val="00901D86"/>
    <w:rsid w:val="009105DA"/>
    <w:rsid w:val="00911A6A"/>
    <w:rsid w:val="00913432"/>
    <w:rsid w:val="009415E7"/>
    <w:rsid w:val="00950CD7"/>
    <w:rsid w:val="00963011"/>
    <w:rsid w:val="00971B8F"/>
    <w:rsid w:val="009738EF"/>
    <w:rsid w:val="0097762A"/>
    <w:rsid w:val="009A250F"/>
    <w:rsid w:val="009A410F"/>
    <w:rsid w:val="009B5133"/>
    <w:rsid w:val="009C3C7C"/>
    <w:rsid w:val="009C4A75"/>
    <w:rsid w:val="009D7152"/>
    <w:rsid w:val="009E13B4"/>
    <w:rsid w:val="00A1472C"/>
    <w:rsid w:val="00A16F45"/>
    <w:rsid w:val="00A22B3E"/>
    <w:rsid w:val="00A34ED0"/>
    <w:rsid w:val="00A35E8E"/>
    <w:rsid w:val="00A4312E"/>
    <w:rsid w:val="00A558AF"/>
    <w:rsid w:val="00A57925"/>
    <w:rsid w:val="00A63474"/>
    <w:rsid w:val="00A6692D"/>
    <w:rsid w:val="00A6692F"/>
    <w:rsid w:val="00A93E15"/>
    <w:rsid w:val="00AA0F7A"/>
    <w:rsid w:val="00AB0774"/>
    <w:rsid w:val="00AB4288"/>
    <w:rsid w:val="00AB45E2"/>
    <w:rsid w:val="00AB7790"/>
    <w:rsid w:val="00AC34E9"/>
    <w:rsid w:val="00AE63FB"/>
    <w:rsid w:val="00AF1F79"/>
    <w:rsid w:val="00AF273C"/>
    <w:rsid w:val="00AF52CA"/>
    <w:rsid w:val="00B03D4D"/>
    <w:rsid w:val="00B057E8"/>
    <w:rsid w:val="00B1274C"/>
    <w:rsid w:val="00B21989"/>
    <w:rsid w:val="00B21FA3"/>
    <w:rsid w:val="00B23AF6"/>
    <w:rsid w:val="00B361AC"/>
    <w:rsid w:val="00B4667D"/>
    <w:rsid w:val="00B50C5A"/>
    <w:rsid w:val="00B50FC4"/>
    <w:rsid w:val="00B52778"/>
    <w:rsid w:val="00B55AE9"/>
    <w:rsid w:val="00B83BF1"/>
    <w:rsid w:val="00B86DAF"/>
    <w:rsid w:val="00B90699"/>
    <w:rsid w:val="00BA1AEA"/>
    <w:rsid w:val="00BE1B0E"/>
    <w:rsid w:val="00BE5747"/>
    <w:rsid w:val="00BE6F44"/>
    <w:rsid w:val="00C11CB5"/>
    <w:rsid w:val="00C143BA"/>
    <w:rsid w:val="00C22F2E"/>
    <w:rsid w:val="00C27F2D"/>
    <w:rsid w:val="00C34226"/>
    <w:rsid w:val="00C36CE1"/>
    <w:rsid w:val="00C55E52"/>
    <w:rsid w:val="00C64E67"/>
    <w:rsid w:val="00C6501C"/>
    <w:rsid w:val="00C650B4"/>
    <w:rsid w:val="00C96F28"/>
    <w:rsid w:val="00CA0D7C"/>
    <w:rsid w:val="00CA11AB"/>
    <w:rsid w:val="00CA15F3"/>
    <w:rsid w:val="00CA2DBA"/>
    <w:rsid w:val="00CA2FD4"/>
    <w:rsid w:val="00CC62CB"/>
    <w:rsid w:val="00CD513A"/>
    <w:rsid w:val="00CD5FE9"/>
    <w:rsid w:val="00CE139C"/>
    <w:rsid w:val="00CE1D84"/>
    <w:rsid w:val="00CE4F1E"/>
    <w:rsid w:val="00CE568C"/>
    <w:rsid w:val="00CE7784"/>
    <w:rsid w:val="00D12C91"/>
    <w:rsid w:val="00D21821"/>
    <w:rsid w:val="00D279D5"/>
    <w:rsid w:val="00D3299E"/>
    <w:rsid w:val="00D33847"/>
    <w:rsid w:val="00D34420"/>
    <w:rsid w:val="00D4582D"/>
    <w:rsid w:val="00D6160B"/>
    <w:rsid w:val="00D74CE3"/>
    <w:rsid w:val="00D77D20"/>
    <w:rsid w:val="00D835FF"/>
    <w:rsid w:val="00D8595F"/>
    <w:rsid w:val="00D86187"/>
    <w:rsid w:val="00DA769D"/>
    <w:rsid w:val="00DB6319"/>
    <w:rsid w:val="00DB7667"/>
    <w:rsid w:val="00DD52AE"/>
    <w:rsid w:val="00DE75E7"/>
    <w:rsid w:val="00DF3CD6"/>
    <w:rsid w:val="00E002FA"/>
    <w:rsid w:val="00E02571"/>
    <w:rsid w:val="00E02749"/>
    <w:rsid w:val="00E02D62"/>
    <w:rsid w:val="00E06425"/>
    <w:rsid w:val="00E067BB"/>
    <w:rsid w:val="00E06AD3"/>
    <w:rsid w:val="00E21E8C"/>
    <w:rsid w:val="00E27749"/>
    <w:rsid w:val="00E27893"/>
    <w:rsid w:val="00E34508"/>
    <w:rsid w:val="00E356C1"/>
    <w:rsid w:val="00E437BC"/>
    <w:rsid w:val="00E4499F"/>
    <w:rsid w:val="00E44B08"/>
    <w:rsid w:val="00E47939"/>
    <w:rsid w:val="00E50816"/>
    <w:rsid w:val="00E54C3C"/>
    <w:rsid w:val="00E67458"/>
    <w:rsid w:val="00E74684"/>
    <w:rsid w:val="00E95C5C"/>
    <w:rsid w:val="00EA53F3"/>
    <w:rsid w:val="00EB0892"/>
    <w:rsid w:val="00EC36F2"/>
    <w:rsid w:val="00EC67EB"/>
    <w:rsid w:val="00ED0807"/>
    <w:rsid w:val="00ED1990"/>
    <w:rsid w:val="00EE2400"/>
    <w:rsid w:val="00EE6E7E"/>
    <w:rsid w:val="00F314C3"/>
    <w:rsid w:val="00F4774D"/>
    <w:rsid w:val="00F47DEA"/>
    <w:rsid w:val="00F5286A"/>
    <w:rsid w:val="00F60E3F"/>
    <w:rsid w:val="00F66D95"/>
    <w:rsid w:val="00FB2694"/>
    <w:rsid w:val="00FB27AA"/>
    <w:rsid w:val="00FB2CA8"/>
    <w:rsid w:val="00FC055F"/>
    <w:rsid w:val="00FE118D"/>
    <w:rsid w:val="00FF2DCC"/>
    <w:rsid w:val="00FF38FA"/>
    <w:rsid w:val="00FF3974"/>
    <w:rsid w:val="00FF5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5F7AE8"/>
  <w15:docId w15:val="{D8BE1B13-8D4D-4DF9-AE16-9A390165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F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36AC"/>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nhideWhenUsed/>
    <w:qFormat/>
    <w:rsid w:val="007F5A67"/>
    <w:pPr>
      <w:keepNext/>
      <w:keepLines/>
      <w:spacing w:before="200"/>
      <w:outlineLvl w:val="1"/>
    </w:pPr>
    <w:rPr>
      <w:rFonts w:ascii="Italic" w:hAnsi="Italic"/>
      <w:b/>
      <w:bCs/>
      <w:color w:val="DDDDDD"/>
      <w:sz w:val="26"/>
      <w:szCs w:val="26"/>
    </w:rPr>
  </w:style>
  <w:style w:type="paragraph" w:styleId="4">
    <w:name w:val="heading 4"/>
    <w:basedOn w:val="a"/>
    <w:next w:val="a"/>
    <w:link w:val="40"/>
    <w:qFormat/>
    <w:rsid w:val="002B36AC"/>
    <w:pPr>
      <w:keepNext/>
      <w:suppressAutoHyphens/>
      <w:spacing w:before="240" w:after="60"/>
      <w:outlineLvl w:val="3"/>
    </w:pPr>
    <w:rPr>
      <w:b/>
      <w:bCs/>
      <w:sz w:val="28"/>
      <w:szCs w:val="28"/>
      <w:lang w:eastAsia="ar-SA"/>
    </w:rPr>
  </w:style>
  <w:style w:type="paragraph" w:styleId="7">
    <w:name w:val="heading 7"/>
    <w:basedOn w:val="a"/>
    <w:next w:val="a"/>
    <w:link w:val="70"/>
    <w:qFormat/>
    <w:rsid w:val="002B36AC"/>
    <w:pPr>
      <w:suppressAutoHyphens/>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1">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w:basedOn w:val="a"/>
    <w:link w:val="a8"/>
    <w:rsid w:val="001A1E81"/>
    <w:pPr>
      <w:ind w:firstLine="709"/>
      <w:jc w:val="both"/>
    </w:pPr>
    <w:rPr>
      <w:bCs/>
      <w:sz w:val="28"/>
      <w:lang w:eastAsia="en-US"/>
    </w:rPr>
  </w:style>
  <w:style w:type="character" w:customStyle="1" w:styleId="a8">
    <w:name w:val="Основной текст Знак"/>
    <w:basedOn w:val="a0"/>
    <w:link w:val="a7"/>
    <w:rsid w:val="001A1E81"/>
    <w:rPr>
      <w:rFonts w:ascii="Times New Roman" w:eastAsia="Times New Roman" w:hAnsi="Times New Roman" w:cs="Times New Roman"/>
      <w:bCs/>
      <w:sz w:val="28"/>
      <w:szCs w:val="24"/>
    </w:rPr>
  </w:style>
  <w:style w:type="paragraph" w:styleId="a9">
    <w:name w:val="List Bullet"/>
    <w:basedOn w:val="a"/>
    <w:link w:val="aa"/>
    <w:rsid w:val="001A1E81"/>
    <w:pPr>
      <w:overflowPunct w:val="0"/>
      <w:autoSpaceDE w:val="0"/>
      <w:autoSpaceDN w:val="0"/>
      <w:adjustRightInd w:val="0"/>
      <w:ind w:firstLine="510"/>
      <w:jc w:val="both"/>
      <w:textAlignment w:val="baseline"/>
    </w:pPr>
    <w:rPr>
      <w:sz w:val="28"/>
      <w:szCs w:val="20"/>
    </w:rPr>
  </w:style>
  <w:style w:type="paragraph" w:customStyle="1" w:styleId="ConsPlusNormal">
    <w:name w:val="ConsPlusNormal"/>
    <w:rsid w:val="001A1E8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Маркированный список Знак"/>
    <w:link w:val="a9"/>
    <w:rsid w:val="001A1E8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F5A67"/>
    <w:rPr>
      <w:rFonts w:ascii="Italic" w:eastAsia="Times New Roman" w:hAnsi="Italic" w:cs="Times New Roman"/>
      <w:b/>
      <w:bCs/>
      <w:color w:val="DDDDDD"/>
      <w:sz w:val="26"/>
      <w:szCs w:val="26"/>
      <w:lang w:eastAsia="ru-RU"/>
    </w:rPr>
  </w:style>
  <w:style w:type="paragraph" w:styleId="3">
    <w:name w:val="Body Text 3"/>
    <w:basedOn w:val="a"/>
    <w:link w:val="30"/>
    <w:rsid w:val="00625183"/>
    <w:pPr>
      <w:spacing w:after="120"/>
    </w:pPr>
    <w:rPr>
      <w:sz w:val="16"/>
      <w:szCs w:val="16"/>
    </w:rPr>
  </w:style>
  <w:style w:type="character" w:customStyle="1" w:styleId="30">
    <w:name w:val="Основной текст 3 Знак"/>
    <w:basedOn w:val="a0"/>
    <w:link w:val="3"/>
    <w:rsid w:val="00625183"/>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2B36AC"/>
    <w:rPr>
      <w:rFonts w:ascii="Arial" w:eastAsia="Times New Roman" w:hAnsi="Arial" w:cs="Arial"/>
      <w:b/>
      <w:bCs/>
      <w:kern w:val="32"/>
      <w:sz w:val="32"/>
      <w:szCs w:val="32"/>
      <w:lang w:eastAsia="ar-SA"/>
    </w:rPr>
  </w:style>
  <w:style w:type="character" w:customStyle="1" w:styleId="40">
    <w:name w:val="Заголовок 4 Знак"/>
    <w:basedOn w:val="a0"/>
    <w:link w:val="4"/>
    <w:rsid w:val="002B36AC"/>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rsid w:val="002B36AC"/>
    <w:rPr>
      <w:rFonts w:ascii="Times New Roman" w:eastAsia="Times New Roman" w:hAnsi="Times New Roman" w:cs="Times New Roman"/>
      <w:sz w:val="24"/>
      <w:szCs w:val="24"/>
      <w:lang w:eastAsia="ar-SA"/>
    </w:rPr>
  </w:style>
  <w:style w:type="paragraph" w:styleId="ab">
    <w:name w:val="Body Text Indent"/>
    <w:basedOn w:val="a"/>
    <w:link w:val="ac"/>
    <w:rsid w:val="002B36AC"/>
    <w:pPr>
      <w:suppressAutoHyphens/>
      <w:spacing w:after="120"/>
      <w:ind w:left="283"/>
    </w:pPr>
    <w:rPr>
      <w:lang w:eastAsia="ar-SA"/>
    </w:rPr>
  </w:style>
  <w:style w:type="character" w:customStyle="1" w:styleId="ac">
    <w:name w:val="Основной текст с отступом Знак"/>
    <w:basedOn w:val="a0"/>
    <w:link w:val="ab"/>
    <w:rsid w:val="002B36AC"/>
    <w:rPr>
      <w:rFonts w:ascii="Times New Roman" w:eastAsia="Times New Roman" w:hAnsi="Times New Roman" w:cs="Times New Roman"/>
      <w:sz w:val="24"/>
      <w:szCs w:val="24"/>
      <w:lang w:eastAsia="ar-SA"/>
    </w:rPr>
  </w:style>
  <w:style w:type="paragraph" w:styleId="31">
    <w:name w:val="Body Text Indent 3"/>
    <w:basedOn w:val="a"/>
    <w:link w:val="32"/>
    <w:rsid w:val="002B36AC"/>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2B36AC"/>
    <w:rPr>
      <w:rFonts w:ascii="Times New Roman" w:eastAsia="Times New Roman" w:hAnsi="Times New Roman" w:cs="Times New Roman"/>
      <w:sz w:val="16"/>
      <w:szCs w:val="16"/>
      <w:lang w:eastAsia="ar-SA"/>
    </w:rPr>
  </w:style>
  <w:style w:type="paragraph" w:customStyle="1" w:styleId="ConsNormal">
    <w:name w:val="ConsNormal"/>
    <w:rsid w:val="002B3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2B36AC"/>
    <w:pPr>
      <w:tabs>
        <w:tab w:val="center" w:pos="4153"/>
        <w:tab w:val="right" w:pos="8306"/>
      </w:tabs>
    </w:pPr>
    <w:rPr>
      <w:sz w:val="20"/>
      <w:szCs w:val="20"/>
    </w:rPr>
  </w:style>
  <w:style w:type="character" w:customStyle="1" w:styleId="ae">
    <w:name w:val="Верхний колонтитул Знак"/>
    <w:basedOn w:val="a0"/>
    <w:link w:val="ad"/>
    <w:rsid w:val="002B36AC"/>
    <w:rPr>
      <w:rFonts w:ascii="Times New Roman" w:eastAsia="Times New Roman" w:hAnsi="Times New Roman" w:cs="Times New Roman"/>
      <w:sz w:val="20"/>
      <w:szCs w:val="20"/>
      <w:lang w:eastAsia="ru-RU"/>
    </w:rPr>
  </w:style>
  <w:style w:type="paragraph" w:styleId="af">
    <w:name w:val="footer"/>
    <w:basedOn w:val="a"/>
    <w:link w:val="af0"/>
    <w:rsid w:val="002B36AC"/>
    <w:pPr>
      <w:tabs>
        <w:tab w:val="center" w:pos="4677"/>
        <w:tab w:val="right" w:pos="9355"/>
      </w:tabs>
      <w:ind w:firstLine="567"/>
      <w:jc w:val="both"/>
    </w:pPr>
    <w:rPr>
      <w:szCs w:val="20"/>
    </w:rPr>
  </w:style>
  <w:style w:type="character" w:customStyle="1" w:styleId="af0">
    <w:name w:val="Нижний колонтитул Знак"/>
    <w:basedOn w:val="a0"/>
    <w:link w:val="af"/>
    <w:rsid w:val="002B36AC"/>
    <w:rPr>
      <w:rFonts w:ascii="Times New Roman" w:eastAsia="Times New Roman" w:hAnsi="Times New Roman" w:cs="Times New Roman"/>
      <w:sz w:val="24"/>
      <w:szCs w:val="20"/>
      <w:lang w:eastAsia="ru-RU"/>
    </w:rPr>
  </w:style>
  <w:style w:type="paragraph" w:styleId="22">
    <w:name w:val="Body Text Indent 2"/>
    <w:basedOn w:val="a"/>
    <w:link w:val="23"/>
    <w:rsid w:val="00D33847"/>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D33847"/>
    <w:rPr>
      <w:rFonts w:ascii="Times New Roman" w:eastAsia="Times New Roman" w:hAnsi="Times New Roman" w:cs="Times New Roman"/>
      <w:sz w:val="24"/>
      <w:szCs w:val="24"/>
      <w:lang w:eastAsia="ar-SA"/>
    </w:rPr>
  </w:style>
  <w:style w:type="character" w:styleId="af1">
    <w:name w:val="Emphasis"/>
    <w:qFormat/>
    <w:rsid w:val="00B03D4D"/>
    <w:rPr>
      <w:i/>
      <w:iCs/>
    </w:rPr>
  </w:style>
  <w:style w:type="character" w:customStyle="1" w:styleId="11">
    <w:name w:val="Маркированный список Знак1"/>
    <w:rsid w:val="00D12C91"/>
    <w:rPr>
      <w:sz w:val="28"/>
    </w:rPr>
  </w:style>
  <w:style w:type="character" w:customStyle="1" w:styleId="af2">
    <w:name w:val="Без интервала Знак"/>
    <w:aliases w:val="с интервалом Знак,Без интервала1 Знак,No Spacing Знак,No Spacing1 Знак"/>
    <w:link w:val="af3"/>
    <w:uiPriority w:val="1"/>
    <w:locked/>
    <w:rsid w:val="001E5281"/>
    <w:rPr>
      <w:rFonts w:ascii="Calibri" w:hAnsi="Calibri" w:cs="Calibri"/>
    </w:rPr>
  </w:style>
  <w:style w:type="paragraph" w:styleId="af3">
    <w:name w:val="No Spacing"/>
    <w:aliases w:val="с интервалом,Без интервала1,No Spacing,No Spacing1"/>
    <w:link w:val="af2"/>
    <w:uiPriority w:val="1"/>
    <w:qFormat/>
    <w:rsid w:val="001E5281"/>
    <w:pPr>
      <w:spacing w:after="0" w:line="240" w:lineRule="auto"/>
      <w:jc w:val="both"/>
    </w:pPr>
    <w:rPr>
      <w:rFonts w:ascii="Calibri" w:hAnsi="Calibri" w:cs="Calibri"/>
    </w:rPr>
  </w:style>
  <w:style w:type="character" w:styleId="af4">
    <w:name w:val="annotation reference"/>
    <w:basedOn w:val="a0"/>
    <w:uiPriority w:val="99"/>
    <w:semiHidden/>
    <w:unhideWhenUsed/>
    <w:rsid w:val="007F66DE"/>
    <w:rPr>
      <w:sz w:val="16"/>
      <w:szCs w:val="16"/>
    </w:rPr>
  </w:style>
  <w:style w:type="paragraph" w:styleId="af5">
    <w:name w:val="annotation text"/>
    <w:basedOn w:val="a"/>
    <w:link w:val="af6"/>
    <w:uiPriority w:val="99"/>
    <w:semiHidden/>
    <w:unhideWhenUsed/>
    <w:rsid w:val="007F66DE"/>
    <w:rPr>
      <w:sz w:val="20"/>
      <w:szCs w:val="20"/>
    </w:rPr>
  </w:style>
  <w:style w:type="character" w:customStyle="1" w:styleId="af6">
    <w:name w:val="Текст примечания Знак"/>
    <w:basedOn w:val="a0"/>
    <w:link w:val="af5"/>
    <w:uiPriority w:val="99"/>
    <w:semiHidden/>
    <w:rsid w:val="007F66D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7F66DE"/>
    <w:rPr>
      <w:b/>
      <w:bCs/>
    </w:rPr>
  </w:style>
  <w:style w:type="character" w:customStyle="1" w:styleId="af8">
    <w:name w:val="Тема примечания Знак"/>
    <w:basedOn w:val="af6"/>
    <w:link w:val="af7"/>
    <w:uiPriority w:val="99"/>
    <w:semiHidden/>
    <w:rsid w:val="007F66D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3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C94E6-EBE0-4BF4-AF7B-80EDB5D5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8F12C8-0892-4F57-832F-51D57F38B463}">
  <ds:schemaRefs>
    <ds:schemaRef ds:uri="http://schemas.microsoft.com/sharepoint/v3/contenttype/forms"/>
  </ds:schemaRefs>
</ds:datastoreItem>
</file>

<file path=customXml/itemProps3.xml><?xml version="1.0" encoding="utf-8"?>
<ds:datastoreItem xmlns:ds="http://schemas.openxmlformats.org/officeDocument/2006/customXml" ds:itemID="{D5F37E32-3B5B-4DF0-B47A-38B861A31D4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9B9AD5D-E55A-4C19-B628-EC8CD318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18</Pages>
  <Words>7752</Words>
  <Characters>44193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51842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KUMI-Kiseleva</cp:lastModifiedBy>
  <cp:revision>30</cp:revision>
  <cp:lastPrinted>2024-09-03T08:39:00Z</cp:lastPrinted>
  <dcterms:created xsi:type="dcterms:W3CDTF">2024-03-20T05:43:00Z</dcterms:created>
  <dcterms:modified xsi:type="dcterms:W3CDTF">2025-04-11T07:56:00Z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